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RECHNUNG Nr. 2025-1440</w:t>
      </w:r>
    </w:p>
    <w:p>
      <w:r>
        <w:t>====================================</w:t>
      </w:r>
    </w:p>
    <w:p>
      <w:r>
        <w:t>Rechnungsempfänger: Prof. Nora Winkler</w:t>
      </w:r>
    </w:p>
    <w:p>
      <w:r>
        <w:t>Lieferanschrift: Etzoldstraße 7-4, 66229 Nordhausen</w:t>
      </w:r>
    </w:p>
    <w:p>
      <w:r>
        <w:t>Bestell-Nr.: ORD-481061</w:t>
      </w:r>
    </w:p>
    <w:p>
      <w:r>
        <w:t>Zahlbar auf IBAN: DE62575512274744552742</w:t>
      </w:r>
    </w:p>
    <w:p>
      <w:r>
        <w:t>Kartenzahlung: 4562885873447946</w:t>
      </w:r>
    </w:p>
    <w:p>
      <w:r>
        <w:t>Gesamtbetrag: 401,00 EUR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