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Heike Henk</w:t>
      </w:r>
    </w:p>
    <w:p>
      <w:r>
        <w:t>Personalnummer: PNR-29688098</w:t>
      </w:r>
    </w:p>
    <w:p>
      <w:r>
        <w:t>SV-Nummer: 50230987Y935</w:t>
      </w:r>
    </w:p>
    <w:p>
      <w:r>
        <w:t>Steuer-ID: 12453061979</w:t>
      </w:r>
    </w:p>
    <w:p>
      <w:r>
        <w:t>Auszahlung auf IBAN: DE10239649878993932389</w:t>
      </w:r>
    </w:p>
    <w:p>
      <w:r>
        <w:t>Bruttobezug: 7.327,00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