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Identitätsprüfung (KYC)</w:t>
      </w:r>
    </w:p>
    <w:p>
      <w:r>
        <w:t>Person: Agnieszka Kensy</w:t>
      </w:r>
    </w:p>
    <w:p>
      <w:r>
        <w:t>Personalausweis: 01FK0K74Y3</w:t>
      </w:r>
    </w:p>
    <w:p>
      <w:r>
        <w:t>Reisepass: F098029751</w:t>
      </w:r>
    </w:p>
    <w:p>
      <w:r>
        <w:t>Führerschein: OW2NIQ2QOK8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