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v9.14 — Virtual uniform emulation</w:t>
      </w:r>
    </w:p>
    <w:p>
      <w:r>
        <w:t>v3.4 — Cross-platform dynamic data-warehouse</w:t>
      </w:r>
    </w:p>
    <w:p>
      <w:r>
        <w:t>v5.19 — Expanded tertiary encryption</w:t>
      </w:r>
    </w:p>
    <w:p>
      <w:r>
        <w:t>v3.4 — Innovative 4thgeneration encoding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