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Frau Ekaterina Hofmann</w:t>
      </w:r>
    </w:p>
    <w:p>
      <w:r>
        <w:t>Reisepass: C490808072</w:t>
      </w:r>
    </w:p>
    <w:p>
      <w:r>
        <w:t>Route: Wien (7.–10.10.2023) und anschließend Madrid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