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SoundAmp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HTML Templetes Temp1 Temp2 Temp3 More HTML Templetes Temp4 Temp5 Temp6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EVENT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10/05/2018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Night Laser Show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#hip-hop #mb #dance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are happy to announce this special laser show.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14/05/2018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Live Music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#live #rock #alternative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 event for our rock fans!Live music show.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10/04/2018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DJ-Master Class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#dj #master-class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DJ WoodSmell will teach you new tricks:please sign up.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10/04/2018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Best Night Party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#party #club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traditional event:best hits all night long.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more...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