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7EA84B28"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07479D">
        <w:rPr>
          <w:b/>
          <w:bCs/>
          <w:color w:val="C00000"/>
          <w:sz w:val="24"/>
          <w:szCs w:val="24"/>
        </w:rPr>
        <w:t>2</w:t>
      </w:r>
      <w:r w:rsidR="00676A91">
        <w:rPr>
          <w:b/>
          <w:bCs/>
          <w:color w:val="C00000"/>
          <w:sz w:val="24"/>
          <w:szCs w:val="24"/>
        </w:rPr>
        <w:t xml:space="preserve"> </w:t>
      </w:r>
      <w:r>
        <w:rPr>
          <w:b/>
          <w:bCs/>
          <w:color w:val="C00000"/>
          <w:sz w:val="24"/>
          <w:szCs w:val="24"/>
        </w:rPr>
        <w:t xml:space="preserve">– </w:t>
      </w:r>
      <w:r w:rsidR="0007479D" w:rsidRPr="0007479D">
        <w:rPr>
          <w:b/>
          <w:bCs/>
          <w:color w:val="C00000"/>
          <w:sz w:val="24"/>
          <w:szCs w:val="24"/>
        </w:rPr>
        <w:t>Pseudocode Writing Task (Algorithm Design)</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10FB908D" w:rsidR="00D25E9A" w:rsidRDefault="003C4028">
            <w:r w:rsidRPr="003C4028">
              <w:rPr>
                <w:sz w:val="18"/>
                <w:szCs w:val="18"/>
              </w:rPr>
              <w:t>DSA03</w:t>
            </w:r>
            <w:r w:rsidR="003A29F1">
              <w:rPr>
                <w:sz w:val="18"/>
                <w:szCs w:val="18"/>
              </w:rPr>
              <w:t>07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3300333B" w:rsidR="00D25E9A" w:rsidRDefault="00221E53">
            <w:r>
              <w:rPr>
                <w:sz w:val="18"/>
                <w:szCs w:val="18"/>
              </w:rPr>
              <w:t>CO</w:t>
            </w:r>
            <w:r w:rsidR="0068004C">
              <w:rPr>
                <w:sz w:val="18"/>
                <w:szCs w:val="18"/>
              </w:rPr>
              <w:t>5</w:t>
            </w:r>
            <w:r>
              <w:rPr>
                <w:sz w:val="18"/>
                <w:szCs w:val="18"/>
              </w:rPr>
              <w:t xml:space="preserve"> – </w:t>
            </w:r>
            <w:r w:rsidR="0068004C" w:rsidRPr="0068004C">
              <w:rPr>
                <w:sz w:val="18"/>
                <w:szCs w:val="18"/>
              </w:rPr>
              <w:t>Articulation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641FBCC4" w:rsidR="00D25E9A" w:rsidRPr="003914F7" w:rsidRDefault="00221E53">
            <w:r>
              <w:rPr>
                <w:sz w:val="18"/>
                <w:szCs w:val="18"/>
              </w:rPr>
              <w:t xml:space="preserve">Assessment Tool </w:t>
            </w:r>
            <w:r w:rsidR="0007479D">
              <w:rPr>
                <w:sz w:val="18"/>
                <w:szCs w:val="18"/>
              </w:rPr>
              <w:t>2</w:t>
            </w:r>
            <w:r w:rsidR="007C4FB5">
              <w:rPr>
                <w:sz w:val="18"/>
                <w:szCs w:val="18"/>
              </w:rPr>
              <w:t xml:space="preserve"> </w:t>
            </w:r>
            <w:r>
              <w:rPr>
                <w:sz w:val="18"/>
                <w:szCs w:val="18"/>
              </w:rPr>
              <w:t>–</w:t>
            </w:r>
            <w:r w:rsidR="00676A91">
              <w:rPr>
                <w:sz w:val="18"/>
                <w:szCs w:val="18"/>
              </w:rPr>
              <w:t xml:space="preserve"> </w:t>
            </w:r>
            <w:r w:rsidR="0007479D" w:rsidRPr="0007479D">
              <w:rPr>
                <w:sz w:val="18"/>
                <w:szCs w:val="18"/>
              </w:rPr>
              <w:t>Pseudocode Writing Task (Algorithm Design)</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740CC766" w:rsidR="00D25E9A" w:rsidRDefault="0068004C">
            <w:r>
              <w:rPr>
                <w:sz w:val="18"/>
                <w:szCs w:val="18"/>
              </w:rPr>
              <w:t>35</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10BB10E2" w:rsidR="00D25E9A" w:rsidRDefault="0068004C" w:rsidP="008F5E9F">
            <w:r w:rsidRPr="0068004C">
              <w:t>Implement semantic models using predicate logic, word sense disambiguation and validate information retrieval techniques</w:t>
            </w:r>
            <w:r w:rsidR="000F31A7">
              <w:t>. (BL-</w:t>
            </w:r>
            <w:r>
              <w:t>5</w:t>
            </w:r>
            <w:r w:rsidR="000F31A7">
              <w:t>)</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5A10EB9A" w:rsidR="00D25E9A" w:rsidRDefault="003A29F1">
            <w:r>
              <w:t>VIVEKA SIVANANDHAM</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6086FFB1" w:rsidR="00D25E9A" w:rsidRDefault="003A29F1">
            <w:r>
              <w:t>192424128</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71E71FD7" w:rsidR="00D25E9A" w:rsidRDefault="003A29F1">
            <w:r>
              <w:t>BTECH AIDS SLOT D</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276EB734" w:rsidR="00D25E9A" w:rsidRDefault="00221E53">
            <w:pPr>
              <w:spacing w:after="60"/>
            </w:pPr>
            <w:r>
              <w:rPr>
                <w:i/>
                <w:iCs/>
                <w:sz w:val="18"/>
                <w:szCs w:val="18"/>
              </w:rPr>
              <w:t>I</w:t>
            </w:r>
            <w:r w:rsidR="003A29F1">
              <w:rPr>
                <w:i/>
                <w:iCs/>
                <w:sz w:val="18"/>
                <w:szCs w:val="18"/>
              </w:rPr>
              <w:t xml:space="preserve"> VIVEKA SIVANANDHAM (192424128)</w:t>
            </w:r>
            <w:r>
              <w:rPr>
                <w:i/>
                <w:iCs/>
                <w:sz w:val="18"/>
                <w:szCs w:val="18"/>
              </w:rPr>
              <w:t xml:space="preserve"> certify that this submission is my original work and that I have adhered to the guidelines specified for this assessment. I understand that any violation of academic integrity rules will result in disciplinary action.</w:t>
            </w:r>
          </w:p>
          <w:p w14:paraId="2F7EBA14" w14:textId="2BE0A4BE" w:rsidR="00D25E9A" w:rsidRDefault="00221E53">
            <w:r>
              <w:rPr>
                <w:sz w:val="18"/>
                <w:szCs w:val="18"/>
              </w:rPr>
              <w:t xml:space="preserve">Signature of the Student: </w:t>
            </w:r>
            <w:r w:rsidR="003A29F1">
              <w:rPr>
                <w:sz w:val="18"/>
                <w:szCs w:val="18"/>
              </w:rPr>
              <w:t xml:space="preserve">VIVEKA </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78091C25" w14:textId="77777777" w:rsidR="00184703" w:rsidRDefault="00184703" w:rsidP="00184703">
            <w:pPr>
              <w:numPr>
                <w:ilvl w:val="0"/>
                <w:numId w:val="1"/>
              </w:numPr>
              <w:pBdr>
                <w:top w:val="nil"/>
                <w:left w:val="nil"/>
                <w:bottom w:val="nil"/>
                <w:right w:val="nil"/>
                <w:between w:val="nil"/>
              </w:pBdr>
            </w:pPr>
            <w:r>
              <w:t>Draw necessary diagrams such as constraint graphs, coreference chains, discourse trees, or predicate logic representations wherever applicable.</w:t>
            </w:r>
          </w:p>
          <w:p w14:paraId="1089BAB8" w14:textId="22A27DC4" w:rsidR="00184703" w:rsidRDefault="00184703" w:rsidP="00184703">
            <w:pPr>
              <w:numPr>
                <w:ilvl w:val="0"/>
                <w:numId w:val="1"/>
              </w:numPr>
              <w:pBdr>
                <w:top w:val="nil"/>
                <w:left w:val="nil"/>
                <w:bottom w:val="nil"/>
                <w:right w:val="nil"/>
                <w:between w:val="nil"/>
              </w:pBdr>
            </w:pPr>
            <w:r>
              <w:t>Generate solutions that fully satisfy all given constraints and provide clear evaluation of the output.</w:t>
            </w:r>
          </w:p>
          <w:p w14:paraId="11234BEB" w14:textId="0586C7FC" w:rsidR="00FD254A" w:rsidRPr="00FE2E5D" w:rsidRDefault="00184703" w:rsidP="00184703">
            <w:pPr>
              <w:numPr>
                <w:ilvl w:val="0"/>
                <w:numId w:val="1"/>
              </w:numPr>
              <w:pBdr>
                <w:top w:val="nil"/>
                <w:left w:val="nil"/>
                <w:bottom w:val="nil"/>
                <w:right w:val="nil"/>
                <w:between w:val="nil"/>
              </w:pBdr>
            </w:pPr>
            <w:r>
              <w:t>Answers should be concise, well-structured, and supported by evidence from the given text/scenario.</w:t>
            </w:r>
            <w:r w:rsidR="009E4980">
              <w:t xml:space="preserve"> </w:t>
            </w:r>
          </w:p>
          <w:p w14:paraId="25B7DC3C" w14:textId="3A45196C" w:rsidR="00D25E9A" w:rsidRDefault="00221E53" w:rsidP="0000735C">
            <w:pPr>
              <w:numPr>
                <w:ilvl w:val="0"/>
                <w:numId w:val="1"/>
              </w:numPr>
              <w:pBdr>
                <w:top w:val="nil"/>
                <w:left w:val="nil"/>
                <w:bottom w:val="nil"/>
                <w:right w:val="nil"/>
                <w:between w:val="nil"/>
              </w:pBdr>
            </w:pPr>
            <w:r w:rsidRPr="00621F87">
              <w:t xml:space="preserve">Duration: </w:t>
            </w:r>
            <w:r w:rsidR="00676A91" w:rsidRPr="00621F87">
              <w:t>30</w:t>
            </w:r>
            <w:r w:rsidRPr="00621F87">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7A0847" w:rsidRPr="007A0847" w14:paraId="688DB243" w14:textId="77777777" w:rsidTr="007A0847">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0D17029A" w:rsidR="007A0847" w:rsidRPr="007A0847" w:rsidRDefault="007A0847" w:rsidP="007A0847">
            <w:pPr>
              <w:jc w:val="center"/>
              <w:rPr>
                <w:b/>
                <w:color w:val="FFFFFF" w:themeColor="background1"/>
              </w:rPr>
            </w:pPr>
            <w:r w:rsidRPr="007A0847">
              <w:rPr>
                <w:rStyle w:val="Strong"/>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0664F29A" w:rsidR="007A0847" w:rsidRPr="007A0847" w:rsidRDefault="007A0847" w:rsidP="007A0847">
            <w:pPr>
              <w:jc w:val="center"/>
              <w:rPr>
                <w:b/>
                <w:color w:val="FFFFFF" w:themeColor="background1"/>
              </w:rPr>
            </w:pPr>
            <w:r w:rsidRPr="007A0847">
              <w:rPr>
                <w:rStyle w:val="Strong"/>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61950244" w:rsidR="007A0847" w:rsidRPr="007A0847" w:rsidRDefault="007A0847" w:rsidP="007A0847">
            <w:pPr>
              <w:jc w:val="center"/>
              <w:rPr>
                <w:b/>
                <w:color w:val="FFFFFF" w:themeColor="background1"/>
              </w:rPr>
            </w:pPr>
            <w:r w:rsidRPr="007A0847">
              <w:rPr>
                <w:rStyle w:val="Strong"/>
                <w:color w:val="FFFFFF" w:themeColor="background1"/>
              </w:rPr>
              <w:t>Question No.</w:t>
            </w:r>
          </w:p>
        </w:tc>
      </w:tr>
      <w:tr w:rsidR="00DE762D" w14:paraId="7F861A54" w14:textId="77777777" w:rsidTr="001D7765">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19FF14AC" w:rsidR="00DE762D" w:rsidRDefault="00DE762D" w:rsidP="00DE762D">
            <w:r>
              <w:rPr>
                <w:rFonts w:ascii="Calibri" w:hAnsi="Calibri" w:cs="Calibri"/>
                <w:color w:val="000000"/>
                <w:sz w:val="22"/>
                <w:szCs w:val="22"/>
              </w:rPr>
              <w:t>Reference Resolution, Discourse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583754FE" w:rsidR="00DE762D" w:rsidRPr="00A00E9F" w:rsidRDefault="00DE762D" w:rsidP="00DE762D">
            <w:pPr>
              <w:jc w:val="both"/>
              <w:rPr>
                <w:sz w:val="17"/>
                <w:szCs w:val="17"/>
              </w:rPr>
            </w:pPr>
            <w:r>
              <w:rPr>
                <w:rFonts w:ascii="Calibri" w:hAnsi="Calibri" w:cs="Calibri"/>
                <w:color w:val="000000"/>
                <w:sz w:val="22"/>
                <w:szCs w:val="22"/>
              </w:rPr>
              <w:t>Entity Linking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48FF2487" w:rsidR="00DE762D" w:rsidRDefault="00DE762D" w:rsidP="00DE762D">
            <w:pPr>
              <w:jc w:val="center"/>
            </w:pPr>
            <w:r w:rsidRPr="009E0F60">
              <w:t>Q1</w:t>
            </w:r>
          </w:p>
        </w:tc>
      </w:tr>
      <w:tr w:rsidR="00DE762D" w14:paraId="19AD49AD" w14:textId="77777777" w:rsidTr="001D7765">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530C085B" w:rsidR="00DE762D" w:rsidRDefault="00DE762D" w:rsidP="00DE762D">
            <w:r>
              <w:rPr>
                <w:rFonts w:ascii="Calibri" w:hAnsi="Calibri" w:cs="Calibri"/>
                <w:color w:val="000000"/>
                <w:sz w:val="22"/>
                <w:szCs w:val="22"/>
              </w:rPr>
              <w:t>Text Coherence, Discourse Structure</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6F294D64" w:rsidR="00DE762D" w:rsidRPr="00A00E9F" w:rsidRDefault="00DE762D" w:rsidP="00DE762D">
            <w:pPr>
              <w:jc w:val="both"/>
              <w:rPr>
                <w:sz w:val="17"/>
                <w:szCs w:val="17"/>
              </w:rPr>
            </w:pPr>
            <w:r>
              <w:rPr>
                <w:rFonts w:ascii="Calibri" w:hAnsi="Calibri" w:cs="Calibri"/>
                <w:color w:val="000000"/>
                <w:sz w:val="22"/>
                <w:szCs w:val="22"/>
              </w:rPr>
              <w:t>Coherence Analysis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2F6EAC29" w:rsidR="00DE762D" w:rsidRDefault="00DE762D" w:rsidP="00DE762D">
            <w:pPr>
              <w:jc w:val="center"/>
            </w:pPr>
            <w:r w:rsidRPr="009E0F60">
              <w:t>Q2</w:t>
            </w:r>
          </w:p>
        </w:tc>
      </w:tr>
      <w:tr w:rsidR="00DE762D" w14:paraId="5D86FC97" w14:textId="77777777" w:rsidTr="001D7765">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509EBABF" w:rsidR="00DE762D" w:rsidRDefault="00DE762D" w:rsidP="00DE762D">
            <w:r>
              <w:rPr>
                <w:rFonts w:ascii="Calibri" w:hAnsi="Calibri" w:cs="Calibri"/>
                <w:color w:val="000000"/>
                <w:sz w:val="22"/>
                <w:szCs w:val="22"/>
              </w:rPr>
              <w:t>Dialog Acts, Conversational Agents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63AC9AA1" w:rsidR="00DE762D" w:rsidRPr="00A00E9F" w:rsidRDefault="00DE762D" w:rsidP="00DE762D">
            <w:pPr>
              <w:jc w:val="both"/>
              <w:rPr>
                <w:sz w:val="17"/>
                <w:szCs w:val="17"/>
              </w:rPr>
            </w:pPr>
            <w:r>
              <w:rPr>
                <w:rFonts w:ascii="Calibri" w:hAnsi="Calibri" w:cs="Calibri"/>
                <w:color w:val="000000"/>
                <w:sz w:val="22"/>
                <w:szCs w:val="22"/>
              </w:rPr>
              <w:t>Intent Recognition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757E8989" w:rsidR="00DE762D" w:rsidRDefault="00DE762D" w:rsidP="00DE762D">
            <w:pPr>
              <w:jc w:val="center"/>
            </w:pPr>
            <w:r w:rsidRPr="009E0F60">
              <w:t>Q3</w:t>
            </w:r>
          </w:p>
        </w:tc>
      </w:tr>
      <w:tr w:rsidR="00DE762D" w14:paraId="495ED47E" w14:textId="77777777" w:rsidTr="001D7765">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F568307" w14:textId="6FB4EF79" w:rsidR="00DE762D" w:rsidRPr="009E0F60" w:rsidRDefault="00DE762D" w:rsidP="00DE762D">
            <w:r>
              <w:rPr>
                <w:rFonts w:ascii="Calibri" w:hAnsi="Calibri" w:cs="Calibri"/>
                <w:color w:val="000000"/>
                <w:sz w:val="22"/>
                <w:szCs w:val="22"/>
              </w:rPr>
              <w:t>Language Generation, Surface Realization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EDA3E5" w14:textId="0B53DEC2" w:rsidR="00DE762D" w:rsidRPr="009E0F60" w:rsidRDefault="00DE762D" w:rsidP="00DE762D">
            <w:pPr>
              <w:jc w:val="both"/>
            </w:pPr>
            <w:r>
              <w:rPr>
                <w:rFonts w:ascii="Calibri" w:hAnsi="Calibri" w:cs="Calibri"/>
                <w:color w:val="000000"/>
                <w:sz w:val="22"/>
                <w:szCs w:val="22"/>
              </w:rPr>
              <w:t>NLG Pipeline Design</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BB567E1" w14:textId="7B4768D6" w:rsidR="00DE762D" w:rsidRPr="009E0F60" w:rsidRDefault="00DE762D" w:rsidP="00DE762D">
            <w:pPr>
              <w:jc w:val="center"/>
            </w:pPr>
            <w:r>
              <w:t>Q4</w:t>
            </w:r>
          </w:p>
        </w:tc>
      </w:tr>
      <w:tr w:rsidR="00DE762D" w14:paraId="52367FF7" w14:textId="77777777" w:rsidTr="001D7765">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DDF931" w14:textId="2B957E3D" w:rsidR="00DE762D" w:rsidRPr="009E0F60" w:rsidRDefault="00DE762D" w:rsidP="00DE762D">
            <w:r>
              <w:rPr>
                <w:rFonts w:ascii="Calibri" w:hAnsi="Calibri" w:cs="Calibri"/>
                <w:color w:val="000000"/>
                <w:sz w:val="22"/>
                <w:szCs w:val="22"/>
              </w:rPr>
              <w:t>Machine Translation, Interlingua, Statistical Approaches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AD86F1" w14:textId="2118A1C2" w:rsidR="00DE762D" w:rsidRPr="009E0F60" w:rsidRDefault="00DE762D" w:rsidP="00DE762D">
            <w:pPr>
              <w:jc w:val="both"/>
            </w:pPr>
            <w:r>
              <w:rPr>
                <w:rFonts w:ascii="Calibri" w:hAnsi="Calibri" w:cs="Calibri"/>
                <w:color w:val="000000"/>
                <w:sz w:val="22"/>
                <w:szCs w:val="22"/>
              </w:rPr>
              <w:t>Translation Workflow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21EC9F4" w14:textId="4747DB24" w:rsidR="00DE762D" w:rsidRPr="009E0F60" w:rsidRDefault="00DE762D" w:rsidP="00DE762D">
            <w:pPr>
              <w:jc w:val="center"/>
            </w:pPr>
            <w:r>
              <w:t>Q5</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141F9510" w:rsidR="00D25E9A" w:rsidRDefault="00221E53">
      <w:pPr>
        <w:pBdr>
          <w:bottom w:val="single" w:sz="4" w:space="1" w:color="C00000"/>
        </w:pBdr>
        <w:spacing w:before="80" w:after="40"/>
      </w:pPr>
      <w:r>
        <w:rPr>
          <w:b/>
          <w:bCs/>
          <w:color w:val="C00000"/>
          <w:sz w:val="22"/>
          <w:szCs w:val="22"/>
        </w:rPr>
        <w:t xml:space="preserve">Annexure A – </w:t>
      </w:r>
      <w:r w:rsidR="0007479D" w:rsidRPr="0007479D">
        <w:rPr>
          <w:b/>
          <w:bCs/>
          <w:color w:val="C00000"/>
          <w:sz w:val="22"/>
          <w:szCs w:val="22"/>
        </w:rPr>
        <w:t>Pseudocode Writing Task (Algorithm Design)</w:t>
      </w:r>
    </w:p>
    <w:p w14:paraId="371AFD61" w14:textId="7C47B757" w:rsidR="00862207" w:rsidRPr="00862207" w:rsidRDefault="00862207" w:rsidP="00862207">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sidRPr="00862207">
        <w:rPr>
          <w:rFonts w:ascii="Times New Roman" w:eastAsia="Times New Roman" w:hAnsi="Times New Roman" w:cs="Times New Roman"/>
          <w:sz w:val="24"/>
          <w:szCs w:val="24"/>
        </w:rPr>
        <w:t xml:space="preserve">Design an algorithm to perform </w:t>
      </w:r>
      <w:r w:rsidRPr="00862207">
        <w:rPr>
          <w:rFonts w:ascii="Times New Roman" w:eastAsia="Times New Roman" w:hAnsi="Times New Roman" w:cs="Times New Roman"/>
          <w:b/>
          <w:bCs/>
          <w:sz w:val="24"/>
          <w:szCs w:val="24"/>
        </w:rPr>
        <w:t>Reference Resolution</w:t>
      </w:r>
      <w:r w:rsidRPr="00862207">
        <w:rPr>
          <w:rFonts w:ascii="Times New Roman" w:eastAsia="Times New Roman" w:hAnsi="Times New Roman" w:cs="Times New Roman"/>
          <w:sz w:val="24"/>
          <w:szCs w:val="24"/>
        </w:rPr>
        <w:t xml:space="preserve"> by identifying pronouns and linking them to the correct entities in a discourse. Apply your algorithm to the text:</w:t>
      </w:r>
    </w:p>
    <w:p w14:paraId="21774543" w14:textId="77777777" w:rsidR="00862207" w:rsidRPr="00862207" w:rsidRDefault="00862207" w:rsidP="00862207">
      <w:pPr>
        <w:spacing w:before="100" w:beforeAutospacing="1" w:after="100" w:afterAutospacing="1"/>
        <w:rPr>
          <w:rFonts w:ascii="Times New Roman" w:eastAsia="Times New Roman" w:hAnsi="Times New Roman" w:cs="Times New Roman"/>
          <w:sz w:val="24"/>
          <w:szCs w:val="24"/>
        </w:rPr>
      </w:pPr>
      <w:r w:rsidRPr="00862207">
        <w:rPr>
          <w:rFonts w:ascii="Times New Roman" w:eastAsia="Times New Roman" w:hAnsi="Times New Roman" w:cs="Times New Roman"/>
          <w:i/>
          <w:iCs/>
          <w:sz w:val="24"/>
          <w:szCs w:val="24"/>
        </w:rPr>
        <w:t>"Ravi met Arun at the library. He borrowed a book and later returned it."</w:t>
      </w:r>
    </w:p>
    <w:p w14:paraId="77A8E42B" w14:textId="1A87FE3E" w:rsidR="00862207" w:rsidRDefault="00862207" w:rsidP="00862207">
      <w:pPr>
        <w:spacing w:before="100" w:beforeAutospacing="1" w:after="100" w:afterAutospacing="1"/>
        <w:rPr>
          <w:rFonts w:ascii="Times New Roman" w:eastAsia="Times New Roman" w:hAnsi="Times New Roman" w:cs="Times New Roman"/>
          <w:sz w:val="24"/>
          <w:szCs w:val="24"/>
        </w:rPr>
      </w:pPr>
      <w:r w:rsidRPr="00862207">
        <w:rPr>
          <w:rFonts w:ascii="Times New Roman" w:eastAsia="Times New Roman" w:hAnsi="Times New Roman" w:cs="Times New Roman"/>
          <w:sz w:val="24"/>
          <w:szCs w:val="24"/>
        </w:rPr>
        <w:t>Generate the resolved discourse by replacing pronouns with their corresponding entities. Further, validate the correctness of the resolution process by explaining how discourse context is used to identify the antecedents.</w:t>
      </w:r>
    </w:p>
    <w:p w14:paraId="73579566" w14:textId="77777777" w:rsidR="00B5602E" w:rsidRPr="00B5602E" w:rsidRDefault="00B5602E" w:rsidP="00B5602E">
      <w:pPr>
        <w:pStyle w:val="NormalWeb"/>
      </w:pPr>
      <w:r>
        <w:t xml:space="preserve">2. </w:t>
      </w:r>
      <w:r w:rsidRPr="00B5602E">
        <w:t xml:space="preserve">Develop an algorithm to </w:t>
      </w:r>
      <w:proofErr w:type="spellStart"/>
      <w:r w:rsidRPr="00B5602E">
        <w:t>analyze</w:t>
      </w:r>
      <w:proofErr w:type="spellEnd"/>
      <w:r w:rsidRPr="00B5602E">
        <w:t xml:space="preserve"> </w:t>
      </w:r>
      <w:r w:rsidRPr="00B5602E">
        <w:rPr>
          <w:b/>
          <w:bCs/>
        </w:rPr>
        <w:t>Text Coherence</w:t>
      </w:r>
      <w:r w:rsidRPr="00B5602E">
        <w:t xml:space="preserve"> and </w:t>
      </w:r>
      <w:r w:rsidRPr="00B5602E">
        <w:rPr>
          <w:b/>
          <w:bCs/>
        </w:rPr>
        <w:t>Discourse Structure</w:t>
      </w:r>
      <w:r w:rsidRPr="00B5602E">
        <w:t xml:space="preserve"> by identifying logical relationships between sentences such as cause-effect, sequence, and elaboration. Apply your algorithm to the following discourse:</w:t>
      </w:r>
    </w:p>
    <w:p w14:paraId="020B6DA2" w14:textId="77777777" w:rsidR="00B5602E" w:rsidRPr="00B5602E" w:rsidRDefault="00B5602E" w:rsidP="00B5602E">
      <w:p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i/>
          <w:iCs/>
          <w:sz w:val="24"/>
          <w:szCs w:val="24"/>
        </w:rPr>
        <w:t>"The roads were flooded after heavy rainfall. Therefore, schools were closed for the day. Students attended classes online."</w:t>
      </w:r>
    </w:p>
    <w:p w14:paraId="0B7991D5" w14:textId="77777777" w:rsidR="00B5602E" w:rsidRPr="00B5602E" w:rsidRDefault="00B5602E" w:rsidP="00B5602E">
      <w:p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t>Identify the discourse relations among the sentences and construct a discourse structure representation. Further, justify how these relations contribute to maintaining coherence in the text.</w:t>
      </w:r>
    </w:p>
    <w:p w14:paraId="5ED7A65D" w14:textId="77777777" w:rsidR="00B5602E" w:rsidRPr="00B5602E" w:rsidRDefault="00B5602E" w:rsidP="00B5602E">
      <w:pPr>
        <w:pStyle w:val="NormalWeb"/>
      </w:pPr>
      <w:r>
        <w:t xml:space="preserve">3. </w:t>
      </w:r>
      <w:r w:rsidRPr="00B5602E">
        <w:t xml:space="preserve">Design an algorithm for a </w:t>
      </w:r>
      <w:r w:rsidRPr="00B5602E">
        <w:rPr>
          <w:b/>
          <w:bCs/>
        </w:rPr>
        <w:t>Conversational Agent</w:t>
      </w:r>
      <w:r w:rsidRPr="00B5602E">
        <w:t xml:space="preserve"> that identifies </w:t>
      </w:r>
      <w:r w:rsidRPr="00B5602E">
        <w:rPr>
          <w:b/>
          <w:bCs/>
        </w:rPr>
        <w:t>Dialogue Acts</w:t>
      </w:r>
      <w:r w:rsidRPr="00B5602E">
        <w:t xml:space="preserve"> from user interactions. Apply your algorithm to the conversation:</w:t>
      </w:r>
    </w:p>
    <w:p w14:paraId="12161827" w14:textId="77777777" w:rsidR="00B5602E" w:rsidRPr="00B5602E" w:rsidRDefault="00B5602E" w:rsidP="00B5602E">
      <w:p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b/>
          <w:bCs/>
          <w:sz w:val="24"/>
          <w:szCs w:val="24"/>
        </w:rPr>
        <w:t>User:</w:t>
      </w:r>
      <w:r w:rsidRPr="00B5602E">
        <w:rPr>
          <w:rFonts w:ascii="Times New Roman" w:eastAsia="Times New Roman" w:hAnsi="Times New Roman" w:cs="Times New Roman"/>
          <w:sz w:val="24"/>
          <w:szCs w:val="24"/>
        </w:rPr>
        <w:t xml:space="preserve"> "Can you book a train ticket for me?"</w:t>
      </w:r>
      <w:r w:rsidRPr="00B5602E">
        <w:rPr>
          <w:rFonts w:ascii="Times New Roman" w:eastAsia="Times New Roman" w:hAnsi="Times New Roman" w:cs="Times New Roman"/>
          <w:sz w:val="24"/>
          <w:szCs w:val="24"/>
        </w:rPr>
        <w:br/>
      </w:r>
      <w:r w:rsidRPr="00B5602E">
        <w:rPr>
          <w:rFonts w:ascii="Times New Roman" w:eastAsia="Times New Roman" w:hAnsi="Times New Roman" w:cs="Times New Roman"/>
          <w:b/>
          <w:bCs/>
          <w:sz w:val="24"/>
          <w:szCs w:val="24"/>
        </w:rPr>
        <w:t>Agent:</w:t>
      </w:r>
      <w:r w:rsidRPr="00B5602E">
        <w:rPr>
          <w:rFonts w:ascii="Times New Roman" w:eastAsia="Times New Roman" w:hAnsi="Times New Roman" w:cs="Times New Roman"/>
          <w:sz w:val="24"/>
          <w:szCs w:val="24"/>
        </w:rPr>
        <w:t xml:space="preserve"> "Sure, where would you like to travel?"</w:t>
      </w:r>
      <w:r w:rsidRPr="00B5602E">
        <w:rPr>
          <w:rFonts w:ascii="Times New Roman" w:eastAsia="Times New Roman" w:hAnsi="Times New Roman" w:cs="Times New Roman"/>
          <w:sz w:val="24"/>
          <w:szCs w:val="24"/>
        </w:rPr>
        <w:br/>
      </w:r>
      <w:r w:rsidRPr="00B5602E">
        <w:rPr>
          <w:rFonts w:ascii="Times New Roman" w:eastAsia="Times New Roman" w:hAnsi="Times New Roman" w:cs="Times New Roman"/>
          <w:b/>
          <w:bCs/>
          <w:sz w:val="24"/>
          <w:szCs w:val="24"/>
        </w:rPr>
        <w:t>User:</w:t>
      </w:r>
      <w:r w:rsidRPr="00B5602E">
        <w:rPr>
          <w:rFonts w:ascii="Times New Roman" w:eastAsia="Times New Roman" w:hAnsi="Times New Roman" w:cs="Times New Roman"/>
          <w:sz w:val="24"/>
          <w:szCs w:val="24"/>
        </w:rPr>
        <w:t xml:space="preserve"> "I want to go to Chennai."</w:t>
      </w:r>
      <w:r w:rsidRPr="00B5602E">
        <w:rPr>
          <w:rFonts w:ascii="Times New Roman" w:eastAsia="Times New Roman" w:hAnsi="Times New Roman" w:cs="Times New Roman"/>
          <w:sz w:val="24"/>
          <w:szCs w:val="24"/>
        </w:rPr>
        <w:br/>
      </w:r>
      <w:r w:rsidRPr="00B5602E">
        <w:rPr>
          <w:rFonts w:ascii="Times New Roman" w:eastAsia="Times New Roman" w:hAnsi="Times New Roman" w:cs="Times New Roman"/>
          <w:b/>
          <w:bCs/>
          <w:sz w:val="24"/>
          <w:szCs w:val="24"/>
        </w:rPr>
        <w:t>Agent:</w:t>
      </w:r>
      <w:r w:rsidRPr="00B5602E">
        <w:rPr>
          <w:rFonts w:ascii="Times New Roman" w:eastAsia="Times New Roman" w:hAnsi="Times New Roman" w:cs="Times New Roman"/>
          <w:sz w:val="24"/>
          <w:szCs w:val="24"/>
        </w:rPr>
        <w:t xml:space="preserve"> "Your ticket has been booked."</w:t>
      </w:r>
    </w:p>
    <w:p w14:paraId="74A945E3" w14:textId="77777777" w:rsidR="00B5602E" w:rsidRPr="00B5602E" w:rsidRDefault="00B5602E" w:rsidP="00B5602E">
      <w:p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t>Classify each utterance as Request, Question, Inform, Confirmation, or Action. Generate the dialogue-act sequence and evaluate how the identified acts help the conversational agent interpret user intentions.</w:t>
      </w:r>
    </w:p>
    <w:p w14:paraId="1DE8D16E" w14:textId="77777777" w:rsidR="00B5602E" w:rsidRPr="00B5602E" w:rsidRDefault="00B5602E" w:rsidP="00B5602E">
      <w:pPr>
        <w:pStyle w:val="NormalWeb"/>
      </w:pPr>
      <w:r>
        <w:t xml:space="preserve">4. </w:t>
      </w:r>
      <w:r w:rsidRPr="00B5602E">
        <w:t xml:space="preserve">Design an algorithm for </w:t>
      </w:r>
      <w:r w:rsidRPr="00B5602E">
        <w:rPr>
          <w:b/>
          <w:bCs/>
        </w:rPr>
        <w:t>Language Generation</w:t>
      </w:r>
      <w:r w:rsidRPr="00B5602E">
        <w:t xml:space="preserve"> that converts a semantic representation into a grammatically correct sentence through </w:t>
      </w:r>
      <w:r w:rsidRPr="00B5602E">
        <w:rPr>
          <w:b/>
          <w:bCs/>
        </w:rPr>
        <w:t>Surface Realization</w:t>
      </w:r>
      <w:r w:rsidRPr="00B5602E">
        <w:t>. Consider the semantic input:</w:t>
      </w:r>
    </w:p>
    <w:p w14:paraId="07B71A7E" w14:textId="77777777" w:rsidR="00B5602E" w:rsidRPr="00B5602E" w:rsidRDefault="00B5602E" w:rsidP="00B560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rPr>
      </w:pPr>
      <w:r w:rsidRPr="00B5602E">
        <w:rPr>
          <w:rFonts w:ascii="Courier New" w:eastAsia="Times New Roman" w:hAnsi="Courier New" w:cs="Courier New"/>
        </w:rPr>
        <w:t>Action: Buy</w:t>
      </w:r>
      <w:r w:rsidRPr="00B5602E">
        <w:rPr>
          <w:rFonts w:ascii="Courier New" w:eastAsia="Times New Roman" w:hAnsi="Courier New" w:cs="Courier New"/>
        </w:rPr>
        <w:br/>
        <w:t>Agent: Student</w:t>
      </w:r>
      <w:r w:rsidRPr="00B5602E">
        <w:rPr>
          <w:rFonts w:ascii="Courier New" w:eastAsia="Times New Roman" w:hAnsi="Courier New" w:cs="Courier New"/>
        </w:rPr>
        <w:br/>
        <w:t>Object: Book</w:t>
      </w:r>
      <w:r w:rsidRPr="00B5602E">
        <w:rPr>
          <w:rFonts w:ascii="Courier New" w:eastAsia="Times New Roman" w:hAnsi="Courier New" w:cs="Courier New"/>
        </w:rPr>
        <w:br/>
        <w:t>Tense: Past</w:t>
      </w:r>
    </w:p>
    <w:p w14:paraId="168009BA" w14:textId="77777777" w:rsidR="00B5602E" w:rsidRPr="00B5602E" w:rsidRDefault="00B5602E" w:rsidP="00B5602E">
      <w:p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t>Generate the final natural language sentence and explain how the algorithm performs lexical selection, sentence structuring, and surface realization. Further, validate the grammatical correctness of the generated output.</w:t>
      </w:r>
    </w:p>
    <w:p w14:paraId="0BA9FBDF" w14:textId="77777777" w:rsidR="00B5602E" w:rsidRPr="00B5602E" w:rsidRDefault="00B5602E" w:rsidP="00B5602E">
      <w:pPr>
        <w:pStyle w:val="NormalWeb"/>
      </w:pPr>
      <w:r>
        <w:t xml:space="preserve">5. </w:t>
      </w:r>
      <w:r w:rsidRPr="00B5602E">
        <w:t xml:space="preserve">Design an algorithm that combines </w:t>
      </w:r>
      <w:r w:rsidRPr="00B5602E">
        <w:rPr>
          <w:b/>
          <w:bCs/>
        </w:rPr>
        <w:t>Interlingua-based Machine Translation</w:t>
      </w:r>
      <w:r w:rsidRPr="00B5602E">
        <w:t xml:space="preserve"> and </w:t>
      </w:r>
      <w:r w:rsidRPr="00B5602E">
        <w:rPr>
          <w:b/>
          <w:bCs/>
        </w:rPr>
        <w:t>Statistical Translation Approaches</w:t>
      </w:r>
      <w:r w:rsidRPr="00B5602E">
        <w:t>. Apply your algorithm to translate the sentence:</w:t>
      </w:r>
    </w:p>
    <w:p w14:paraId="133051FC" w14:textId="77777777" w:rsidR="00B5602E" w:rsidRPr="00B5602E" w:rsidRDefault="00B5602E" w:rsidP="00B5602E">
      <w:p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i/>
          <w:iCs/>
          <w:sz w:val="24"/>
          <w:szCs w:val="24"/>
        </w:rPr>
        <w:t>"The boy is playing football."</w:t>
      </w:r>
    </w:p>
    <w:p w14:paraId="3FC5FE53" w14:textId="77777777" w:rsidR="00B5602E" w:rsidRPr="00B5602E" w:rsidRDefault="00B5602E" w:rsidP="00B5602E">
      <w:p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t>Perform the following steps:</w:t>
      </w:r>
    </w:p>
    <w:p w14:paraId="29BA7E76" w14:textId="77777777" w:rsidR="00B5602E" w:rsidRPr="00B5602E" w:rsidRDefault="00B5602E" w:rsidP="00B5602E">
      <w:pPr>
        <w:numPr>
          <w:ilvl w:val="0"/>
          <w:numId w:val="28"/>
        </w:numPr>
        <w:spacing w:before="100" w:beforeAutospacing="1" w:after="100" w:afterAutospacing="1"/>
        <w:rPr>
          <w:rFonts w:ascii="Times New Roman" w:eastAsia="Times New Roman" w:hAnsi="Times New Roman" w:cs="Times New Roman"/>
          <w:sz w:val="24"/>
          <w:szCs w:val="24"/>
        </w:rPr>
      </w:pPr>
      <w:proofErr w:type="spellStart"/>
      <w:r w:rsidRPr="00B5602E">
        <w:rPr>
          <w:rFonts w:ascii="Times New Roman" w:eastAsia="Times New Roman" w:hAnsi="Times New Roman" w:cs="Times New Roman"/>
          <w:sz w:val="24"/>
          <w:szCs w:val="24"/>
        </w:rPr>
        <w:t>Analyze</w:t>
      </w:r>
      <w:proofErr w:type="spellEnd"/>
      <w:r w:rsidRPr="00B5602E">
        <w:rPr>
          <w:rFonts w:ascii="Times New Roman" w:eastAsia="Times New Roman" w:hAnsi="Times New Roman" w:cs="Times New Roman"/>
          <w:sz w:val="24"/>
          <w:szCs w:val="24"/>
        </w:rPr>
        <w:t xml:space="preserve"> the source sentence. </w:t>
      </w:r>
    </w:p>
    <w:p w14:paraId="72923334" w14:textId="77777777" w:rsidR="00B5602E" w:rsidRPr="00B5602E" w:rsidRDefault="00B5602E" w:rsidP="00B5602E">
      <w:pPr>
        <w:numPr>
          <w:ilvl w:val="0"/>
          <w:numId w:val="28"/>
        </w:num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t xml:space="preserve">Create an Interlingua representation. </w:t>
      </w:r>
    </w:p>
    <w:p w14:paraId="6DC356E3" w14:textId="77777777" w:rsidR="00B5602E" w:rsidRPr="00B5602E" w:rsidRDefault="00B5602E" w:rsidP="00B5602E">
      <w:pPr>
        <w:numPr>
          <w:ilvl w:val="0"/>
          <w:numId w:val="28"/>
        </w:num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lastRenderedPageBreak/>
        <w:t xml:space="preserve">Generate candidate target-language translations. </w:t>
      </w:r>
    </w:p>
    <w:p w14:paraId="79E92C2F" w14:textId="77777777" w:rsidR="00B5602E" w:rsidRPr="00B5602E" w:rsidRDefault="00B5602E" w:rsidP="00B5602E">
      <w:pPr>
        <w:numPr>
          <w:ilvl w:val="0"/>
          <w:numId w:val="28"/>
        </w:num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t xml:space="preserve">Apply statistical scoring to select the most appropriate translation. </w:t>
      </w:r>
    </w:p>
    <w:p w14:paraId="015112AB" w14:textId="77777777" w:rsidR="00B5602E" w:rsidRPr="00B5602E" w:rsidRDefault="00B5602E" w:rsidP="00B5602E">
      <w:pPr>
        <w:numPr>
          <w:ilvl w:val="0"/>
          <w:numId w:val="28"/>
        </w:num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t xml:space="preserve">Produce the final translated sentence. </w:t>
      </w:r>
    </w:p>
    <w:p w14:paraId="1E45ECE2" w14:textId="77777777" w:rsidR="00B5602E" w:rsidRDefault="00B5602E" w:rsidP="00B5602E">
      <w:p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t>Finally, evaluate how the Interlingua representation and statistical methods improve translation quality and reduce ambiguity.</w:t>
      </w:r>
    </w:p>
    <w:p w14:paraId="48DA1BFF" w14:textId="77777777" w:rsidR="00446930" w:rsidRDefault="00446930" w:rsidP="00B5602E">
      <w:pPr>
        <w:spacing w:before="100" w:beforeAutospacing="1" w:after="100" w:afterAutospacing="1"/>
        <w:rPr>
          <w:rFonts w:ascii="Times New Roman" w:eastAsia="Times New Roman" w:hAnsi="Times New Roman" w:cs="Times New Roman"/>
          <w:sz w:val="24"/>
          <w:szCs w:val="24"/>
        </w:rPr>
      </w:pPr>
    </w:p>
    <w:p w14:paraId="6DF54B9A" w14:textId="77777777" w:rsidR="00446930" w:rsidRDefault="00446930" w:rsidP="00B5602E">
      <w:pPr>
        <w:spacing w:before="100" w:beforeAutospacing="1" w:after="100" w:afterAutospacing="1"/>
        <w:rPr>
          <w:rFonts w:ascii="Times New Roman" w:eastAsia="Times New Roman" w:hAnsi="Times New Roman" w:cs="Times New Roman"/>
          <w:sz w:val="24"/>
          <w:szCs w:val="24"/>
        </w:rPr>
      </w:pPr>
    </w:p>
    <w:p w14:paraId="35DA6204" w14:textId="77777777" w:rsidR="00446930" w:rsidRDefault="00446930" w:rsidP="00B5602E">
      <w:pPr>
        <w:spacing w:before="100" w:beforeAutospacing="1" w:after="100" w:afterAutospacing="1"/>
        <w:rPr>
          <w:rFonts w:ascii="Times New Roman" w:eastAsia="Times New Roman" w:hAnsi="Times New Roman" w:cs="Times New Roman"/>
          <w:sz w:val="24"/>
          <w:szCs w:val="24"/>
        </w:rPr>
      </w:pPr>
    </w:p>
    <w:p w14:paraId="0F56827D" w14:textId="77777777" w:rsidR="00446930" w:rsidRDefault="00446930" w:rsidP="00B5602E">
      <w:pPr>
        <w:spacing w:before="100" w:beforeAutospacing="1" w:after="100" w:afterAutospacing="1"/>
        <w:rPr>
          <w:rFonts w:ascii="Times New Roman" w:eastAsia="Times New Roman" w:hAnsi="Times New Roman" w:cs="Times New Roman"/>
          <w:sz w:val="24"/>
          <w:szCs w:val="24"/>
        </w:rPr>
      </w:pPr>
    </w:p>
    <w:p w14:paraId="09913E96" w14:textId="77777777" w:rsidR="00446930" w:rsidRDefault="00446930" w:rsidP="00B5602E">
      <w:pPr>
        <w:spacing w:before="100" w:beforeAutospacing="1" w:after="100" w:afterAutospacing="1"/>
        <w:rPr>
          <w:rFonts w:ascii="Times New Roman" w:eastAsia="Times New Roman" w:hAnsi="Times New Roman" w:cs="Times New Roman"/>
          <w:sz w:val="24"/>
          <w:szCs w:val="24"/>
        </w:rPr>
      </w:pPr>
    </w:p>
    <w:p w14:paraId="2E2F5183" w14:textId="77777777" w:rsidR="00446930" w:rsidRDefault="00446930" w:rsidP="00B5602E">
      <w:pPr>
        <w:spacing w:before="100" w:beforeAutospacing="1" w:after="100" w:afterAutospacing="1"/>
        <w:rPr>
          <w:rFonts w:ascii="Times New Roman" w:eastAsia="Times New Roman" w:hAnsi="Times New Roman" w:cs="Times New Roman"/>
          <w:sz w:val="24"/>
          <w:szCs w:val="24"/>
        </w:rPr>
      </w:pPr>
    </w:p>
    <w:p w14:paraId="64B8C854" w14:textId="77777777" w:rsidR="00446930" w:rsidRDefault="00446930" w:rsidP="00B5602E">
      <w:pPr>
        <w:spacing w:before="100" w:beforeAutospacing="1" w:after="100" w:afterAutospacing="1"/>
        <w:rPr>
          <w:rFonts w:ascii="Times New Roman" w:eastAsia="Times New Roman" w:hAnsi="Times New Roman" w:cs="Times New Roman"/>
          <w:sz w:val="24"/>
          <w:szCs w:val="24"/>
        </w:rPr>
      </w:pPr>
    </w:p>
    <w:p w14:paraId="7344E643" w14:textId="77777777" w:rsidR="00446930" w:rsidRDefault="00446930" w:rsidP="00B5602E">
      <w:pPr>
        <w:spacing w:before="100" w:beforeAutospacing="1" w:after="100" w:afterAutospacing="1"/>
        <w:rPr>
          <w:rFonts w:ascii="Times New Roman" w:eastAsia="Times New Roman" w:hAnsi="Times New Roman" w:cs="Times New Roman"/>
          <w:sz w:val="24"/>
          <w:szCs w:val="24"/>
        </w:rPr>
      </w:pPr>
    </w:p>
    <w:p w14:paraId="54AF7797" w14:textId="77777777" w:rsidR="00446930" w:rsidRDefault="00446930" w:rsidP="00B5602E">
      <w:pPr>
        <w:spacing w:before="100" w:beforeAutospacing="1" w:after="100" w:afterAutospacing="1"/>
        <w:rPr>
          <w:rFonts w:ascii="Times New Roman" w:eastAsia="Times New Roman" w:hAnsi="Times New Roman" w:cs="Times New Roman"/>
          <w:sz w:val="24"/>
          <w:szCs w:val="24"/>
        </w:rPr>
      </w:pPr>
    </w:p>
    <w:p w14:paraId="0E10D078" w14:textId="77777777" w:rsidR="00446930" w:rsidRDefault="00446930" w:rsidP="00B5602E">
      <w:pPr>
        <w:spacing w:before="100" w:beforeAutospacing="1" w:after="100" w:afterAutospacing="1"/>
        <w:rPr>
          <w:rFonts w:ascii="Times New Roman" w:eastAsia="Times New Roman" w:hAnsi="Times New Roman" w:cs="Times New Roman"/>
          <w:sz w:val="24"/>
          <w:szCs w:val="24"/>
        </w:rPr>
      </w:pPr>
    </w:p>
    <w:p w14:paraId="25D8DF66" w14:textId="77777777" w:rsidR="00446930" w:rsidRDefault="00446930" w:rsidP="00B5602E">
      <w:pPr>
        <w:spacing w:before="100" w:beforeAutospacing="1" w:after="100" w:afterAutospacing="1"/>
        <w:rPr>
          <w:rFonts w:ascii="Times New Roman" w:eastAsia="Times New Roman" w:hAnsi="Times New Roman" w:cs="Times New Roman"/>
          <w:sz w:val="24"/>
          <w:szCs w:val="24"/>
        </w:rPr>
      </w:pPr>
    </w:p>
    <w:p w14:paraId="510DF109" w14:textId="77777777" w:rsidR="00446930" w:rsidRDefault="00446930" w:rsidP="00B5602E">
      <w:pPr>
        <w:spacing w:before="100" w:beforeAutospacing="1" w:after="100" w:afterAutospacing="1"/>
        <w:rPr>
          <w:rFonts w:ascii="Times New Roman" w:eastAsia="Times New Roman" w:hAnsi="Times New Roman" w:cs="Times New Roman"/>
          <w:sz w:val="24"/>
          <w:szCs w:val="24"/>
        </w:rPr>
      </w:pPr>
    </w:p>
    <w:p w14:paraId="4782B12A" w14:textId="77777777" w:rsidR="00446930" w:rsidRDefault="00446930" w:rsidP="00B5602E">
      <w:pPr>
        <w:spacing w:before="100" w:beforeAutospacing="1" w:after="100" w:afterAutospacing="1"/>
        <w:rPr>
          <w:rFonts w:ascii="Times New Roman" w:eastAsia="Times New Roman" w:hAnsi="Times New Roman" w:cs="Times New Roman"/>
          <w:sz w:val="24"/>
          <w:szCs w:val="24"/>
        </w:rPr>
      </w:pPr>
    </w:p>
    <w:p w14:paraId="7A1A9742" w14:textId="77777777" w:rsidR="00446930" w:rsidRDefault="00446930" w:rsidP="00B5602E">
      <w:pPr>
        <w:spacing w:before="100" w:beforeAutospacing="1" w:after="100" w:afterAutospacing="1"/>
        <w:rPr>
          <w:rFonts w:ascii="Times New Roman" w:eastAsia="Times New Roman" w:hAnsi="Times New Roman" w:cs="Times New Roman"/>
          <w:sz w:val="24"/>
          <w:szCs w:val="24"/>
        </w:rPr>
      </w:pPr>
    </w:p>
    <w:p w14:paraId="021C5383" w14:textId="77777777" w:rsidR="00446930" w:rsidRDefault="00446930" w:rsidP="00B5602E">
      <w:pPr>
        <w:spacing w:before="100" w:beforeAutospacing="1" w:after="100" w:afterAutospacing="1"/>
        <w:rPr>
          <w:rFonts w:ascii="Times New Roman" w:eastAsia="Times New Roman" w:hAnsi="Times New Roman" w:cs="Times New Roman"/>
          <w:sz w:val="24"/>
          <w:szCs w:val="24"/>
        </w:rPr>
      </w:pPr>
    </w:p>
    <w:p w14:paraId="4240BAB8" w14:textId="77777777" w:rsidR="00446930" w:rsidRDefault="00446930" w:rsidP="00B5602E">
      <w:pPr>
        <w:spacing w:before="100" w:beforeAutospacing="1" w:after="100" w:afterAutospacing="1"/>
        <w:rPr>
          <w:rFonts w:ascii="Times New Roman" w:eastAsia="Times New Roman" w:hAnsi="Times New Roman" w:cs="Times New Roman"/>
          <w:sz w:val="24"/>
          <w:szCs w:val="24"/>
        </w:rPr>
      </w:pPr>
    </w:p>
    <w:p w14:paraId="0D1F0FF5" w14:textId="77777777" w:rsidR="00446930" w:rsidRDefault="00446930" w:rsidP="00B5602E">
      <w:pPr>
        <w:spacing w:before="100" w:beforeAutospacing="1" w:after="100" w:afterAutospacing="1"/>
        <w:rPr>
          <w:rFonts w:ascii="Times New Roman" w:eastAsia="Times New Roman" w:hAnsi="Times New Roman" w:cs="Times New Roman"/>
          <w:sz w:val="24"/>
          <w:szCs w:val="24"/>
        </w:rPr>
      </w:pPr>
    </w:p>
    <w:p w14:paraId="3DC60F0C" w14:textId="77777777" w:rsidR="00446930" w:rsidRDefault="00446930" w:rsidP="00B5602E">
      <w:pPr>
        <w:spacing w:before="100" w:beforeAutospacing="1" w:after="100" w:afterAutospacing="1"/>
        <w:rPr>
          <w:rFonts w:ascii="Times New Roman" w:eastAsia="Times New Roman" w:hAnsi="Times New Roman" w:cs="Times New Roman"/>
          <w:sz w:val="24"/>
          <w:szCs w:val="24"/>
        </w:rPr>
      </w:pPr>
    </w:p>
    <w:p w14:paraId="05019DD3" w14:textId="77777777" w:rsidR="00446930" w:rsidRDefault="00446930" w:rsidP="00B5602E">
      <w:pPr>
        <w:spacing w:before="100" w:beforeAutospacing="1" w:after="100" w:afterAutospacing="1"/>
        <w:rPr>
          <w:rFonts w:ascii="Times New Roman" w:eastAsia="Times New Roman" w:hAnsi="Times New Roman" w:cs="Times New Roman"/>
          <w:sz w:val="24"/>
          <w:szCs w:val="24"/>
        </w:rPr>
      </w:pPr>
    </w:p>
    <w:p w14:paraId="532B3423" w14:textId="77777777" w:rsidR="00446930" w:rsidRDefault="00446930" w:rsidP="00B5602E">
      <w:pPr>
        <w:spacing w:before="100" w:beforeAutospacing="1" w:after="100" w:afterAutospacing="1"/>
        <w:rPr>
          <w:rFonts w:ascii="Times New Roman" w:eastAsia="Times New Roman" w:hAnsi="Times New Roman" w:cs="Times New Roman"/>
          <w:sz w:val="24"/>
          <w:szCs w:val="24"/>
        </w:rPr>
      </w:pPr>
    </w:p>
    <w:p w14:paraId="223DBB1A" w14:textId="77777777" w:rsidR="00446930" w:rsidRDefault="00446930" w:rsidP="00B5602E">
      <w:pPr>
        <w:spacing w:before="100" w:beforeAutospacing="1" w:after="100" w:afterAutospacing="1"/>
        <w:rPr>
          <w:rFonts w:ascii="Times New Roman" w:eastAsia="Times New Roman" w:hAnsi="Times New Roman" w:cs="Times New Roman"/>
          <w:sz w:val="24"/>
          <w:szCs w:val="24"/>
        </w:rPr>
      </w:pPr>
    </w:p>
    <w:p w14:paraId="61203C79" w14:textId="77777777" w:rsidR="00446930" w:rsidRDefault="00446930" w:rsidP="00B5602E">
      <w:pPr>
        <w:spacing w:before="100" w:beforeAutospacing="1" w:after="100" w:afterAutospacing="1"/>
        <w:rPr>
          <w:rFonts w:ascii="Times New Roman" w:eastAsia="Times New Roman" w:hAnsi="Times New Roman" w:cs="Times New Roman"/>
          <w:sz w:val="24"/>
          <w:szCs w:val="24"/>
        </w:rPr>
      </w:pPr>
    </w:p>
    <w:p w14:paraId="655A3FF7" w14:textId="77777777" w:rsidR="00446930" w:rsidRDefault="00446930" w:rsidP="00B5602E">
      <w:pPr>
        <w:spacing w:before="100" w:beforeAutospacing="1" w:after="100" w:afterAutospacing="1"/>
        <w:rPr>
          <w:rFonts w:ascii="Times New Roman" w:eastAsia="Times New Roman" w:hAnsi="Times New Roman" w:cs="Times New Roman"/>
          <w:sz w:val="24"/>
          <w:szCs w:val="24"/>
        </w:rPr>
      </w:pPr>
    </w:p>
    <w:p w14:paraId="1901EBFD" w14:textId="77777777" w:rsidR="00446930" w:rsidRPr="00446930" w:rsidRDefault="00446930" w:rsidP="00446930">
      <w:pPr>
        <w:spacing w:before="100" w:beforeAutospacing="1" w:after="100" w:afterAutospacing="1"/>
        <w:jc w:val="center"/>
        <w:rPr>
          <w:rFonts w:ascii="Times New Roman" w:eastAsia="Times New Roman" w:hAnsi="Times New Roman" w:cs="Times New Roman"/>
          <w:color w:val="EE0000"/>
          <w:sz w:val="24"/>
          <w:szCs w:val="24"/>
        </w:rPr>
      </w:pPr>
    </w:p>
    <w:p w14:paraId="1E2F172F" w14:textId="77777777" w:rsidR="00446930" w:rsidRPr="00446930" w:rsidRDefault="00446930" w:rsidP="00446930">
      <w:pPr>
        <w:spacing w:before="100" w:beforeAutospacing="1" w:after="100" w:afterAutospacing="1"/>
        <w:jc w:val="center"/>
        <w:rPr>
          <w:rFonts w:ascii="Times New Roman" w:eastAsia="Times New Roman" w:hAnsi="Times New Roman" w:cs="Times New Roman"/>
          <w:b/>
          <w:bCs/>
          <w:color w:val="EE0000"/>
          <w:sz w:val="24"/>
          <w:szCs w:val="24"/>
        </w:rPr>
      </w:pPr>
      <w:r w:rsidRPr="00446930">
        <w:rPr>
          <w:rFonts w:ascii="Times New Roman" w:eastAsia="Times New Roman" w:hAnsi="Times New Roman" w:cs="Times New Roman"/>
          <w:b/>
          <w:bCs/>
          <w:color w:val="EE0000"/>
          <w:sz w:val="24"/>
          <w:szCs w:val="24"/>
        </w:rPr>
        <w:t>Natural Language Processing: Algorithms and Applications</w:t>
      </w:r>
    </w:p>
    <w:p w14:paraId="0F99179B" w14:textId="77777777" w:rsidR="00446930" w:rsidRPr="00446930" w:rsidRDefault="00446930" w:rsidP="00446930">
      <w:pPr>
        <w:spacing w:before="100" w:beforeAutospacing="1" w:after="100" w:afterAutospacing="1"/>
        <w:rPr>
          <w:rFonts w:ascii="Times New Roman" w:eastAsia="Times New Roman" w:hAnsi="Times New Roman" w:cs="Times New Roman"/>
          <w:b/>
          <w:bCs/>
          <w:sz w:val="24"/>
          <w:szCs w:val="24"/>
        </w:rPr>
      </w:pPr>
      <w:r w:rsidRPr="00446930">
        <w:rPr>
          <w:rFonts w:ascii="Times New Roman" w:eastAsia="Times New Roman" w:hAnsi="Times New Roman" w:cs="Times New Roman"/>
          <w:b/>
          <w:bCs/>
          <w:sz w:val="24"/>
          <w:szCs w:val="24"/>
        </w:rPr>
        <w:t>1. Reference Resolution</w:t>
      </w:r>
    </w:p>
    <w:p w14:paraId="7F2B4B41" w14:textId="77777777" w:rsidR="00446930" w:rsidRPr="00446930" w:rsidRDefault="00446930" w:rsidP="00446930">
      <w:pPr>
        <w:spacing w:before="100" w:beforeAutospacing="1" w:after="100" w:afterAutospacing="1"/>
        <w:rPr>
          <w:rFonts w:ascii="Times New Roman" w:eastAsia="Times New Roman" w:hAnsi="Times New Roman" w:cs="Times New Roman"/>
          <w:b/>
          <w:bCs/>
          <w:sz w:val="24"/>
          <w:szCs w:val="24"/>
        </w:rPr>
      </w:pPr>
      <w:r w:rsidRPr="00446930">
        <w:rPr>
          <w:rFonts w:ascii="Times New Roman" w:eastAsia="Times New Roman" w:hAnsi="Times New Roman" w:cs="Times New Roman"/>
          <w:b/>
          <w:bCs/>
          <w:sz w:val="24"/>
          <w:szCs w:val="24"/>
        </w:rPr>
        <w:t>Objective</w:t>
      </w:r>
    </w:p>
    <w:p w14:paraId="3AF2F46D"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Reference resolution identifies pronouns and links them to the correct entities mentioned earlier in a discourse.</w:t>
      </w:r>
    </w:p>
    <w:p w14:paraId="1597BE29" w14:textId="77777777" w:rsidR="00446930" w:rsidRPr="00446930" w:rsidRDefault="00446930" w:rsidP="00446930">
      <w:pPr>
        <w:spacing w:before="100" w:beforeAutospacing="1" w:after="100" w:afterAutospacing="1"/>
        <w:rPr>
          <w:rFonts w:ascii="Times New Roman" w:eastAsia="Times New Roman" w:hAnsi="Times New Roman" w:cs="Times New Roman"/>
          <w:b/>
          <w:bCs/>
          <w:sz w:val="24"/>
          <w:szCs w:val="24"/>
        </w:rPr>
      </w:pPr>
      <w:r w:rsidRPr="00446930">
        <w:rPr>
          <w:rFonts w:ascii="Times New Roman" w:eastAsia="Times New Roman" w:hAnsi="Times New Roman" w:cs="Times New Roman"/>
          <w:b/>
          <w:bCs/>
          <w:sz w:val="24"/>
          <w:szCs w:val="24"/>
        </w:rPr>
        <w:t>Algorithm</w:t>
      </w:r>
    </w:p>
    <w:p w14:paraId="7966E616" w14:textId="77777777" w:rsidR="00446930" w:rsidRPr="00446930" w:rsidRDefault="00446930" w:rsidP="00446930">
      <w:pPr>
        <w:numPr>
          <w:ilvl w:val="0"/>
          <w:numId w:val="29"/>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Tokenize the discourse</w:t>
      </w:r>
      <w:r w:rsidRPr="00446930">
        <w:rPr>
          <w:rFonts w:ascii="Times New Roman" w:eastAsia="Times New Roman" w:hAnsi="Times New Roman" w:cs="Times New Roman"/>
          <w:sz w:val="24"/>
          <w:szCs w:val="24"/>
        </w:rPr>
        <w:t xml:space="preserve"> into words and sentences.</w:t>
      </w:r>
    </w:p>
    <w:p w14:paraId="7B95C6DC" w14:textId="77777777" w:rsidR="00446930" w:rsidRPr="00446930" w:rsidRDefault="00446930" w:rsidP="00446930">
      <w:pPr>
        <w:numPr>
          <w:ilvl w:val="0"/>
          <w:numId w:val="29"/>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Identify named entities and noun phrases</w:t>
      </w:r>
      <w:r w:rsidRPr="00446930">
        <w:rPr>
          <w:rFonts w:ascii="Times New Roman" w:eastAsia="Times New Roman" w:hAnsi="Times New Roman" w:cs="Times New Roman"/>
          <w:sz w:val="24"/>
          <w:szCs w:val="24"/>
        </w:rPr>
        <w:t xml:space="preserve"> such as people, objects, and places.</w:t>
      </w:r>
    </w:p>
    <w:p w14:paraId="3BFAE347" w14:textId="77777777" w:rsidR="00446930" w:rsidRPr="00446930" w:rsidRDefault="00446930" w:rsidP="00446930">
      <w:pPr>
        <w:numPr>
          <w:ilvl w:val="0"/>
          <w:numId w:val="29"/>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Identify referring expressions</w:t>
      </w:r>
      <w:r w:rsidRPr="00446930">
        <w:rPr>
          <w:rFonts w:ascii="Times New Roman" w:eastAsia="Times New Roman" w:hAnsi="Times New Roman" w:cs="Times New Roman"/>
          <w:sz w:val="24"/>
          <w:szCs w:val="24"/>
        </w:rPr>
        <w:t xml:space="preserve">, especially pronouns such as </w:t>
      </w:r>
      <w:r w:rsidRPr="00446930">
        <w:rPr>
          <w:rFonts w:ascii="Times New Roman" w:eastAsia="Times New Roman" w:hAnsi="Times New Roman" w:cs="Times New Roman"/>
          <w:i/>
          <w:iCs/>
          <w:sz w:val="24"/>
          <w:szCs w:val="24"/>
        </w:rPr>
        <w:t>he, she, it, they,</w:t>
      </w:r>
      <w:r w:rsidRPr="00446930">
        <w:rPr>
          <w:rFonts w:ascii="Times New Roman" w:eastAsia="Times New Roman" w:hAnsi="Times New Roman" w:cs="Times New Roman"/>
          <w:sz w:val="24"/>
          <w:szCs w:val="24"/>
        </w:rPr>
        <w:t xml:space="preserve"> and </w:t>
      </w:r>
      <w:r w:rsidRPr="00446930">
        <w:rPr>
          <w:rFonts w:ascii="Times New Roman" w:eastAsia="Times New Roman" w:hAnsi="Times New Roman" w:cs="Times New Roman"/>
          <w:i/>
          <w:iCs/>
          <w:sz w:val="24"/>
          <w:szCs w:val="24"/>
        </w:rPr>
        <w:t>them</w:t>
      </w:r>
      <w:r w:rsidRPr="00446930">
        <w:rPr>
          <w:rFonts w:ascii="Times New Roman" w:eastAsia="Times New Roman" w:hAnsi="Times New Roman" w:cs="Times New Roman"/>
          <w:sz w:val="24"/>
          <w:szCs w:val="24"/>
        </w:rPr>
        <w:t>.</w:t>
      </w:r>
    </w:p>
    <w:p w14:paraId="22EDF04A" w14:textId="77777777" w:rsidR="00446930" w:rsidRPr="00446930" w:rsidRDefault="00446930" w:rsidP="00446930">
      <w:pPr>
        <w:numPr>
          <w:ilvl w:val="0"/>
          <w:numId w:val="29"/>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Generate candidate antecedents</w:t>
      </w:r>
      <w:r w:rsidRPr="00446930">
        <w:rPr>
          <w:rFonts w:ascii="Times New Roman" w:eastAsia="Times New Roman" w:hAnsi="Times New Roman" w:cs="Times New Roman"/>
          <w:sz w:val="24"/>
          <w:szCs w:val="24"/>
        </w:rPr>
        <w:t xml:space="preserve"> from previously mentioned entities.</w:t>
      </w:r>
    </w:p>
    <w:p w14:paraId="1D280407" w14:textId="77777777" w:rsidR="00446930" w:rsidRPr="00446930" w:rsidRDefault="00446930" w:rsidP="00446930">
      <w:pPr>
        <w:numPr>
          <w:ilvl w:val="0"/>
          <w:numId w:val="29"/>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Apply grammatical constraints</w:t>
      </w:r>
      <w:r w:rsidRPr="00446930">
        <w:rPr>
          <w:rFonts w:ascii="Times New Roman" w:eastAsia="Times New Roman" w:hAnsi="Times New Roman" w:cs="Times New Roman"/>
          <w:sz w:val="24"/>
          <w:szCs w:val="24"/>
        </w:rPr>
        <w:t>, including gender, number, and grammatical role.</w:t>
      </w:r>
    </w:p>
    <w:p w14:paraId="232F3C6A" w14:textId="77777777" w:rsidR="00446930" w:rsidRPr="00446930" w:rsidRDefault="00446930" w:rsidP="00446930">
      <w:pPr>
        <w:numPr>
          <w:ilvl w:val="0"/>
          <w:numId w:val="29"/>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Apply discourse constraints</w:t>
      </w:r>
      <w:r w:rsidRPr="00446930">
        <w:rPr>
          <w:rFonts w:ascii="Times New Roman" w:eastAsia="Times New Roman" w:hAnsi="Times New Roman" w:cs="Times New Roman"/>
          <w:sz w:val="24"/>
          <w:szCs w:val="24"/>
        </w:rPr>
        <w:t>, considering recency, salience, and semantic compatibility.</w:t>
      </w:r>
    </w:p>
    <w:p w14:paraId="662D6700" w14:textId="77777777" w:rsidR="00446930" w:rsidRPr="00446930" w:rsidRDefault="00446930" w:rsidP="00446930">
      <w:pPr>
        <w:numPr>
          <w:ilvl w:val="0"/>
          <w:numId w:val="29"/>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Select the most probable antecedent</w:t>
      </w:r>
      <w:r w:rsidRPr="00446930">
        <w:rPr>
          <w:rFonts w:ascii="Times New Roman" w:eastAsia="Times New Roman" w:hAnsi="Times New Roman" w:cs="Times New Roman"/>
          <w:sz w:val="24"/>
          <w:szCs w:val="24"/>
        </w:rPr>
        <w:t xml:space="preserve"> for each pronoun.</w:t>
      </w:r>
    </w:p>
    <w:p w14:paraId="76D5698D" w14:textId="77777777" w:rsidR="00446930" w:rsidRPr="00446930" w:rsidRDefault="00446930" w:rsidP="00446930">
      <w:pPr>
        <w:numPr>
          <w:ilvl w:val="0"/>
          <w:numId w:val="29"/>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Replace the pronoun with the selected antecedent</w:t>
      </w:r>
      <w:r w:rsidRPr="00446930">
        <w:rPr>
          <w:rFonts w:ascii="Times New Roman" w:eastAsia="Times New Roman" w:hAnsi="Times New Roman" w:cs="Times New Roman"/>
          <w:sz w:val="24"/>
          <w:szCs w:val="24"/>
        </w:rPr>
        <w:t xml:space="preserve"> to produce the resolved discourse.</w:t>
      </w:r>
    </w:p>
    <w:p w14:paraId="743F3E68" w14:textId="77777777" w:rsidR="00446930" w:rsidRPr="00446930" w:rsidRDefault="00446930" w:rsidP="00446930">
      <w:pPr>
        <w:spacing w:before="100" w:beforeAutospacing="1" w:after="100" w:afterAutospacing="1"/>
        <w:rPr>
          <w:rFonts w:ascii="Times New Roman" w:eastAsia="Times New Roman" w:hAnsi="Times New Roman" w:cs="Times New Roman"/>
          <w:b/>
          <w:bCs/>
          <w:sz w:val="24"/>
          <w:szCs w:val="24"/>
        </w:rPr>
      </w:pPr>
      <w:r w:rsidRPr="00446930">
        <w:rPr>
          <w:rFonts w:ascii="Times New Roman" w:eastAsia="Times New Roman" w:hAnsi="Times New Roman" w:cs="Times New Roman"/>
          <w:b/>
          <w:bCs/>
          <w:sz w:val="24"/>
          <w:szCs w:val="24"/>
        </w:rPr>
        <w:t>Application</w:t>
      </w:r>
    </w:p>
    <w:p w14:paraId="394A031C"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Original discourse:</w:t>
      </w:r>
    </w:p>
    <w:p w14:paraId="67660F3A"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“Ravi met Arun at the library. He borrowed a book and later returned it.”</w:t>
      </w:r>
    </w:p>
    <w:p w14:paraId="51631DE7"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 xml:space="preserve">The entities introduced are </w:t>
      </w:r>
      <w:r w:rsidRPr="00446930">
        <w:rPr>
          <w:rFonts w:ascii="Times New Roman" w:eastAsia="Times New Roman" w:hAnsi="Times New Roman" w:cs="Times New Roman"/>
          <w:b/>
          <w:bCs/>
          <w:sz w:val="24"/>
          <w:szCs w:val="24"/>
        </w:rPr>
        <w:t>Ravi</w:t>
      </w:r>
      <w:r w:rsidRPr="00446930">
        <w:rPr>
          <w:rFonts w:ascii="Times New Roman" w:eastAsia="Times New Roman" w:hAnsi="Times New Roman" w:cs="Times New Roman"/>
          <w:sz w:val="24"/>
          <w:szCs w:val="24"/>
        </w:rPr>
        <w:t xml:space="preserve">, </w:t>
      </w:r>
      <w:r w:rsidRPr="00446930">
        <w:rPr>
          <w:rFonts w:ascii="Times New Roman" w:eastAsia="Times New Roman" w:hAnsi="Times New Roman" w:cs="Times New Roman"/>
          <w:b/>
          <w:bCs/>
          <w:sz w:val="24"/>
          <w:szCs w:val="24"/>
        </w:rPr>
        <w:t>Arun</w:t>
      </w:r>
      <w:r w:rsidRPr="00446930">
        <w:rPr>
          <w:rFonts w:ascii="Times New Roman" w:eastAsia="Times New Roman" w:hAnsi="Times New Roman" w:cs="Times New Roman"/>
          <w:sz w:val="24"/>
          <w:szCs w:val="24"/>
        </w:rPr>
        <w:t xml:space="preserve">, </w:t>
      </w:r>
      <w:r w:rsidRPr="00446930">
        <w:rPr>
          <w:rFonts w:ascii="Times New Roman" w:eastAsia="Times New Roman" w:hAnsi="Times New Roman" w:cs="Times New Roman"/>
          <w:b/>
          <w:bCs/>
          <w:sz w:val="24"/>
          <w:szCs w:val="24"/>
        </w:rPr>
        <w:t>the library</w:t>
      </w:r>
      <w:r w:rsidRPr="00446930">
        <w:rPr>
          <w:rFonts w:ascii="Times New Roman" w:eastAsia="Times New Roman" w:hAnsi="Times New Roman" w:cs="Times New Roman"/>
          <w:sz w:val="24"/>
          <w:szCs w:val="24"/>
        </w:rPr>
        <w:t xml:space="preserve">, and </w:t>
      </w:r>
      <w:r w:rsidRPr="00446930">
        <w:rPr>
          <w:rFonts w:ascii="Times New Roman" w:eastAsia="Times New Roman" w:hAnsi="Times New Roman" w:cs="Times New Roman"/>
          <w:b/>
          <w:bCs/>
          <w:sz w:val="24"/>
          <w:szCs w:val="24"/>
        </w:rPr>
        <w:t>a book</w:t>
      </w:r>
      <w:r w:rsidRPr="00446930">
        <w:rPr>
          <w:rFonts w:ascii="Times New Roman" w:eastAsia="Times New Roman" w:hAnsi="Times New Roman" w:cs="Times New Roman"/>
          <w:sz w:val="24"/>
          <w:szCs w:val="24"/>
        </w:rPr>
        <w:t>.</w:t>
      </w:r>
    </w:p>
    <w:p w14:paraId="627F0E18" w14:textId="77777777" w:rsidR="00446930" w:rsidRPr="00446930" w:rsidRDefault="00446930" w:rsidP="00446930">
      <w:pPr>
        <w:numPr>
          <w:ilvl w:val="0"/>
          <w:numId w:val="30"/>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He</w:t>
      </w:r>
      <w:r w:rsidRPr="00446930">
        <w:rPr>
          <w:rFonts w:ascii="Times New Roman" w:eastAsia="Times New Roman" w:hAnsi="Times New Roman" w:cs="Times New Roman"/>
          <w:sz w:val="24"/>
          <w:szCs w:val="24"/>
        </w:rPr>
        <w:t xml:space="preserve"> is a singular masculine pronoun. Both Ravi and Arun are possible grammatical candidates.</w:t>
      </w:r>
    </w:p>
    <w:p w14:paraId="3F4C8D21" w14:textId="77777777" w:rsidR="00446930" w:rsidRPr="00446930" w:rsidRDefault="00446930" w:rsidP="00446930">
      <w:pPr>
        <w:numPr>
          <w:ilvl w:val="0"/>
          <w:numId w:val="30"/>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 xml:space="preserve">In the absence of additional information, the discourse model normally prefers the most salient/recent compatible person. Here, </w:t>
      </w:r>
      <w:r w:rsidRPr="00446930">
        <w:rPr>
          <w:rFonts w:ascii="Times New Roman" w:eastAsia="Times New Roman" w:hAnsi="Times New Roman" w:cs="Times New Roman"/>
          <w:b/>
          <w:bCs/>
          <w:sz w:val="24"/>
          <w:szCs w:val="24"/>
        </w:rPr>
        <w:t>Arun</w:t>
      </w:r>
      <w:r w:rsidRPr="00446930">
        <w:rPr>
          <w:rFonts w:ascii="Times New Roman" w:eastAsia="Times New Roman" w:hAnsi="Times New Roman" w:cs="Times New Roman"/>
          <w:sz w:val="24"/>
          <w:szCs w:val="24"/>
        </w:rPr>
        <w:t xml:space="preserve"> is the closest preceding person.</w:t>
      </w:r>
    </w:p>
    <w:p w14:paraId="76CEFFBB" w14:textId="77777777" w:rsidR="00446930" w:rsidRPr="00446930" w:rsidRDefault="00446930" w:rsidP="00446930">
      <w:pPr>
        <w:numPr>
          <w:ilvl w:val="0"/>
          <w:numId w:val="30"/>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It</w:t>
      </w:r>
      <w:r w:rsidRPr="00446930">
        <w:rPr>
          <w:rFonts w:ascii="Times New Roman" w:eastAsia="Times New Roman" w:hAnsi="Times New Roman" w:cs="Times New Roman"/>
          <w:sz w:val="24"/>
          <w:szCs w:val="24"/>
        </w:rPr>
        <w:t xml:space="preserve"> refers to </w:t>
      </w:r>
      <w:r w:rsidRPr="00446930">
        <w:rPr>
          <w:rFonts w:ascii="Times New Roman" w:eastAsia="Times New Roman" w:hAnsi="Times New Roman" w:cs="Times New Roman"/>
          <w:b/>
          <w:bCs/>
          <w:sz w:val="24"/>
          <w:szCs w:val="24"/>
        </w:rPr>
        <w:t>the book</w:t>
      </w:r>
      <w:r w:rsidRPr="00446930">
        <w:rPr>
          <w:rFonts w:ascii="Times New Roman" w:eastAsia="Times New Roman" w:hAnsi="Times New Roman" w:cs="Times New Roman"/>
          <w:sz w:val="24"/>
          <w:szCs w:val="24"/>
        </w:rPr>
        <w:t xml:space="preserve">, because </w:t>
      </w:r>
      <w:r w:rsidRPr="00446930">
        <w:rPr>
          <w:rFonts w:ascii="Times New Roman" w:eastAsia="Times New Roman" w:hAnsi="Times New Roman" w:cs="Times New Roman"/>
          <w:i/>
          <w:iCs/>
          <w:sz w:val="24"/>
          <w:szCs w:val="24"/>
        </w:rPr>
        <w:t>book</w:t>
      </w:r>
      <w:r w:rsidRPr="00446930">
        <w:rPr>
          <w:rFonts w:ascii="Times New Roman" w:eastAsia="Times New Roman" w:hAnsi="Times New Roman" w:cs="Times New Roman"/>
          <w:sz w:val="24"/>
          <w:szCs w:val="24"/>
        </w:rPr>
        <w:t xml:space="preserve"> is a singular inanimate noun and is the object that can naturally be borrowed and returned.</w:t>
      </w:r>
    </w:p>
    <w:p w14:paraId="7E35937A" w14:textId="77777777" w:rsidR="00446930" w:rsidRPr="00446930" w:rsidRDefault="00446930" w:rsidP="00446930">
      <w:pPr>
        <w:spacing w:before="100" w:beforeAutospacing="1" w:after="100" w:afterAutospacing="1"/>
        <w:rPr>
          <w:rFonts w:ascii="Times New Roman" w:eastAsia="Times New Roman" w:hAnsi="Times New Roman" w:cs="Times New Roman"/>
          <w:b/>
          <w:bCs/>
          <w:sz w:val="24"/>
          <w:szCs w:val="24"/>
        </w:rPr>
      </w:pPr>
      <w:r w:rsidRPr="00446930">
        <w:rPr>
          <w:rFonts w:ascii="Times New Roman" w:eastAsia="Times New Roman" w:hAnsi="Times New Roman" w:cs="Times New Roman"/>
          <w:b/>
          <w:bCs/>
          <w:sz w:val="24"/>
          <w:szCs w:val="24"/>
        </w:rPr>
        <w:t>Resolved Discourse</w:t>
      </w:r>
    </w:p>
    <w:p w14:paraId="6867BAE9"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“Ravi met Arun at the library. Arun borrowed a book and later returned the book.”</w:t>
      </w:r>
    </w:p>
    <w:p w14:paraId="6E7A65C4" w14:textId="77777777" w:rsidR="00446930" w:rsidRPr="00446930" w:rsidRDefault="00446930" w:rsidP="00446930">
      <w:pPr>
        <w:spacing w:before="100" w:beforeAutospacing="1" w:after="100" w:afterAutospacing="1"/>
        <w:rPr>
          <w:rFonts w:ascii="Times New Roman" w:eastAsia="Times New Roman" w:hAnsi="Times New Roman" w:cs="Times New Roman"/>
          <w:b/>
          <w:bCs/>
          <w:sz w:val="24"/>
          <w:szCs w:val="24"/>
        </w:rPr>
      </w:pPr>
      <w:r w:rsidRPr="00446930">
        <w:rPr>
          <w:rFonts w:ascii="Times New Roman" w:eastAsia="Times New Roman" w:hAnsi="Times New Roman" w:cs="Times New Roman"/>
          <w:b/>
          <w:bCs/>
          <w:sz w:val="24"/>
          <w:szCs w:val="24"/>
        </w:rPr>
        <w:t>Validation</w:t>
      </w:r>
    </w:p>
    <w:p w14:paraId="689F0A56"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 xml:space="preserve">The resolution of </w:t>
      </w:r>
      <w:r w:rsidRPr="00446930">
        <w:rPr>
          <w:rFonts w:ascii="Times New Roman" w:eastAsia="Times New Roman" w:hAnsi="Times New Roman" w:cs="Times New Roman"/>
          <w:b/>
          <w:bCs/>
          <w:sz w:val="24"/>
          <w:szCs w:val="24"/>
        </w:rPr>
        <w:t>it → the book</w:t>
      </w:r>
      <w:r w:rsidRPr="00446930">
        <w:rPr>
          <w:rFonts w:ascii="Times New Roman" w:eastAsia="Times New Roman" w:hAnsi="Times New Roman" w:cs="Times New Roman"/>
          <w:sz w:val="24"/>
          <w:szCs w:val="24"/>
        </w:rPr>
        <w:t xml:space="preserve"> is strongly supported by semantic compatibility: books can be borrowed and returned. The resolution of </w:t>
      </w:r>
      <w:proofErr w:type="spellStart"/>
      <w:r w:rsidRPr="00446930">
        <w:rPr>
          <w:rFonts w:ascii="Times New Roman" w:eastAsia="Times New Roman" w:hAnsi="Times New Roman" w:cs="Times New Roman"/>
          <w:b/>
          <w:bCs/>
          <w:sz w:val="24"/>
          <w:szCs w:val="24"/>
        </w:rPr>
        <w:t>He</w:t>
      </w:r>
      <w:proofErr w:type="spellEnd"/>
      <w:r w:rsidRPr="00446930">
        <w:rPr>
          <w:rFonts w:ascii="Times New Roman" w:eastAsia="Times New Roman" w:hAnsi="Times New Roman" w:cs="Times New Roman"/>
          <w:b/>
          <w:bCs/>
          <w:sz w:val="24"/>
          <w:szCs w:val="24"/>
        </w:rPr>
        <w:t xml:space="preserve"> → Arun</w:t>
      </w:r>
      <w:r w:rsidRPr="00446930">
        <w:rPr>
          <w:rFonts w:ascii="Times New Roman" w:eastAsia="Times New Roman" w:hAnsi="Times New Roman" w:cs="Times New Roman"/>
          <w:sz w:val="24"/>
          <w:szCs w:val="24"/>
        </w:rPr>
        <w:t xml:space="preserve"> uses recency and discourse salience. However, the original sentence is mildly ambiguous because both Ravi and Arun are masculine singular entities. A completely unambiguous version would require additional context, such as “Ravi met Arun at the library. Arun borrowed a book...”.</w:t>
      </w:r>
    </w:p>
    <w:p w14:paraId="385C6214"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 xml:space="preserve">Thus, reference resolution combines </w:t>
      </w:r>
      <w:r w:rsidRPr="00446930">
        <w:rPr>
          <w:rFonts w:ascii="Times New Roman" w:eastAsia="Times New Roman" w:hAnsi="Times New Roman" w:cs="Times New Roman"/>
          <w:b/>
          <w:bCs/>
          <w:sz w:val="24"/>
          <w:szCs w:val="24"/>
        </w:rPr>
        <w:t>syntactic constraints, semantic compatibility, and discourse context</w:t>
      </w:r>
      <w:r w:rsidRPr="00446930">
        <w:rPr>
          <w:rFonts w:ascii="Times New Roman" w:eastAsia="Times New Roman" w:hAnsi="Times New Roman" w:cs="Times New Roman"/>
          <w:sz w:val="24"/>
          <w:szCs w:val="24"/>
        </w:rPr>
        <w:t xml:space="preserve"> rather than relying only on the nearest noun.</w:t>
      </w:r>
    </w:p>
    <w:p w14:paraId="4B2B7521"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pict w14:anchorId="40807B8B">
          <v:rect id="_x0000_i1055" style="width:0;height:1.5pt" o:hralign="center" o:hrstd="t" o:hr="t" fillcolor="#a0a0a0" stroked="f"/>
        </w:pict>
      </w:r>
    </w:p>
    <w:p w14:paraId="5D3940FD" w14:textId="77777777" w:rsidR="00446930" w:rsidRPr="00446930" w:rsidRDefault="00446930" w:rsidP="00446930">
      <w:pPr>
        <w:spacing w:before="100" w:beforeAutospacing="1" w:after="100" w:afterAutospacing="1"/>
        <w:rPr>
          <w:rFonts w:ascii="Times New Roman" w:eastAsia="Times New Roman" w:hAnsi="Times New Roman" w:cs="Times New Roman"/>
          <w:b/>
          <w:bCs/>
          <w:sz w:val="24"/>
          <w:szCs w:val="24"/>
        </w:rPr>
      </w:pPr>
      <w:r w:rsidRPr="00446930">
        <w:rPr>
          <w:rFonts w:ascii="Times New Roman" w:eastAsia="Times New Roman" w:hAnsi="Times New Roman" w:cs="Times New Roman"/>
          <w:b/>
          <w:bCs/>
          <w:sz w:val="24"/>
          <w:szCs w:val="24"/>
        </w:rPr>
        <w:lastRenderedPageBreak/>
        <w:t>2. Text Coherence and Discourse Structure</w:t>
      </w:r>
    </w:p>
    <w:p w14:paraId="787F071E" w14:textId="77777777" w:rsidR="00446930" w:rsidRPr="00446930" w:rsidRDefault="00446930" w:rsidP="00446930">
      <w:pPr>
        <w:spacing w:before="100" w:beforeAutospacing="1" w:after="100" w:afterAutospacing="1"/>
        <w:rPr>
          <w:rFonts w:ascii="Times New Roman" w:eastAsia="Times New Roman" w:hAnsi="Times New Roman" w:cs="Times New Roman"/>
          <w:b/>
          <w:bCs/>
          <w:sz w:val="24"/>
          <w:szCs w:val="24"/>
        </w:rPr>
      </w:pPr>
      <w:r w:rsidRPr="00446930">
        <w:rPr>
          <w:rFonts w:ascii="Times New Roman" w:eastAsia="Times New Roman" w:hAnsi="Times New Roman" w:cs="Times New Roman"/>
          <w:b/>
          <w:bCs/>
          <w:sz w:val="24"/>
          <w:szCs w:val="24"/>
        </w:rPr>
        <w:t>Objective</w:t>
      </w:r>
    </w:p>
    <w:p w14:paraId="3C41089A"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 xml:space="preserve">Text coherence analysis determines how sentences are logically connected. Common relations include </w:t>
      </w:r>
      <w:r w:rsidRPr="00446930">
        <w:rPr>
          <w:rFonts w:ascii="Times New Roman" w:eastAsia="Times New Roman" w:hAnsi="Times New Roman" w:cs="Times New Roman"/>
          <w:b/>
          <w:bCs/>
          <w:sz w:val="24"/>
          <w:szCs w:val="24"/>
        </w:rPr>
        <w:t>cause-effect, sequence, contrast, elaboration, and explanation</w:t>
      </w:r>
      <w:r w:rsidRPr="00446930">
        <w:rPr>
          <w:rFonts w:ascii="Times New Roman" w:eastAsia="Times New Roman" w:hAnsi="Times New Roman" w:cs="Times New Roman"/>
          <w:sz w:val="24"/>
          <w:szCs w:val="24"/>
        </w:rPr>
        <w:t>.</w:t>
      </w:r>
    </w:p>
    <w:p w14:paraId="25F3DBC8" w14:textId="77777777" w:rsidR="00446930" w:rsidRPr="00446930" w:rsidRDefault="00446930" w:rsidP="00446930">
      <w:pPr>
        <w:spacing w:before="100" w:beforeAutospacing="1" w:after="100" w:afterAutospacing="1"/>
        <w:rPr>
          <w:rFonts w:ascii="Times New Roman" w:eastAsia="Times New Roman" w:hAnsi="Times New Roman" w:cs="Times New Roman"/>
          <w:b/>
          <w:bCs/>
          <w:sz w:val="24"/>
          <w:szCs w:val="24"/>
        </w:rPr>
      </w:pPr>
      <w:r w:rsidRPr="00446930">
        <w:rPr>
          <w:rFonts w:ascii="Times New Roman" w:eastAsia="Times New Roman" w:hAnsi="Times New Roman" w:cs="Times New Roman"/>
          <w:b/>
          <w:bCs/>
          <w:sz w:val="24"/>
          <w:szCs w:val="24"/>
        </w:rPr>
        <w:t>Algorithm</w:t>
      </w:r>
    </w:p>
    <w:p w14:paraId="17434759" w14:textId="77777777" w:rsidR="00446930" w:rsidRPr="00446930" w:rsidRDefault="00446930" w:rsidP="00446930">
      <w:pPr>
        <w:numPr>
          <w:ilvl w:val="0"/>
          <w:numId w:val="31"/>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Segment the text into sentences or discourse units.</w:t>
      </w:r>
    </w:p>
    <w:p w14:paraId="0B14E3F2" w14:textId="77777777" w:rsidR="00446930" w:rsidRPr="00446930" w:rsidRDefault="00446930" w:rsidP="00446930">
      <w:pPr>
        <w:numPr>
          <w:ilvl w:val="0"/>
          <w:numId w:val="31"/>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Extract important events, entities, and propositions</w:t>
      </w:r>
      <w:r w:rsidRPr="00446930">
        <w:rPr>
          <w:rFonts w:ascii="Times New Roman" w:eastAsia="Times New Roman" w:hAnsi="Times New Roman" w:cs="Times New Roman"/>
          <w:sz w:val="24"/>
          <w:szCs w:val="24"/>
        </w:rPr>
        <w:t xml:space="preserve"> from each unit.</w:t>
      </w:r>
    </w:p>
    <w:p w14:paraId="3B7980BF" w14:textId="77777777" w:rsidR="00446930" w:rsidRPr="00446930" w:rsidRDefault="00446930" w:rsidP="00446930">
      <w:pPr>
        <w:numPr>
          <w:ilvl w:val="0"/>
          <w:numId w:val="31"/>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Identify discourse markers</w:t>
      </w:r>
      <w:r w:rsidRPr="00446930">
        <w:rPr>
          <w:rFonts w:ascii="Times New Roman" w:eastAsia="Times New Roman" w:hAnsi="Times New Roman" w:cs="Times New Roman"/>
          <w:sz w:val="24"/>
          <w:szCs w:val="24"/>
        </w:rPr>
        <w:t xml:space="preserve">, such as </w:t>
      </w:r>
      <w:r w:rsidRPr="00446930">
        <w:rPr>
          <w:rFonts w:ascii="Times New Roman" w:eastAsia="Times New Roman" w:hAnsi="Times New Roman" w:cs="Times New Roman"/>
          <w:i/>
          <w:iCs/>
          <w:sz w:val="24"/>
          <w:szCs w:val="24"/>
        </w:rPr>
        <w:t>therefore, however, because,</w:t>
      </w:r>
      <w:r w:rsidRPr="00446930">
        <w:rPr>
          <w:rFonts w:ascii="Times New Roman" w:eastAsia="Times New Roman" w:hAnsi="Times New Roman" w:cs="Times New Roman"/>
          <w:sz w:val="24"/>
          <w:szCs w:val="24"/>
        </w:rPr>
        <w:t xml:space="preserve"> and </w:t>
      </w:r>
      <w:r w:rsidRPr="00446930">
        <w:rPr>
          <w:rFonts w:ascii="Times New Roman" w:eastAsia="Times New Roman" w:hAnsi="Times New Roman" w:cs="Times New Roman"/>
          <w:i/>
          <w:iCs/>
          <w:sz w:val="24"/>
          <w:szCs w:val="24"/>
        </w:rPr>
        <w:t>then</w:t>
      </w:r>
      <w:r w:rsidRPr="00446930">
        <w:rPr>
          <w:rFonts w:ascii="Times New Roman" w:eastAsia="Times New Roman" w:hAnsi="Times New Roman" w:cs="Times New Roman"/>
          <w:sz w:val="24"/>
          <w:szCs w:val="24"/>
        </w:rPr>
        <w:t>.</w:t>
      </w:r>
    </w:p>
    <w:p w14:paraId="3F4D0451" w14:textId="77777777" w:rsidR="00446930" w:rsidRPr="00446930" w:rsidRDefault="00446930" w:rsidP="00446930">
      <w:pPr>
        <w:numPr>
          <w:ilvl w:val="0"/>
          <w:numId w:val="31"/>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Compare adjacent propositions</w:t>
      </w:r>
      <w:r w:rsidRPr="00446930">
        <w:rPr>
          <w:rFonts w:ascii="Times New Roman" w:eastAsia="Times New Roman" w:hAnsi="Times New Roman" w:cs="Times New Roman"/>
          <w:sz w:val="24"/>
          <w:szCs w:val="24"/>
        </w:rPr>
        <w:t xml:space="preserve"> to determine their semantic relationship.</w:t>
      </w:r>
    </w:p>
    <w:p w14:paraId="08AB649B" w14:textId="77777777" w:rsidR="00446930" w:rsidRPr="00446930" w:rsidRDefault="00446930" w:rsidP="00446930">
      <w:pPr>
        <w:numPr>
          <w:ilvl w:val="0"/>
          <w:numId w:val="31"/>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Assign a discourse relation</w:t>
      </w:r>
      <w:r w:rsidRPr="00446930">
        <w:rPr>
          <w:rFonts w:ascii="Times New Roman" w:eastAsia="Times New Roman" w:hAnsi="Times New Roman" w:cs="Times New Roman"/>
          <w:sz w:val="24"/>
          <w:szCs w:val="24"/>
        </w:rPr>
        <w:t>, such as cause-effect, sequence, or elaboration.</w:t>
      </w:r>
    </w:p>
    <w:p w14:paraId="323F453B" w14:textId="77777777" w:rsidR="00446930" w:rsidRPr="00446930" w:rsidRDefault="00446930" w:rsidP="00446930">
      <w:pPr>
        <w:numPr>
          <w:ilvl w:val="0"/>
          <w:numId w:val="31"/>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Construct a discourse tree or graph</w:t>
      </w:r>
      <w:r w:rsidRPr="00446930">
        <w:rPr>
          <w:rFonts w:ascii="Times New Roman" w:eastAsia="Times New Roman" w:hAnsi="Times New Roman" w:cs="Times New Roman"/>
          <w:sz w:val="24"/>
          <w:szCs w:val="24"/>
        </w:rPr>
        <w:t xml:space="preserve"> representing the relationships.</w:t>
      </w:r>
    </w:p>
    <w:p w14:paraId="404FC7BE" w14:textId="77777777" w:rsidR="00446930" w:rsidRPr="00446930" w:rsidRDefault="00446930" w:rsidP="00446930">
      <w:pPr>
        <w:numPr>
          <w:ilvl w:val="0"/>
          <w:numId w:val="31"/>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Evaluate coherence</w:t>
      </w:r>
      <w:r w:rsidRPr="00446930">
        <w:rPr>
          <w:rFonts w:ascii="Times New Roman" w:eastAsia="Times New Roman" w:hAnsi="Times New Roman" w:cs="Times New Roman"/>
          <w:sz w:val="24"/>
          <w:szCs w:val="24"/>
        </w:rPr>
        <w:t xml:space="preserve"> by checking whether the relations form a logical progression.</w:t>
      </w:r>
    </w:p>
    <w:p w14:paraId="4FAE9FA9" w14:textId="77777777" w:rsidR="00446930" w:rsidRPr="00446930" w:rsidRDefault="00446930" w:rsidP="00446930">
      <w:pPr>
        <w:spacing w:before="100" w:beforeAutospacing="1" w:after="100" w:afterAutospacing="1"/>
        <w:rPr>
          <w:rFonts w:ascii="Times New Roman" w:eastAsia="Times New Roman" w:hAnsi="Times New Roman" w:cs="Times New Roman"/>
          <w:b/>
          <w:bCs/>
          <w:sz w:val="24"/>
          <w:szCs w:val="24"/>
        </w:rPr>
      </w:pPr>
      <w:r w:rsidRPr="00446930">
        <w:rPr>
          <w:rFonts w:ascii="Times New Roman" w:eastAsia="Times New Roman" w:hAnsi="Times New Roman" w:cs="Times New Roman"/>
          <w:b/>
          <w:bCs/>
          <w:sz w:val="24"/>
          <w:szCs w:val="24"/>
        </w:rPr>
        <w:t>Application</w:t>
      </w:r>
    </w:p>
    <w:p w14:paraId="792FF5DA"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The discourse is:</w:t>
      </w:r>
    </w:p>
    <w:p w14:paraId="3FF795C5"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“The roads were flooded after heavy rainfall. Therefore, schools were closed for the day. Students attended classes online.”</w:t>
      </w:r>
    </w:p>
    <w:p w14:paraId="18397DDC" w14:textId="77777777" w:rsidR="00446930" w:rsidRPr="00446930" w:rsidRDefault="00446930" w:rsidP="00446930">
      <w:pPr>
        <w:spacing w:before="100" w:beforeAutospacing="1" w:after="100" w:afterAutospacing="1"/>
        <w:rPr>
          <w:rFonts w:ascii="Times New Roman" w:eastAsia="Times New Roman" w:hAnsi="Times New Roman" w:cs="Times New Roman"/>
          <w:b/>
          <w:bCs/>
          <w:sz w:val="24"/>
          <w:szCs w:val="24"/>
        </w:rPr>
      </w:pPr>
      <w:r w:rsidRPr="00446930">
        <w:rPr>
          <w:rFonts w:ascii="Times New Roman" w:eastAsia="Times New Roman" w:hAnsi="Times New Roman" w:cs="Times New Roman"/>
          <w:b/>
          <w:bCs/>
          <w:sz w:val="24"/>
          <w:szCs w:val="24"/>
        </w:rPr>
        <w:t>Sentence Analysis</w:t>
      </w:r>
    </w:p>
    <w:p w14:paraId="709E2BD9"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Sentence 1:</w:t>
      </w:r>
      <w:r w:rsidRPr="00446930">
        <w:rPr>
          <w:rFonts w:ascii="Times New Roman" w:eastAsia="Times New Roman" w:hAnsi="Times New Roman" w:cs="Times New Roman"/>
          <w:sz w:val="24"/>
          <w:szCs w:val="24"/>
        </w:rPr>
        <w:br/>
        <w:t>The roads were flooded after heavy rainfall.</w:t>
      </w:r>
    </w:p>
    <w:p w14:paraId="7F05163E" w14:textId="77777777" w:rsidR="00446930" w:rsidRPr="00446930" w:rsidRDefault="00446930" w:rsidP="00446930">
      <w:pPr>
        <w:numPr>
          <w:ilvl w:val="0"/>
          <w:numId w:val="32"/>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Event: heavy rainfall</w:t>
      </w:r>
    </w:p>
    <w:p w14:paraId="013356D1" w14:textId="77777777" w:rsidR="00446930" w:rsidRPr="00446930" w:rsidRDefault="00446930" w:rsidP="00446930">
      <w:pPr>
        <w:numPr>
          <w:ilvl w:val="0"/>
          <w:numId w:val="32"/>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Result: roads became flooded</w:t>
      </w:r>
    </w:p>
    <w:p w14:paraId="29964101" w14:textId="77777777" w:rsidR="00446930" w:rsidRPr="00446930" w:rsidRDefault="00446930" w:rsidP="00446930">
      <w:pPr>
        <w:numPr>
          <w:ilvl w:val="0"/>
          <w:numId w:val="32"/>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 xml:space="preserve">Relation: </w:t>
      </w:r>
      <w:r w:rsidRPr="00446930">
        <w:rPr>
          <w:rFonts w:ascii="Times New Roman" w:eastAsia="Times New Roman" w:hAnsi="Times New Roman" w:cs="Times New Roman"/>
          <w:b/>
          <w:bCs/>
          <w:sz w:val="24"/>
          <w:szCs w:val="24"/>
        </w:rPr>
        <w:t>Cause → Effect</w:t>
      </w:r>
    </w:p>
    <w:p w14:paraId="04489C3C"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Sentence 2:</w:t>
      </w:r>
      <w:r w:rsidRPr="00446930">
        <w:rPr>
          <w:rFonts w:ascii="Times New Roman" w:eastAsia="Times New Roman" w:hAnsi="Times New Roman" w:cs="Times New Roman"/>
          <w:sz w:val="24"/>
          <w:szCs w:val="24"/>
        </w:rPr>
        <w:br/>
        <w:t>Therefore, schools were closed for the day.</w:t>
      </w:r>
    </w:p>
    <w:p w14:paraId="709E52BE" w14:textId="77777777" w:rsidR="00446930" w:rsidRPr="00446930" w:rsidRDefault="00446930" w:rsidP="00446930">
      <w:pPr>
        <w:numPr>
          <w:ilvl w:val="0"/>
          <w:numId w:val="33"/>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 xml:space="preserve">The word </w:t>
      </w:r>
      <w:r w:rsidRPr="00446930">
        <w:rPr>
          <w:rFonts w:ascii="Times New Roman" w:eastAsia="Times New Roman" w:hAnsi="Times New Roman" w:cs="Times New Roman"/>
          <w:b/>
          <w:bCs/>
          <w:sz w:val="24"/>
          <w:szCs w:val="24"/>
        </w:rPr>
        <w:t>“Therefore”</w:t>
      </w:r>
      <w:r w:rsidRPr="00446930">
        <w:rPr>
          <w:rFonts w:ascii="Times New Roman" w:eastAsia="Times New Roman" w:hAnsi="Times New Roman" w:cs="Times New Roman"/>
          <w:sz w:val="24"/>
          <w:szCs w:val="24"/>
        </w:rPr>
        <w:t xml:space="preserve"> explicitly signals a consequence.</w:t>
      </w:r>
    </w:p>
    <w:p w14:paraId="04D93A47" w14:textId="77777777" w:rsidR="00446930" w:rsidRPr="00446930" w:rsidRDefault="00446930" w:rsidP="00446930">
      <w:pPr>
        <w:numPr>
          <w:ilvl w:val="0"/>
          <w:numId w:val="33"/>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Flooded roads provide a reason for closing schools.</w:t>
      </w:r>
    </w:p>
    <w:p w14:paraId="1C9D593D" w14:textId="77777777" w:rsidR="00446930" w:rsidRPr="00446930" w:rsidRDefault="00446930" w:rsidP="00446930">
      <w:pPr>
        <w:numPr>
          <w:ilvl w:val="0"/>
          <w:numId w:val="33"/>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 xml:space="preserve">Relation between Sentences 1 and 2: </w:t>
      </w:r>
      <w:r w:rsidRPr="00446930">
        <w:rPr>
          <w:rFonts w:ascii="Times New Roman" w:eastAsia="Times New Roman" w:hAnsi="Times New Roman" w:cs="Times New Roman"/>
          <w:b/>
          <w:bCs/>
          <w:sz w:val="24"/>
          <w:szCs w:val="24"/>
        </w:rPr>
        <w:t>Cause-Effect / Result</w:t>
      </w:r>
    </w:p>
    <w:p w14:paraId="5B75296A"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Sentence 3:</w:t>
      </w:r>
      <w:r w:rsidRPr="00446930">
        <w:rPr>
          <w:rFonts w:ascii="Times New Roman" w:eastAsia="Times New Roman" w:hAnsi="Times New Roman" w:cs="Times New Roman"/>
          <w:sz w:val="24"/>
          <w:szCs w:val="24"/>
        </w:rPr>
        <w:br/>
        <w:t>Students attended classes online.</w:t>
      </w:r>
    </w:p>
    <w:p w14:paraId="38C2A073" w14:textId="77777777" w:rsidR="00446930" w:rsidRPr="00446930" w:rsidRDefault="00446930" w:rsidP="00446930">
      <w:pPr>
        <w:numPr>
          <w:ilvl w:val="0"/>
          <w:numId w:val="34"/>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This describes what happened as a consequence of school closure.</w:t>
      </w:r>
    </w:p>
    <w:p w14:paraId="1D92268F" w14:textId="77777777" w:rsidR="00446930" w:rsidRPr="00446930" w:rsidRDefault="00446930" w:rsidP="00446930">
      <w:pPr>
        <w:numPr>
          <w:ilvl w:val="0"/>
          <w:numId w:val="34"/>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 xml:space="preserve">Relation between Sentences 2 and 3: </w:t>
      </w:r>
      <w:r w:rsidRPr="00446930">
        <w:rPr>
          <w:rFonts w:ascii="Times New Roman" w:eastAsia="Times New Roman" w:hAnsi="Times New Roman" w:cs="Times New Roman"/>
          <w:b/>
          <w:bCs/>
          <w:sz w:val="24"/>
          <w:szCs w:val="24"/>
        </w:rPr>
        <w:t>Sequence/Result</w:t>
      </w:r>
      <w:r w:rsidRPr="00446930">
        <w:rPr>
          <w:rFonts w:ascii="Times New Roman" w:eastAsia="Times New Roman" w:hAnsi="Times New Roman" w:cs="Times New Roman"/>
          <w:sz w:val="24"/>
          <w:szCs w:val="24"/>
        </w:rPr>
        <w:t>, with Sentence 3 elaborating on the consequence of the closure.</w:t>
      </w:r>
    </w:p>
    <w:p w14:paraId="0ADDFA11" w14:textId="77777777" w:rsidR="00446930" w:rsidRPr="00446930" w:rsidRDefault="00446930" w:rsidP="00446930">
      <w:pPr>
        <w:spacing w:before="100" w:beforeAutospacing="1" w:after="100" w:afterAutospacing="1"/>
        <w:rPr>
          <w:rFonts w:ascii="Times New Roman" w:eastAsia="Times New Roman" w:hAnsi="Times New Roman" w:cs="Times New Roman"/>
          <w:b/>
          <w:bCs/>
          <w:sz w:val="24"/>
          <w:szCs w:val="24"/>
        </w:rPr>
      </w:pPr>
      <w:r w:rsidRPr="00446930">
        <w:rPr>
          <w:rFonts w:ascii="Times New Roman" w:eastAsia="Times New Roman" w:hAnsi="Times New Roman" w:cs="Times New Roman"/>
          <w:b/>
          <w:bCs/>
          <w:sz w:val="24"/>
          <w:szCs w:val="24"/>
        </w:rPr>
        <w:t>Discourse Structure Representation</w:t>
      </w:r>
    </w:p>
    <w:p w14:paraId="00CF27E9"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DISCOURSE</w:t>
      </w:r>
    </w:p>
    <w:p w14:paraId="263ABEEF"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w:t>
      </w:r>
    </w:p>
    <w:p w14:paraId="36BB8D86"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lastRenderedPageBreak/>
        <w:t>├── Cause: Heavy rainfall</w:t>
      </w:r>
    </w:p>
    <w:p w14:paraId="54312396"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   └── Effect: Roads were flooded</w:t>
      </w:r>
    </w:p>
    <w:p w14:paraId="7C2F01D0"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       └── Result: Schools were closed for the day</w:t>
      </w:r>
    </w:p>
    <w:p w14:paraId="32657DFA"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           └── Consequence/Sequence: Students attended classes online</w:t>
      </w:r>
    </w:p>
    <w:p w14:paraId="7A9EAB92"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A simplified relation representation is:</w:t>
      </w:r>
    </w:p>
    <w:p w14:paraId="3428F261"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S1 →cause-effect→ S2 →result/sequence→ S3</w:t>
      </w:r>
    </w:p>
    <w:p w14:paraId="21E75446" w14:textId="77777777" w:rsidR="00446930" w:rsidRPr="00446930" w:rsidRDefault="00446930" w:rsidP="00446930">
      <w:pPr>
        <w:spacing w:before="100" w:beforeAutospacing="1" w:after="100" w:afterAutospacing="1"/>
        <w:rPr>
          <w:rFonts w:ascii="Times New Roman" w:eastAsia="Times New Roman" w:hAnsi="Times New Roman" w:cs="Times New Roman"/>
          <w:b/>
          <w:bCs/>
          <w:sz w:val="24"/>
          <w:szCs w:val="24"/>
        </w:rPr>
      </w:pPr>
      <w:r w:rsidRPr="00446930">
        <w:rPr>
          <w:rFonts w:ascii="Times New Roman" w:eastAsia="Times New Roman" w:hAnsi="Times New Roman" w:cs="Times New Roman"/>
          <w:b/>
          <w:bCs/>
          <w:sz w:val="24"/>
          <w:szCs w:val="24"/>
        </w:rPr>
        <w:t>Coherence Justification</w:t>
      </w:r>
    </w:p>
    <w:p w14:paraId="4298BD86"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The text is coherent because the events follow a logical chain:</w:t>
      </w:r>
    </w:p>
    <w:p w14:paraId="78AB8B14"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Heavy rainfall → flooded roads → school closure → online classes</w:t>
      </w:r>
    </w:p>
    <w:p w14:paraId="68037074"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 xml:space="preserve">The explicit discourse marker </w:t>
      </w:r>
      <w:r w:rsidRPr="00446930">
        <w:rPr>
          <w:rFonts w:ascii="Times New Roman" w:eastAsia="Times New Roman" w:hAnsi="Times New Roman" w:cs="Times New Roman"/>
          <w:b/>
          <w:bCs/>
          <w:sz w:val="24"/>
          <w:szCs w:val="24"/>
        </w:rPr>
        <w:t>“Therefore”</w:t>
      </w:r>
      <w:r w:rsidRPr="00446930">
        <w:rPr>
          <w:rFonts w:ascii="Times New Roman" w:eastAsia="Times New Roman" w:hAnsi="Times New Roman" w:cs="Times New Roman"/>
          <w:sz w:val="24"/>
          <w:szCs w:val="24"/>
        </w:rPr>
        <w:t xml:space="preserve"> makes the relationship between the first two sentences especially clear. The final sentence naturally continues the situation by explaining how students responded to the school closure. The discourse therefore has both </w:t>
      </w:r>
      <w:r w:rsidRPr="00446930">
        <w:rPr>
          <w:rFonts w:ascii="Times New Roman" w:eastAsia="Times New Roman" w:hAnsi="Times New Roman" w:cs="Times New Roman"/>
          <w:b/>
          <w:bCs/>
          <w:sz w:val="24"/>
          <w:szCs w:val="24"/>
        </w:rPr>
        <w:t>causal coherence</w:t>
      </w:r>
      <w:r w:rsidRPr="00446930">
        <w:rPr>
          <w:rFonts w:ascii="Times New Roman" w:eastAsia="Times New Roman" w:hAnsi="Times New Roman" w:cs="Times New Roman"/>
          <w:sz w:val="24"/>
          <w:szCs w:val="24"/>
        </w:rPr>
        <w:t xml:space="preserve"> and </w:t>
      </w:r>
      <w:r w:rsidRPr="00446930">
        <w:rPr>
          <w:rFonts w:ascii="Times New Roman" w:eastAsia="Times New Roman" w:hAnsi="Times New Roman" w:cs="Times New Roman"/>
          <w:b/>
          <w:bCs/>
          <w:sz w:val="24"/>
          <w:szCs w:val="24"/>
        </w:rPr>
        <w:t>temporal/logical progression</w:t>
      </w:r>
      <w:r w:rsidRPr="00446930">
        <w:rPr>
          <w:rFonts w:ascii="Times New Roman" w:eastAsia="Times New Roman" w:hAnsi="Times New Roman" w:cs="Times New Roman"/>
          <w:sz w:val="24"/>
          <w:szCs w:val="24"/>
        </w:rPr>
        <w:t>.</w:t>
      </w:r>
    </w:p>
    <w:p w14:paraId="66FE0B73"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pict w14:anchorId="1C10509A">
          <v:rect id="_x0000_i1056" style="width:0;height:1.5pt" o:hralign="center" o:hrstd="t" o:hr="t" fillcolor="#a0a0a0" stroked="f"/>
        </w:pict>
      </w:r>
    </w:p>
    <w:p w14:paraId="3B0A178A" w14:textId="77777777" w:rsidR="00446930" w:rsidRPr="00446930" w:rsidRDefault="00446930" w:rsidP="00446930">
      <w:pPr>
        <w:spacing w:before="100" w:beforeAutospacing="1" w:after="100" w:afterAutospacing="1"/>
        <w:rPr>
          <w:rFonts w:ascii="Times New Roman" w:eastAsia="Times New Roman" w:hAnsi="Times New Roman" w:cs="Times New Roman"/>
          <w:b/>
          <w:bCs/>
          <w:sz w:val="24"/>
          <w:szCs w:val="24"/>
        </w:rPr>
      </w:pPr>
      <w:r w:rsidRPr="00446930">
        <w:rPr>
          <w:rFonts w:ascii="Times New Roman" w:eastAsia="Times New Roman" w:hAnsi="Times New Roman" w:cs="Times New Roman"/>
          <w:b/>
          <w:bCs/>
          <w:sz w:val="24"/>
          <w:szCs w:val="24"/>
        </w:rPr>
        <w:t>3. Conversational Agent and Dialogue Acts</w:t>
      </w:r>
    </w:p>
    <w:p w14:paraId="0D35DE08" w14:textId="77777777" w:rsidR="00446930" w:rsidRPr="00446930" w:rsidRDefault="00446930" w:rsidP="00446930">
      <w:pPr>
        <w:spacing w:before="100" w:beforeAutospacing="1" w:after="100" w:afterAutospacing="1"/>
        <w:rPr>
          <w:rFonts w:ascii="Times New Roman" w:eastAsia="Times New Roman" w:hAnsi="Times New Roman" w:cs="Times New Roman"/>
          <w:b/>
          <w:bCs/>
          <w:sz w:val="24"/>
          <w:szCs w:val="24"/>
        </w:rPr>
      </w:pPr>
      <w:r w:rsidRPr="00446930">
        <w:rPr>
          <w:rFonts w:ascii="Times New Roman" w:eastAsia="Times New Roman" w:hAnsi="Times New Roman" w:cs="Times New Roman"/>
          <w:b/>
          <w:bCs/>
          <w:sz w:val="24"/>
          <w:szCs w:val="24"/>
        </w:rPr>
        <w:t>Objective</w:t>
      </w:r>
    </w:p>
    <w:p w14:paraId="669384AA"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A conversational agent must identify the communicative purpose of each utterance. Dialogue acts allow the system to determine whether a user is requesting an action, asking a question, providing information, or receiving confirmation.</w:t>
      </w:r>
    </w:p>
    <w:p w14:paraId="44554A98" w14:textId="77777777" w:rsidR="00446930" w:rsidRPr="00446930" w:rsidRDefault="00446930" w:rsidP="00446930">
      <w:pPr>
        <w:spacing w:before="100" w:beforeAutospacing="1" w:after="100" w:afterAutospacing="1"/>
        <w:rPr>
          <w:rFonts w:ascii="Times New Roman" w:eastAsia="Times New Roman" w:hAnsi="Times New Roman" w:cs="Times New Roman"/>
          <w:b/>
          <w:bCs/>
          <w:sz w:val="24"/>
          <w:szCs w:val="24"/>
        </w:rPr>
      </w:pPr>
      <w:r w:rsidRPr="00446930">
        <w:rPr>
          <w:rFonts w:ascii="Times New Roman" w:eastAsia="Times New Roman" w:hAnsi="Times New Roman" w:cs="Times New Roman"/>
          <w:b/>
          <w:bCs/>
          <w:sz w:val="24"/>
          <w:szCs w:val="24"/>
        </w:rPr>
        <w:t>Algorithm</w:t>
      </w:r>
    </w:p>
    <w:p w14:paraId="171B8515" w14:textId="77777777" w:rsidR="00446930" w:rsidRPr="00446930" w:rsidRDefault="00446930" w:rsidP="00446930">
      <w:pPr>
        <w:numPr>
          <w:ilvl w:val="0"/>
          <w:numId w:val="35"/>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Receive the utterance.</w:t>
      </w:r>
    </w:p>
    <w:p w14:paraId="15CD44A2" w14:textId="77777777" w:rsidR="00446930" w:rsidRPr="00446930" w:rsidRDefault="00446930" w:rsidP="00446930">
      <w:pPr>
        <w:numPr>
          <w:ilvl w:val="0"/>
          <w:numId w:val="35"/>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Perform tokenization and syntactic analysis.</w:t>
      </w:r>
    </w:p>
    <w:p w14:paraId="7ECEB1B2" w14:textId="77777777" w:rsidR="00446930" w:rsidRPr="00446930" w:rsidRDefault="00446930" w:rsidP="00446930">
      <w:pPr>
        <w:numPr>
          <w:ilvl w:val="0"/>
          <w:numId w:val="35"/>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Identify speech-act indicators</w:t>
      </w:r>
      <w:r w:rsidRPr="00446930">
        <w:rPr>
          <w:rFonts w:ascii="Times New Roman" w:eastAsia="Times New Roman" w:hAnsi="Times New Roman" w:cs="Times New Roman"/>
          <w:sz w:val="24"/>
          <w:szCs w:val="24"/>
        </w:rPr>
        <w:t>, such as interrogative forms, imperative forms, and confirmation expressions.</w:t>
      </w:r>
    </w:p>
    <w:p w14:paraId="5A83F85E" w14:textId="77777777" w:rsidR="00446930" w:rsidRPr="00446930" w:rsidRDefault="00446930" w:rsidP="00446930">
      <w:pPr>
        <w:numPr>
          <w:ilvl w:val="0"/>
          <w:numId w:val="35"/>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Extract the user's intent and relevant entities.</w:t>
      </w:r>
    </w:p>
    <w:p w14:paraId="13DC0DFC" w14:textId="77777777" w:rsidR="00446930" w:rsidRPr="00446930" w:rsidRDefault="00446930" w:rsidP="00446930">
      <w:pPr>
        <w:numPr>
          <w:ilvl w:val="0"/>
          <w:numId w:val="35"/>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Classify the utterance</w:t>
      </w:r>
      <w:r w:rsidRPr="00446930">
        <w:rPr>
          <w:rFonts w:ascii="Times New Roman" w:eastAsia="Times New Roman" w:hAnsi="Times New Roman" w:cs="Times New Roman"/>
          <w:sz w:val="24"/>
          <w:szCs w:val="24"/>
        </w:rPr>
        <w:t xml:space="preserve"> into a dialogue-act category.</w:t>
      </w:r>
    </w:p>
    <w:p w14:paraId="7C113C3C" w14:textId="77777777" w:rsidR="00446930" w:rsidRPr="00446930" w:rsidRDefault="00446930" w:rsidP="00446930">
      <w:pPr>
        <w:numPr>
          <w:ilvl w:val="0"/>
          <w:numId w:val="35"/>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Update the dialogue state.</w:t>
      </w:r>
    </w:p>
    <w:p w14:paraId="3C40B2C6" w14:textId="77777777" w:rsidR="00446930" w:rsidRPr="00446930" w:rsidRDefault="00446930" w:rsidP="00446930">
      <w:pPr>
        <w:numPr>
          <w:ilvl w:val="0"/>
          <w:numId w:val="35"/>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Generate an appropriate response or execute the requested action.</w:t>
      </w:r>
    </w:p>
    <w:p w14:paraId="19171BD7" w14:textId="77777777" w:rsidR="00446930" w:rsidRPr="00446930" w:rsidRDefault="00446930" w:rsidP="00446930">
      <w:pPr>
        <w:numPr>
          <w:ilvl w:val="0"/>
          <w:numId w:val="35"/>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Repeat the process for subsequent turns.</w:t>
      </w:r>
    </w:p>
    <w:p w14:paraId="2693CCA4" w14:textId="77777777" w:rsidR="00446930" w:rsidRPr="00446930" w:rsidRDefault="00446930" w:rsidP="00446930">
      <w:pPr>
        <w:spacing w:before="100" w:beforeAutospacing="1" w:after="100" w:afterAutospacing="1"/>
        <w:rPr>
          <w:rFonts w:ascii="Times New Roman" w:eastAsia="Times New Roman" w:hAnsi="Times New Roman" w:cs="Times New Roman"/>
          <w:b/>
          <w:bCs/>
          <w:sz w:val="24"/>
          <w:szCs w:val="24"/>
        </w:rPr>
      </w:pPr>
      <w:r w:rsidRPr="00446930">
        <w:rPr>
          <w:rFonts w:ascii="Times New Roman" w:eastAsia="Times New Roman" w:hAnsi="Times New Roman" w:cs="Times New Roman"/>
          <w:b/>
          <w:bCs/>
          <w:sz w:val="24"/>
          <w:szCs w:val="24"/>
        </w:rPr>
        <w:t>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3879"/>
        <w:gridCol w:w="1475"/>
      </w:tblGrid>
      <w:tr w:rsidR="00446930" w:rsidRPr="00446930" w14:paraId="618C5545" w14:textId="77777777">
        <w:trPr>
          <w:tblHeader/>
          <w:tblCellSpacing w:w="15" w:type="dxa"/>
        </w:trPr>
        <w:tc>
          <w:tcPr>
            <w:tcW w:w="0" w:type="auto"/>
            <w:vAlign w:val="center"/>
            <w:hideMark/>
          </w:tcPr>
          <w:p w14:paraId="0F1E78A3" w14:textId="77777777" w:rsidR="00446930" w:rsidRPr="00446930" w:rsidRDefault="00446930" w:rsidP="00446930">
            <w:pPr>
              <w:spacing w:before="100" w:beforeAutospacing="1" w:after="100" w:afterAutospacing="1"/>
              <w:rPr>
                <w:rFonts w:ascii="Times New Roman" w:eastAsia="Times New Roman" w:hAnsi="Times New Roman" w:cs="Times New Roman"/>
                <w:b/>
                <w:bCs/>
                <w:sz w:val="24"/>
                <w:szCs w:val="24"/>
              </w:rPr>
            </w:pPr>
            <w:r w:rsidRPr="00446930">
              <w:rPr>
                <w:rFonts w:ascii="Times New Roman" w:eastAsia="Times New Roman" w:hAnsi="Times New Roman" w:cs="Times New Roman"/>
                <w:b/>
                <w:bCs/>
                <w:sz w:val="24"/>
                <w:szCs w:val="24"/>
              </w:rPr>
              <w:t>Speaker</w:t>
            </w:r>
          </w:p>
        </w:tc>
        <w:tc>
          <w:tcPr>
            <w:tcW w:w="0" w:type="auto"/>
            <w:vAlign w:val="center"/>
            <w:hideMark/>
          </w:tcPr>
          <w:p w14:paraId="1F06BC84" w14:textId="77777777" w:rsidR="00446930" w:rsidRPr="00446930" w:rsidRDefault="00446930" w:rsidP="00446930">
            <w:pPr>
              <w:spacing w:before="100" w:beforeAutospacing="1" w:after="100" w:afterAutospacing="1"/>
              <w:rPr>
                <w:rFonts w:ascii="Times New Roman" w:eastAsia="Times New Roman" w:hAnsi="Times New Roman" w:cs="Times New Roman"/>
                <w:b/>
                <w:bCs/>
                <w:sz w:val="24"/>
                <w:szCs w:val="24"/>
              </w:rPr>
            </w:pPr>
            <w:r w:rsidRPr="00446930">
              <w:rPr>
                <w:rFonts w:ascii="Times New Roman" w:eastAsia="Times New Roman" w:hAnsi="Times New Roman" w:cs="Times New Roman"/>
                <w:b/>
                <w:bCs/>
                <w:sz w:val="24"/>
                <w:szCs w:val="24"/>
              </w:rPr>
              <w:t>Utterance</w:t>
            </w:r>
          </w:p>
        </w:tc>
        <w:tc>
          <w:tcPr>
            <w:tcW w:w="0" w:type="auto"/>
            <w:vAlign w:val="center"/>
            <w:hideMark/>
          </w:tcPr>
          <w:p w14:paraId="607AC960" w14:textId="77777777" w:rsidR="00446930" w:rsidRPr="00446930" w:rsidRDefault="00446930" w:rsidP="00446930">
            <w:pPr>
              <w:spacing w:before="100" w:beforeAutospacing="1" w:after="100" w:afterAutospacing="1"/>
              <w:rPr>
                <w:rFonts w:ascii="Times New Roman" w:eastAsia="Times New Roman" w:hAnsi="Times New Roman" w:cs="Times New Roman"/>
                <w:b/>
                <w:bCs/>
                <w:sz w:val="24"/>
                <w:szCs w:val="24"/>
              </w:rPr>
            </w:pPr>
            <w:r w:rsidRPr="00446930">
              <w:rPr>
                <w:rFonts w:ascii="Times New Roman" w:eastAsia="Times New Roman" w:hAnsi="Times New Roman" w:cs="Times New Roman"/>
                <w:b/>
                <w:bCs/>
                <w:sz w:val="24"/>
                <w:szCs w:val="24"/>
              </w:rPr>
              <w:t>Dialogue Act</w:t>
            </w:r>
          </w:p>
        </w:tc>
      </w:tr>
      <w:tr w:rsidR="00446930" w:rsidRPr="00446930" w14:paraId="2EA22969" w14:textId="77777777">
        <w:trPr>
          <w:tblCellSpacing w:w="15" w:type="dxa"/>
        </w:trPr>
        <w:tc>
          <w:tcPr>
            <w:tcW w:w="0" w:type="auto"/>
            <w:vAlign w:val="center"/>
            <w:hideMark/>
          </w:tcPr>
          <w:p w14:paraId="5FB01966"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User</w:t>
            </w:r>
          </w:p>
        </w:tc>
        <w:tc>
          <w:tcPr>
            <w:tcW w:w="0" w:type="auto"/>
            <w:vAlign w:val="center"/>
            <w:hideMark/>
          </w:tcPr>
          <w:p w14:paraId="01CB3606"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“Can you book a train ticket for me?”</w:t>
            </w:r>
          </w:p>
        </w:tc>
        <w:tc>
          <w:tcPr>
            <w:tcW w:w="0" w:type="auto"/>
            <w:vAlign w:val="center"/>
            <w:hideMark/>
          </w:tcPr>
          <w:p w14:paraId="6BE44118"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Request</w:t>
            </w:r>
          </w:p>
        </w:tc>
      </w:tr>
      <w:tr w:rsidR="00446930" w:rsidRPr="00446930" w14:paraId="6ED84832" w14:textId="77777777">
        <w:trPr>
          <w:tblCellSpacing w:w="15" w:type="dxa"/>
        </w:trPr>
        <w:tc>
          <w:tcPr>
            <w:tcW w:w="0" w:type="auto"/>
            <w:vAlign w:val="center"/>
            <w:hideMark/>
          </w:tcPr>
          <w:p w14:paraId="1E1B7D15"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Agent</w:t>
            </w:r>
          </w:p>
        </w:tc>
        <w:tc>
          <w:tcPr>
            <w:tcW w:w="0" w:type="auto"/>
            <w:vAlign w:val="center"/>
            <w:hideMark/>
          </w:tcPr>
          <w:p w14:paraId="1F9A639A"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“Sure, where would you like to travel?”</w:t>
            </w:r>
          </w:p>
        </w:tc>
        <w:tc>
          <w:tcPr>
            <w:tcW w:w="0" w:type="auto"/>
            <w:vAlign w:val="center"/>
            <w:hideMark/>
          </w:tcPr>
          <w:p w14:paraId="00EBBDAD"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Question</w:t>
            </w:r>
          </w:p>
        </w:tc>
      </w:tr>
      <w:tr w:rsidR="00446930" w:rsidRPr="00446930" w14:paraId="2180EEDA" w14:textId="77777777">
        <w:trPr>
          <w:tblCellSpacing w:w="15" w:type="dxa"/>
        </w:trPr>
        <w:tc>
          <w:tcPr>
            <w:tcW w:w="0" w:type="auto"/>
            <w:vAlign w:val="center"/>
            <w:hideMark/>
          </w:tcPr>
          <w:p w14:paraId="7A56A8C3"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User</w:t>
            </w:r>
          </w:p>
        </w:tc>
        <w:tc>
          <w:tcPr>
            <w:tcW w:w="0" w:type="auto"/>
            <w:vAlign w:val="center"/>
            <w:hideMark/>
          </w:tcPr>
          <w:p w14:paraId="69953D4B"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“I want to go to Chennai.”</w:t>
            </w:r>
          </w:p>
        </w:tc>
        <w:tc>
          <w:tcPr>
            <w:tcW w:w="0" w:type="auto"/>
            <w:vAlign w:val="center"/>
            <w:hideMark/>
          </w:tcPr>
          <w:p w14:paraId="1D5D5B36"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Inform</w:t>
            </w:r>
          </w:p>
        </w:tc>
      </w:tr>
      <w:tr w:rsidR="00446930" w:rsidRPr="00446930" w14:paraId="0D4F0D82" w14:textId="77777777">
        <w:trPr>
          <w:tblCellSpacing w:w="15" w:type="dxa"/>
        </w:trPr>
        <w:tc>
          <w:tcPr>
            <w:tcW w:w="0" w:type="auto"/>
            <w:vAlign w:val="center"/>
            <w:hideMark/>
          </w:tcPr>
          <w:p w14:paraId="6A57D891"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Agent</w:t>
            </w:r>
          </w:p>
        </w:tc>
        <w:tc>
          <w:tcPr>
            <w:tcW w:w="0" w:type="auto"/>
            <w:vAlign w:val="center"/>
            <w:hideMark/>
          </w:tcPr>
          <w:p w14:paraId="471C156E"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“Your ticket has been booked.”</w:t>
            </w:r>
          </w:p>
        </w:tc>
        <w:tc>
          <w:tcPr>
            <w:tcW w:w="0" w:type="auto"/>
            <w:vAlign w:val="center"/>
            <w:hideMark/>
          </w:tcPr>
          <w:p w14:paraId="1B6F063D"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Confirmation</w:t>
            </w:r>
          </w:p>
        </w:tc>
      </w:tr>
    </w:tbl>
    <w:p w14:paraId="2CC5E24F"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lastRenderedPageBreak/>
        <w:t>The corresponding dialogue-act sequence is:</w:t>
      </w:r>
    </w:p>
    <w:p w14:paraId="3E87BF60"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Request → Question → Inform → Confirmation</w:t>
      </w:r>
    </w:p>
    <w:p w14:paraId="78C59512" w14:textId="77777777" w:rsidR="00446930" w:rsidRPr="00446930" w:rsidRDefault="00446930" w:rsidP="00446930">
      <w:pPr>
        <w:spacing w:before="100" w:beforeAutospacing="1" w:after="100" w:afterAutospacing="1"/>
        <w:rPr>
          <w:rFonts w:ascii="Times New Roman" w:eastAsia="Times New Roman" w:hAnsi="Times New Roman" w:cs="Times New Roman"/>
          <w:b/>
          <w:bCs/>
          <w:sz w:val="24"/>
          <w:szCs w:val="24"/>
        </w:rPr>
      </w:pPr>
      <w:r w:rsidRPr="00446930">
        <w:rPr>
          <w:rFonts w:ascii="Times New Roman" w:eastAsia="Times New Roman" w:hAnsi="Times New Roman" w:cs="Times New Roman"/>
          <w:b/>
          <w:bCs/>
          <w:sz w:val="24"/>
          <w:szCs w:val="24"/>
        </w:rPr>
        <w:t>Interpretation</w:t>
      </w:r>
    </w:p>
    <w:p w14:paraId="4EF4D384" w14:textId="77777777" w:rsidR="00446930" w:rsidRPr="00446930" w:rsidRDefault="00446930" w:rsidP="00446930">
      <w:pPr>
        <w:numPr>
          <w:ilvl w:val="0"/>
          <w:numId w:val="36"/>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Request:</w:t>
      </w:r>
      <w:r w:rsidRPr="00446930">
        <w:rPr>
          <w:rFonts w:ascii="Times New Roman" w:eastAsia="Times New Roman" w:hAnsi="Times New Roman" w:cs="Times New Roman"/>
          <w:sz w:val="24"/>
          <w:szCs w:val="24"/>
        </w:rPr>
        <w:t xml:space="preserve"> The user asks the agent to perform the action of booking a train ticket.</w:t>
      </w:r>
    </w:p>
    <w:p w14:paraId="21635216" w14:textId="77777777" w:rsidR="00446930" w:rsidRPr="00446930" w:rsidRDefault="00446930" w:rsidP="00446930">
      <w:pPr>
        <w:numPr>
          <w:ilvl w:val="0"/>
          <w:numId w:val="36"/>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Question:</w:t>
      </w:r>
      <w:r w:rsidRPr="00446930">
        <w:rPr>
          <w:rFonts w:ascii="Times New Roman" w:eastAsia="Times New Roman" w:hAnsi="Times New Roman" w:cs="Times New Roman"/>
          <w:sz w:val="24"/>
          <w:szCs w:val="24"/>
        </w:rPr>
        <w:t xml:space="preserve"> The agent asks for missing information, specifically the destination.</w:t>
      </w:r>
    </w:p>
    <w:p w14:paraId="7A50D561" w14:textId="77777777" w:rsidR="00446930" w:rsidRPr="00446930" w:rsidRDefault="00446930" w:rsidP="00446930">
      <w:pPr>
        <w:numPr>
          <w:ilvl w:val="0"/>
          <w:numId w:val="36"/>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Inform:</w:t>
      </w:r>
      <w:r w:rsidRPr="00446930">
        <w:rPr>
          <w:rFonts w:ascii="Times New Roman" w:eastAsia="Times New Roman" w:hAnsi="Times New Roman" w:cs="Times New Roman"/>
          <w:sz w:val="24"/>
          <w:szCs w:val="24"/>
        </w:rPr>
        <w:t xml:space="preserve"> The user supplies the destination, </w:t>
      </w:r>
      <w:r w:rsidRPr="00446930">
        <w:rPr>
          <w:rFonts w:ascii="Times New Roman" w:eastAsia="Times New Roman" w:hAnsi="Times New Roman" w:cs="Times New Roman"/>
          <w:b/>
          <w:bCs/>
          <w:sz w:val="24"/>
          <w:szCs w:val="24"/>
        </w:rPr>
        <w:t>Chennai</w:t>
      </w:r>
      <w:r w:rsidRPr="00446930">
        <w:rPr>
          <w:rFonts w:ascii="Times New Roman" w:eastAsia="Times New Roman" w:hAnsi="Times New Roman" w:cs="Times New Roman"/>
          <w:sz w:val="24"/>
          <w:szCs w:val="24"/>
        </w:rPr>
        <w:t>.</w:t>
      </w:r>
    </w:p>
    <w:p w14:paraId="0A16DDB5" w14:textId="77777777" w:rsidR="00446930" w:rsidRPr="00446930" w:rsidRDefault="00446930" w:rsidP="00446930">
      <w:pPr>
        <w:numPr>
          <w:ilvl w:val="0"/>
          <w:numId w:val="36"/>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Confirmation:</w:t>
      </w:r>
      <w:r w:rsidRPr="00446930">
        <w:rPr>
          <w:rFonts w:ascii="Times New Roman" w:eastAsia="Times New Roman" w:hAnsi="Times New Roman" w:cs="Times New Roman"/>
          <w:sz w:val="24"/>
          <w:szCs w:val="24"/>
        </w:rPr>
        <w:t xml:space="preserve"> The agent communicates that the requested booking has been completed.</w:t>
      </w:r>
    </w:p>
    <w:p w14:paraId="2A4418C9"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 xml:space="preserve">The </w:t>
      </w:r>
      <w:r w:rsidRPr="00446930">
        <w:rPr>
          <w:rFonts w:ascii="Times New Roman" w:eastAsia="Times New Roman" w:hAnsi="Times New Roman" w:cs="Times New Roman"/>
          <w:b/>
          <w:bCs/>
          <w:sz w:val="24"/>
          <w:szCs w:val="24"/>
        </w:rPr>
        <w:t>Action</w:t>
      </w:r>
      <w:r w:rsidRPr="00446930">
        <w:rPr>
          <w:rFonts w:ascii="Times New Roman" w:eastAsia="Times New Roman" w:hAnsi="Times New Roman" w:cs="Times New Roman"/>
          <w:sz w:val="24"/>
          <w:szCs w:val="24"/>
        </w:rPr>
        <w:t xml:space="preserve"> category can also be associated with the agent's underlying system operation: after receiving the destination, the booking system performs the actual ticket-booking action. However, the final spoken utterance is best classified as </w:t>
      </w:r>
      <w:r w:rsidRPr="00446930">
        <w:rPr>
          <w:rFonts w:ascii="Times New Roman" w:eastAsia="Times New Roman" w:hAnsi="Times New Roman" w:cs="Times New Roman"/>
          <w:b/>
          <w:bCs/>
          <w:sz w:val="24"/>
          <w:szCs w:val="24"/>
        </w:rPr>
        <w:t>Confirmation</w:t>
      </w:r>
      <w:r w:rsidRPr="00446930">
        <w:rPr>
          <w:rFonts w:ascii="Times New Roman" w:eastAsia="Times New Roman" w:hAnsi="Times New Roman" w:cs="Times New Roman"/>
          <w:sz w:val="24"/>
          <w:szCs w:val="24"/>
        </w:rPr>
        <w:t xml:space="preserve"> because it informs the user that the action has been completed.</w:t>
      </w:r>
    </w:p>
    <w:p w14:paraId="11779B0F" w14:textId="77777777" w:rsidR="00446930" w:rsidRPr="00446930" w:rsidRDefault="00446930" w:rsidP="00446930">
      <w:pPr>
        <w:spacing w:before="100" w:beforeAutospacing="1" w:after="100" w:afterAutospacing="1"/>
        <w:rPr>
          <w:rFonts w:ascii="Times New Roman" w:eastAsia="Times New Roman" w:hAnsi="Times New Roman" w:cs="Times New Roman"/>
          <w:b/>
          <w:bCs/>
          <w:sz w:val="24"/>
          <w:szCs w:val="24"/>
        </w:rPr>
      </w:pPr>
      <w:r w:rsidRPr="00446930">
        <w:rPr>
          <w:rFonts w:ascii="Times New Roman" w:eastAsia="Times New Roman" w:hAnsi="Times New Roman" w:cs="Times New Roman"/>
          <w:b/>
          <w:bCs/>
          <w:sz w:val="24"/>
          <w:szCs w:val="24"/>
        </w:rPr>
        <w:t>Importance for Conversational Agents</w:t>
      </w:r>
    </w:p>
    <w:p w14:paraId="34843F3B"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 xml:space="preserve">Dialogue-act recognition helps the agent maintain the correct dialogue state. The first utterance creates the goal </w:t>
      </w:r>
      <w:r w:rsidRPr="00446930">
        <w:rPr>
          <w:rFonts w:ascii="Times New Roman" w:eastAsia="Times New Roman" w:hAnsi="Times New Roman" w:cs="Times New Roman"/>
          <w:b/>
          <w:bCs/>
          <w:sz w:val="24"/>
          <w:szCs w:val="24"/>
        </w:rPr>
        <w:t>BOOK_TICKET</w:t>
      </w:r>
      <w:r w:rsidRPr="00446930">
        <w:rPr>
          <w:rFonts w:ascii="Times New Roman" w:eastAsia="Times New Roman" w:hAnsi="Times New Roman" w:cs="Times New Roman"/>
          <w:sz w:val="24"/>
          <w:szCs w:val="24"/>
        </w:rPr>
        <w:t xml:space="preserve">. The agent then identifies that the destination is missing and asks a question. The user's response fills the missing slot with </w:t>
      </w:r>
      <w:r w:rsidRPr="00446930">
        <w:rPr>
          <w:rFonts w:ascii="Times New Roman" w:eastAsia="Times New Roman" w:hAnsi="Times New Roman" w:cs="Times New Roman"/>
          <w:b/>
          <w:bCs/>
          <w:sz w:val="24"/>
          <w:szCs w:val="24"/>
        </w:rPr>
        <w:t>Chennai</w:t>
      </w:r>
      <w:r w:rsidRPr="00446930">
        <w:rPr>
          <w:rFonts w:ascii="Times New Roman" w:eastAsia="Times New Roman" w:hAnsi="Times New Roman" w:cs="Times New Roman"/>
          <w:sz w:val="24"/>
          <w:szCs w:val="24"/>
        </w:rPr>
        <w:t>. The agent can then execute the booking operation and provide confirmation.</w:t>
      </w:r>
    </w:p>
    <w:p w14:paraId="507A776D"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 xml:space="preserve">Thus, dialogue acts transform a sequence of natural-language utterances into a structured representation of </w:t>
      </w:r>
      <w:r w:rsidRPr="00446930">
        <w:rPr>
          <w:rFonts w:ascii="Times New Roman" w:eastAsia="Times New Roman" w:hAnsi="Times New Roman" w:cs="Times New Roman"/>
          <w:b/>
          <w:bCs/>
          <w:sz w:val="24"/>
          <w:szCs w:val="24"/>
        </w:rPr>
        <w:t>user intention, missing information, system actions, and task completion</w:t>
      </w:r>
      <w:r w:rsidRPr="00446930">
        <w:rPr>
          <w:rFonts w:ascii="Times New Roman" w:eastAsia="Times New Roman" w:hAnsi="Times New Roman" w:cs="Times New Roman"/>
          <w:sz w:val="24"/>
          <w:szCs w:val="24"/>
        </w:rPr>
        <w:t>.</w:t>
      </w:r>
    </w:p>
    <w:p w14:paraId="054464E5"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pict w14:anchorId="38F0D3E6">
          <v:rect id="_x0000_i1057" style="width:0;height:1.5pt" o:hralign="center" o:hrstd="t" o:hr="t" fillcolor="#a0a0a0" stroked="f"/>
        </w:pict>
      </w:r>
    </w:p>
    <w:p w14:paraId="2BDF65EE" w14:textId="77777777" w:rsidR="00446930" w:rsidRPr="00446930" w:rsidRDefault="00446930" w:rsidP="00446930">
      <w:pPr>
        <w:spacing w:before="100" w:beforeAutospacing="1" w:after="100" w:afterAutospacing="1"/>
        <w:rPr>
          <w:rFonts w:ascii="Times New Roman" w:eastAsia="Times New Roman" w:hAnsi="Times New Roman" w:cs="Times New Roman"/>
          <w:b/>
          <w:bCs/>
          <w:sz w:val="24"/>
          <w:szCs w:val="24"/>
        </w:rPr>
      </w:pPr>
      <w:r w:rsidRPr="00446930">
        <w:rPr>
          <w:rFonts w:ascii="Times New Roman" w:eastAsia="Times New Roman" w:hAnsi="Times New Roman" w:cs="Times New Roman"/>
          <w:b/>
          <w:bCs/>
          <w:sz w:val="24"/>
          <w:szCs w:val="24"/>
        </w:rPr>
        <w:t>4. Language Generation and Surface Realization</w:t>
      </w:r>
    </w:p>
    <w:p w14:paraId="345632E7" w14:textId="77777777" w:rsidR="00446930" w:rsidRPr="00446930" w:rsidRDefault="00446930" w:rsidP="00446930">
      <w:pPr>
        <w:spacing w:before="100" w:beforeAutospacing="1" w:after="100" w:afterAutospacing="1"/>
        <w:rPr>
          <w:rFonts w:ascii="Times New Roman" w:eastAsia="Times New Roman" w:hAnsi="Times New Roman" w:cs="Times New Roman"/>
          <w:b/>
          <w:bCs/>
          <w:sz w:val="24"/>
          <w:szCs w:val="24"/>
        </w:rPr>
      </w:pPr>
      <w:r w:rsidRPr="00446930">
        <w:rPr>
          <w:rFonts w:ascii="Times New Roman" w:eastAsia="Times New Roman" w:hAnsi="Times New Roman" w:cs="Times New Roman"/>
          <w:b/>
          <w:bCs/>
          <w:sz w:val="24"/>
          <w:szCs w:val="24"/>
        </w:rPr>
        <w:t>Objective</w:t>
      </w:r>
    </w:p>
    <w:p w14:paraId="69EBA0C8"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Surface realization converts a semantic representation into a grammatically correct natural-language sentence.</w:t>
      </w:r>
    </w:p>
    <w:p w14:paraId="0F8402D5" w14:textId="77777777" w:rsidR="00446930" w:rsidRPr="00446930" w:rsidRDefault="00446930" w:rsidP="00446930">
      <w:pPr>
        <w:spacing w:before="100" w:beforeAutospacing="1" w:after="100" w:afterAutospacing="1"/>
        <w:rPr>
          <w:rFonts w:ascii="Times New Roman" w:eastAsia="Times New Roman" w:hAnsi="Times New Roman" w:cs="Times New Roman"/>
          <w:b/>
          <w:bCs/>
          <w:sz w:val="24"/>
          <w:szCs w:val="24"/>
        </w:rPr>
      </w:pPr>
      <w:r w:rsidRPr="00446930">
        <w:rPr>
          <w:rFonts w:ascii="Times New Roman" w:eastAsia="Times New Roman" w:hAnsi="Times New Roman" w:cs="Times New Roman"/>
          <w:b/>
          <w:bCs/>
          <w:sz w:val="24"/>
          <w:szCs w:val="24"/>
        </w:rPr>
        <w:t>Semantic Input</w:t>
      </w:r>
    </w:p>
    <w:p w14:paraId="566D679D"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Action: Buy</w:t>
      </w:r>
    </w:p>
    <w:p w14:paraId="3E2CE1C1"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Agent: Student</w:t>
      </w:r>
    </w:p>
    <w:p w14:paraId="5ADD7C48"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Object: Book</w:t>
      </w:r>
    </w:p>
    <w:p w14:paraId="7DF5C7D2"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Tense: Past</w:t>
      </w:r>
    </w:p>
    <w:p w14:paraId="58FFB22F" w14:textId="77777777" w:rsidR="00446930" w:rsidRPr="00446930" w:rsidRDefault="00446930" w:rsidP="00446930">
      <w:pPr>
        <w:spacing w:before="100" w:beforeAutospacing="1" w:after="100" w:afterAutospacing="1"/>
        <w:rPr>
          <w:rFonts w:ascii="Times New Roman" w:eastAsia="Times New Roman" w:hAnsi="Times New Roman" w:cs="Times New Roman"/>
          <w:b/>
          <w:bCs/>
          <w:sz w:val="24"/>
          <w:szCs w:val="24"/>
        </w:rPr>
      </w:pPr>
      <w:r w:rsidRPr="00446930">
        <w:rPr>
          <w:rFonts w:ascii="Times New Roman" w:eastAsia="Times New Roman" w:hAnsi="Times New Roman" w:cs="Times New Roman"/>
          <w:b/>
          <w:bCs/>
          <w:sz w:val="24"/>
          <w:szCs w:val="24"/>
        </w:rPr>
        <w:t>Algorithm</w:t>
      </w:r>
    </w:p>
    <w:p w14:paraId="64638851" w14:textId="77777777" w:rsidR="00446930" w:rsidRPr="00446930" w:rsidRDefault="00446930" w:rsidP="00446930">
      <w:pPr>
        <w:numPr>
          <w:ilvl w:val="0"/>
          <w:numId w:val="37"/>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Interpret the semantic representation.</w:t>
      </w:r>
    </w:p>
    <w:p w14:paraId="5971840F" w14:textId="77777777" w:rsidR="00446930" w:rsidRPr="00446930" w:rsidRDefault="00446930" w:rsidP="00446930">
      <w:pPr>
        <w:numPr>
          <w:ilvl w:val="0"/>
          <w:numId w:val="37"/>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Perform lexical selection</w:t>
      </w:r>
      <w:r w:rsidRPr="00446930">
        <w:rPr>
          <w:rFonts w:ascii="Times New Roman" w:eastAsia="Times New Roman" w:hAnsi="Times New Roman" w:cs="Times New Roman"/>
          <w:sz w:val="24"/>
          <w:szCs w:val="24"/>
        </w:rPr>
        <w:t>:</w:t>
      </w:r>
    </w:p>
    <w:p w14:paraId="72E41E38" w14:textId="77777777" w:rsidR="00446930" w:rsidRPr="00446930" w:rsidRDefault="00446930" w:rsidP="00446930">
      <w:pPr>
        <w:numPr>
          <w:ilvl w:val="1"/>
          <w:numId w:val="37"/>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Agent → “student”</w:t>
      </w:r>
    </w:p>
    <w:p w14:paraId="34684454" w14:textId="77777777" w:rsidR="00446930" w:rsidRPr="00446930" w:rsidRDefault="00446930" w:rsidP="00446930">
      <w:pPr>
        <w:numPr>
          <w:ilvl w:val="1"/>
          <w:numId w:val="37"/>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Action → “buy”</w:t>
      </w:r>
    </w:p>
    <w:p w14:paraId="1F121945" w14:textId="77777777" w:rsidR="00446930" w:rsidRPr="00446930" w:rsidRDefault="00446930" w:rsidP="00446930">
      <w:pPr>
        <w:numPr>
          <w:ilvl w:val="1"/>
          <w:numId w:val="37"/>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Object → “book”</w:t>
      </w:r>
    </w:p>
    <w:p w14:paraId="14601BE0" w14:textId="77777777" w:rsidR="00446930" w:rsidRPr="00446930" w:rsidRDefault="00446930" w:rsidP="00446930">
      <w:pPr>
        <w:numPr>
          <w:ilvl w:val="0"/>
          <w:numId w:val="37"/>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Apply tense transformation</w:t>
      </w:r>
      <w:r w:rsidRPr="00446930">
        <w:rPr>
          <w:rFonts w:ascii="Times New Roman" w:eastAsia="Times New Roman" w:hAnsi="Times New Roman" w:cs="Times New Roman"/>
          <w:sz w:val="24"/>
          <w:szCs w:val="24"/>
        </w:rPr>
        <w:t>:</w:t>
      </w:r>
    </w:p>
    <w:p w14:paraId="461A0F81" w14:textId="77777777" w:rsidR="00446930" w:rsidRPr="00446930" w:rsidRDefault="00446930" w:rsidP="00446930">
      <w:pPr>
        <w:numPr>
          <w:ilvl w:val="1"/>
          <w:numId w:val="37"/>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lastRenderedPageBreak/>
        <w:t xml:space="preserve">Past tense of </w:t>
      </w:r>
      <w:r w:rsidRPr="00446930">
        <w:rPr>
          <w:rFonts w:ascii="Times New Roman" w:eastAsia="Times New Roman" w:hAnsi="Times New Roman" w:cs="Times New Roman"/>
          <w:i/>
          <w:iCs/>
          <w:sz w:val="24"/>
          <w:szCs w:val="24"/>
        </w:rPr>
        <w:t>buy</w:t>
      </w:r>
      <w:r w:rsidRPr="00446930">
        <w:rPr>
          <w:rFonts w:ascii="Times New Roman" w:eastAsia="Times New Roman" w:hAnsi="Times New Roman" w:cs="Times New Roman"/>
          <w:sz w:val="24"/>
          <w:szCs w:val="24"/>
        </w:rPr>
        <w:t xml:space="preserve"> → </w:t>
      </w:r>
      <w:r w:rsidRPr="00446930">
        <w:rPr>
          <w:rFonts w:ascii="Times New Roman" w:eastAsia="Times New Roman" w:hAnsi="Times New Roman" w:cs="Times New Roman"/>
          <w:b/>
          <w:bCs/>
          <w:sz w:val="24"/>
          <w:szCs w:val="24"/>
        </w:rPr>
        <w:t>bought</w:t>
      </w:r>
    </w:p>
    <w:p w14:paraId="70D1AB5E" w14:textId="77777777" w:rsidR="00446930" w:rsidRPr="00446930" w:rsidRDefault="00446930" w:rsidP="00446930">
      <w:pPr>
        <w:numPr>
          <w:ilvl w:val="0"/>
          <w:numId w:val="37"/>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Determine syntactic structure</w:t>
      </w:r>
      <w:r w:rsidRPr="00446930">
        <w:rPr>
          <w:rFonts w:ascii="Times New Roman" w:eastAsia="Times New Roman" w:hAnsi="Times New Roman" w:cs="Times New Roman"/>
          <w:sz w:val="24"/>
          <w:szCs w:val="24"/>
        </w:rPr>
        <w:t>:</w:t>
      </w:r>
    </w:p>
    <w:p w14:paraId="36A81761" w14:textId="77777777" w:rsidR="00446930" w:rsidRPr="00446930" w:rsidRDefault="00446930" w:rsidP="00446930">
      <w:pPr>
        <w:numPr>
          <w:ilvl w:val="1"/>
          <w:numId w:val="37"/>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Subject + Verb + Object</w:t>
      </w:r>
    </w:p>
    <w:p w14:paraId="6995C32C" w14:textId="77777777" w:rsidR="00446930" w:rsidRPr="00446930" w:rsidRDefault="00446930" w:rsidP="00446930">
      <w:pPr>
        <w:numPr>
          <w:ilvl w:val="0"/>
          <w:numId w:val="37"/>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Add required determiners</w:t>
      </w:r>
      <w:r w:rsidRPr="00446930">
        <w:rPr>
          <w:rFonts w:ascii="Times New Roman" w:eastAsia="Times New Roman" w:hAnsi="Times New Roman" w:cs="Times New Roman"/>
          <w:sz w:val="24"/>
          <w:szCs w:val="24"/>
        </w:rPr>
        <w:t>:</w:t>
      </w:r>
    </w:p>
    <w:p w14:paraId="316D4E25" w14:textId="77777777" w:rsidR="00446930" w:rsidRPr="00446930" w:rsidRDefault="00446930" w:rsidP="00446930">
      <w:pPr>
        <w:numPr>
          <w:ilvl w:val="1"/>
          <w:numId w:val="37"/>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w:t>
      </w:r>
      <w:proofErr w:type="gramStart"/>
      <w:r w:rsidRPr="00446930">
        <w:rPr>
          <w:rFonts w:ascii="Times New Roman" w:eastAsia="Times New Roman" w:hAnsi="Times New Roman" w:cs="Times New Roman"/>
          <w:sz w:val="24"/>
          <w:szCs w:val="24"/>
        </w:rPr>
        <w:t>the</w:t>
      </w:r>
      <w:proofErr w:type="gramEnd"/>
      <w:r w:rsidRPr="00446930">
        <w:rPr>
          <w:rFonts w:ascii="Times New Roman" w:eastAsia="Times New Roman" w:hAnsi="Times New Roman" w:cs="Times New Roman"/>
          <w:sz w:val="24"/>
          <w:szCs w:val="24"/>
        </w:rPr>
        <w:t xml:space="preserve"> student”</w:t>
      </w:r>
    </w:p>
    <w:p w14:paraId="495BAF24" w14:textId="77777777" w:rsidR="00446930" w:rsidRPr="00446930" w:rsidRDefault="00446930" w:rsidP="00446930">
      <w:pPr>
        <w:numPr>
          <w:ilvl w:val="1"/>
          <w:numId w:val="37"/>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“a book”</w:t>
      </w:r>
    </w:p>
    <w:p w14:paraId="5D5ADFC7" w14:textId="77777777" w:rsidR="00446930" w:rsidRPr="00446930" w:rsidRDefault="00446930" w:rsidP="00446930">
      <w:pPr>
        <w:numPr>
          <w:ilvl w:val="0"/>
          <w:numId w:val="37"/>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Perform agreement and grammatical checking.</w:t>
      </w:r>
    </w:p>
    <w:p w14:paraId="0247BE1F" w14:textId="77777777" w:rsidR="00446930" w:rsidRPr="00446930" w:rsidRDefault="00446930" w:rsidP="00446930">
      <w:pPr>
        <w:numPr>
          <w:ilvl w:val="0"/>
          <w:numId w:val="37"/>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Apply surface realization</w:t>
      </w:r>
      <w:r w:rsidRPr="00446930">
        <w:rPr>
          <w:rFonts w:ascii="Times New Roman" w:eastAsia="Times New Roman" w:hAnsi="Times New Roman" w:cs="Times New Roman"/>
          <w:sz w:val="24"/>
          <w:szCs w:val="24"/>
        </w:rPr>
        <w:t xml:space="preserve"> to generate the final sentence.</w:t>
      </w:r>
    </w:p>
    <w:p w14:paraId="15556329" w14:textId="77777777" w:rsidR="00446930" w:rsidRPr="00446930" w:rsidRDefault="00446930" w:rsidP="00446930">
      <w:pPr>
        <w:spacing w:before="100" w:beforeAutospacing="1" w:after="100" w:afterAutospacing="1"/>
        <w:rPr>
          <w:rFonts w:ascii="Times New Roman" w:eastAsia="Times New Roman" w:hAnsi="Times New Roman" w:cs="Times New Roman"/>
          <w:b/>
          <w:bCs/>
          <w:sz w:val="24"/>
          <w:szCs w:val="24"/>
        </w:rPr>
      </w:pPr>
      <w:r w:rsidRPr="00446930">
        <w:rPr>
          <w:rFonts w:ascii="Times New Roman" w:eastAsia="Times New Roman" w:hAnsi="Times New Roman" w:cs="Times New Roman"/>
          <w:b/>
          <w:bCs/>
          <w:sz w:val="24"/>
          <w:szCs w:val="24"/>
        </w:rPr>
        <w:t>Generated Sentence</w:t>
      </w:r>
    </w:p>
    <w:p w14:paraId="07C9E2B5"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“The student bought a book.”</w:t>
      </w:r>
    </w:p>
    <w:p w14:paraId="670AF6D2" w14:textId="77777777" w:rsidR="00446930" w:rsidRPr="00446930" w:rsidRDefault="00446930" w:rsidP="00446930">
      <w:pPr>
        <w:spacing w:before="100" w:beforeAutospacing="1" w:after="100" w:afterAutospacing="1"/>
        <w:rPr>
          <w:rFonts w:ascii="Times New Roman" w:eastAsia="Times New Roman" w:hAnsi="Times New Roman" w:cs="Times New Roman"/>
          <w:b/>
          <w:bCs/>
          <w:sz w:val="24"/>
          <w:szCs w:val="24"/>
        </w:rPr>
      </w:pPr>
      <w:r w:rsidRPr="00446930">
        <w:rPr>
          <w:rFonts w:ascii="Times New Roman" w:eastAsia="Times New Roman" w:hAnsi="Times New Roman" w:cs="Times New Roman"/>
          <w:b/>
          <w:bCs/>
          <w:sz w:val="24"/>
          <w:szCs w:val="24"/>
        </w:rPr>
        <w:t>Explanation</w:t>
      </w:r>
    </w:p>
    <w:p w14:paraId="2AABB18E" w14:textId="77777777" w:rsidR="00446930" w:rsidRPr="00446930" w:rsidRDefault="00446930" w:rsidP="00446930">
      <w:pPr>
        <w:spacing w:before="100" w:beforeAutospacing="1" w:after="100" w:afterAutospacing="1"/>
        <w:rPr>
          <w:rFonts w:ascii="Times New Roman" w:eastAsia="Times New Roman" w:hAnsi="Times New Roman" w:cs="Times New Roman"/>
          <w:b/>
          <w:bCs/>
          <w:sz w:val="24"/>
          <w:szCs w:val="24"/>
        </w:rPr>
      </w:pPr>
      <w:r w:rsidRPr="00446930">
        <w:rPr>
          <w:rFonts w:ascii="Times New Roman" w:eastAsia="Times New Roman" w:hAnsi="Times New Roman" w:cs="Times New Roman"/>
          <w:b/>
          <w:bCs/>
          <w:sz w:val="24"/>
          <w:szCs w:val="24"/>
        </w:rPr>
        <w:t>Lexical Selection</w:t>
      </w:r>
    </w:p>
    <w:p w14:paraId="17C75135"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The semantic concepts are mapped to appropriate lexical items:</w:t>
      </w:r>
    </w:p>
    <w:p w14:paraId="54830FB5"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Student → student</w:t>
      </w:r>
    </w:p>
    <w:p w14:paraId="42FE6819"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Buy → buy</w:t>
      </w:r>
    </w:p>
    <w:p w14:paraId="34EC5CA7"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Book → book</w:t>
      </w:r>
    </w:p>
    <w:p w14:paraId="6AAB36C7" w14:textId="77777777" w:rsidR="00446930" w:rsidRPr="00446930" w:rsidRDefault="00446930" w:rsidP="00446930">
      <w:pPr>
        <w:spacing w:before="100" w:beforeAutospacing="1" w:after="100" w:afterAutospacing="1"/>
        <w:rPr>
          <w:rFonts w:ascii="Times New Roman" w:eastAsia="Times New Roman" w:hAnsi="Times New Roman" w:cs="Times New Roman"/>
          <w:b/>
          <w:bCs/>
          <w:sz w:val="24"/>
          <w:szCs w:val="24"/>
        </w:rPr>
      </w:pPr>
      <w:r w:rsidRPr="00446930">
        <w:rPr>
          <w:rFonts w:ascii="Times New Roman" w:eastAsia="Times New Roman" w:hAnsi="Times New Roman" w:cs="Times New Roman"/>
          <w:b/>
          <w:bCs/>
          <w:sz w:val="24"/>
          <w:szCs w:val="24"/>
        </w:rPr>
        <w:t>Sentence Structuring</w:t>
      </w:r>
    </w:p>
    <w:p w14:paraId="45614E67"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The basic English structure is:</w:t>
      </w:r>
    </w:p>
    <w:p w14:paraId="4109A4A7"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Subject + Verb + Object</w:t>
      </w:r>
    </w:p>
    <w:p w14:paraId="29FE6F57"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Therefore:</w:t>
      </w:r>
    </w:p>
    <w:p w14:paraId="210219D3"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The student + bought + a book</w:t>
      </w:r>
    </w:p>
    <w:p w14:paraId="68A5767C" w14:textId="77777777" w:rsidR="00446930" w:rsidRPr="00446930" w:rsidRDefault="00446930" w:rsidP="00446930">
      <w:pPr>
        <w:spacing w:before="100" w:beforeAutospacing="1" w:after="100" w:afterAutospacing="1"/>
        <w:rPr>
          <w:rFonts w:ascii="Times New Roman" w:eastAsia="Times New Roman" w:hAnsi="Times New Roman" w:cs="Times New Roman"/>
          <w:b/>
          <w:bCs/>
          <w:sz w:val="24"/>
          <w:szCs w:val="24"/>
        </w:rPr>
      </w:pPr>
      <w:r w:rsidRPr="00446930">
        <w:rPr>
          <w:rFonts w:ascii="Times New Roman" w:eastAsia="Times New Roman" w:hAnsi="Times New Roman" w:cs="Times New Roman"/>
          <w:b/>
          <w:bCs/>
          <w:sz w:val="24"/>
          <w:szCs w:val="24"/>
        </w:rPr>
        <w:t>Surface Realization</w:t>
      </w:r>
    </w:p>
    <w:p w14:paraId="2EBF7426"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 xml:space="preserve">The verb </w:t>
      </w:r>
      <w:r w:rsidRPr="00446930">
        <w:rPr>
          <w:rFonts w:ascii="Times New Roman" w:eastAsia="Times New Roman" w:hAnsi="Times New Roman" w:cs="Times New Roman"/>
          <w:i/>
          <w:iCs/>
          <w:sz w:val="24"/>
          <w:szCs w:val="24"/>
        </w:rPr>
        <w:t>buy</w:t>
      </w:r>
      <w:r w:rsidRPr="00446930">
        <w:rPr>
          <w:rFonts w:ascii="Times New Roman" w:eastAsia="Times New Roman" w:hAnsi="Times New Roman" w:cs="Times New Roman"/>
          <w:sz w:val="24"/>
          <w:szCs w:val="24"/>
        </w:rPr>
        <w:t xml:space="preserve"> is converted into its irregular past-tense form </w:t>
      </w:r>
      <w:r w:rsidRPr="00446930">
        <w:rPr>
          <w:rFonts w:ascii="Times New Roman" w:eastAsia="Times New Roman" w:hAnsi="Times New Roman" w:cs="Times New Roman"/>
          <w:b/>
          <w:bCs/>
          <w:sz w:val="24"/>
          <w:szCs w:val="24"/>
        </w:rPr>
        <w:t>bought</w:t>
      </w:r>
      <w:r w:rsidRPr="00446930">
        <w:rPr>
          <w:rFonts w:ascii="Times New Roman" w:eastAsia="Times New Roman" w:hAnsi="Times New Roman" w:cs="Times New Roman"/>
          <w:sz w:val="24"/>
          <w:szCs w:val="24"/>
        </w:rPr>
        <w:t>. Appropriate determiners are added to make the noun phrases grammatical.</w:t>
      </w:r>
    </w:p>
    <w:p w14:paraId="01D7AE60" w14:textId="77777777" w:rsidR="00446930" w:rsidRPr="00446930" w:rsidRDefault="00446930" w:rsidP="00446930">
      <w:pPr>
        <w:spacing w:before="100" w:beforeAutospacing="1" w:after="100" w:afterAutospacing="1"/>
        <w:rPr>
          <w:rFonts w:ascii="Times New Roman" w:eastAsia="Times New Roman" w:hAnsi="Times New Roman" w:cs="Times New Roman"/>
          <w:b/>
          <w:bCs/>
          <w:sz w:val="24"/>
          <w:szCs w:val="24"/>
        </w:rPr>
      </w:pPr>
      <w:r w:rsidRPr="00446930">
        <w:rPr>
          <w:rFonts w:ascii="Times New Roman" w:eastAsia="Times New Roman" w:hAnsi="Times New Roman" w:cs="Times New Roman"/>
          <w:b/>
          <w:bCs/>
          <w:sz w:val="24"/>
          <w:szCs w:val="24"/>
        </w:rPr>
        <w:t>Grammatical Validation</w:t>
      </w:r>
    </w:p>
    <w:p w14:paraId="4A4940D0"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 xml:space="preserve">The sentence </w:t>
      </w:r>
      <w:r w:rsidRPr="00446930">
        <w:rPr>
          <w:rFonts w:ascii="Times New Roman" w:eastAsia="Times New Roman" w:hAnsi="Times New Roman" w:cs="Times New Roman"/>
          <w:b/>
          <w:bCs/>
          <w:sz w:val="24"/>
          <w:szCs w:val="24"/>
        </w:rPr>
        <w:t>“The student bought a book.”</w:t>
      </w:r>
      <w:r w:rsidRPr="00446930">
        <w:rPr>
          <w:rFonts w:ascii="Times New Roman" w:eastAsia="Times New Roman" w:hAnsi="Times New Roman" w:cs="Times New Roman"/>
          <w:sz w:val="24"/>
          <w:szCs w:val="24"/>
        </w:rPr>
        <w:t xml:space="preserve"> is grammatically correct because:</w:t>
      </w:r>
    </w:p>
    <w:p w14:paraId="77483E48" w14:textId="77777777" w:rsidR="00446930" w:rsidRPr="00446930" w:rsidRDefault="00446930" w:rsidP="00446930">
      <w:pPr>
        <w:numPr>
          <w:ilvl w:val="0"/>
          <w:numId w:val="38"/>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The student</w:t>
      </w:r>
      <w:r w:rsidRPr="00446930">
        <w:rPr>
          <w:rFonts w:ascii="Times New Roman" w:eastAsia="Times New Roman" w:hAnsi="Times New Roman" w:cs="Times New Roman"/>
          <w:sz w:val="24"/>
          <w:szCs w:val="24"/>
        </w:rPr>
        <w:t xml:space="preserve"> functions as the subject.</w:t>
      </w:r>
    </w:p>
    <w:p w14:paraId="298A5561" w14:textId="77777777" w:rsidR="00446930" w:rsidRPr="00446930" w:rsidRDefault="00446930" w:rsidP="00446930">
      <w:pPr>
        <w:numPr>
          <w:ilvl w:val="0"/>
          <w:numId w:val="38"/>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bought</w:t>
      </w:r>
      <w:r w:rsidRPr="00446930">
        <w:rPr>
          <w:rFonts w:ascii="Times New Roman" w:eastAsia="Times New Roman" w:hAnsi="Times New Roman" w:cs="Times New Roman"/>
          <w:sz w:val="24"/>
          <w:szCs w:val="24"/>
        </w:rPr>
        <w:t xml:space="preserve"> is the correct past-tense form of </w:t>
      </w:r>
      <w:r w:rsidRPr="00446930">
        <w:rPr>
          <w:rFonts w:ascii="Times New Roman" w:eastAsia="Times New Roman" w:hAnsi="Times New Roman" w:cs="Times New Roman"/>
          <w:i/>
          <w:iCs/>
          <w:sz w:val="24"/>
          <w:szCs w:val="24"/>
        </w:rPr>
        <w:t>buy</w:t>
      </w:r>
      <w:r w:rsidRPr="00446930">
        <w:rPr>
          <w:rFonts w:ascii="Times New Roman" w:eastAsia="Times New Roman" w:hAnsi="Times New Roman" w:cs="Times New Roman"/>
          <w:sz w:val="24"/>
          <w:szCs w:val="24"/>
        </w:rPr>
        <w:t>.</w:t>
      </w:r>
    </w:p>
    <w:p w14:paraId="3AFA4294" w14:textId="77777777" w:rsidR="00446930" w:rsidRPr="00446930" w:rsidRDefault="00446930" w:rsidP="00446930">
      <w:pPr>
        <w:numPr>
          <w:ilvl w:val="0"/>
          <w:numId w:val="38"/>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a book</w:t>
      </w:r>
      <w:r w:rsidRPr="00446930">
        <w:rPr>
          <w:rFonts w:ascii="Times New Roman" w:eastAsia="Times New Roman" w:hAnsi="Times New Roman" w:cs="Times New Roman"/>
          <w:sz w:val="24"/>
          <w:szCs w:val="24"/>
        </w:rPr>
        <w:t xml:space="preserve"> functions as the direct object.</w:t>
      </w:r>
    </w:p>
    <w:p w14:paraId="2DD90787" w14:textId="77777777" w:rsidR="00446930" w:rsidRPr="00446930" w:rsidRDefault="00446930" w:rsidP="00446930">
      <w:pPr>
        <w:numPr>
          <w:ilvl w:val="0"/>
          <w:numId w:val="38"/>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 xml:space="preserve">The sentence follows the normal English </w:t>
      </w:r>
      <w:r w:rsidRPr="00446930">
        <w:rPr>
          <w:rFonts w:ascii="Times New Roman" w:eastAsia="Times New Roman" w:hAnsi="Times New Roman" w:cs="Times New Roman"/>
          <w:b/>
          <w:bCs/>
          <w:sz w:val="24"/>
          <w:szCs w:val="24"/>
        </w:rPr>
        <w:t>Subject-Verb-Object</w:t>
      </w:r>
      <w:r w:rsidRPr="00446930">
        <w:rPr>
          <w:rFonts w:ascii="Times New Roman" w:eastAsia="Times New Roman" w:hAnsi="Times New Roman" w:cs="Times New Roman"/>
          <w:sz w:val="24"/>
          <w:szCs w:val="24"/>
        </w:rPr>
        <w:t xml:space="preserve"> structure.</w:t>
      </w:r>
    </w:p>
    <w:p w14:paraId="7A027EC3"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pict w14:anchorId="09FE01FD">
          <v:rect id="_x0000_i1058" style="width:0;height:1.5pt" o:hralign="center" o:hrstd="t" o:hr="t" fillcolor="#a0a0a0" stroked="f"/>
        </w:pict>
      </w:r>
    </w:p>
    <w:p w14:paraId="4CC5EBEF" w14:textId="77777777" w:rsidR="00446930" w:rsidRPr="00446930" w:rsidRDefault="00446930" w:rsidP="00446930">
      <w:pPr>
        <w:spacing w:before="100" w:beforeAutospacing="1" w:after="100" w:afterAutospacing="1"/>
        <w:rPr>
          <w:rFonts w:ascii="Times New Roman" w:eastAsia="Times New Roman" w:hAnsi="Times New Roman" w:cs="Times New Roman"/>
          <w:b/>
          <w:bCs/>
          <w:sz w:val="24"/>
          <w:szCs w:val="24"/>
        </w:rPr>
      </w:pPr>
      <w:r w:rsidRPr="00446930">
        <w:rPr>
          <w:rFonts w:ascii="Times New Roman" w:eastAsia="Times New Roman" w:hAnsi="Times New Roman" w:cs="Times New Roman"/>
          <w:b/>
          <w:bCs/>
          <w:sz w:val="24"/>
          <w:szCs w:val="24"/>
        </w:rPr>
        <w:t>5. Interlingua-Based and Statistical Machine Translation</w:t>
      </w:r>
    </w:p>
    <w:p w14:paraId="5FF91BA5" w14:textId="77777777" w:rsidR="00446930" w:rsidRPr="00446930" w:rsidRDefault="00446930" w:rsidP="00446930">
      <w:pPr>
        <w:spacing w:before="100" w:beforeAutospacing="1" w:after="100" w:afterAutospacing="1"/>
        <w:rPr>
          <w:rFonts w:ascii="Times New Roman" w:eastAsia="Times New Roman" w:hAnsi="Times New Roman" w:cs="Times New Roman"/>
          <w:b/>
          <w:bCs/>
          <w:sz w:val="24"/>
          <w:szCs w:val="24"/>
        </w:rPr>
      </w:pPr>
      <w:r w:rsidRPr="00446930">
        <w:rPr>
          <w:rFonts w:ascii="Times New Roman" w:eastAsia="Times New Roman" w:hAnsi="Times New Roman" w:cs="Times New Roman"/>
          <w:b/>
          <w:bCs/>
          <w:sz w:val="24"/>
          <w:szCs w:val="24"/>
        </w:rPr>
        <w:lastRenderedPageBreak/>
        <w:t>Objective</w:t>
      </w:r>
    </w:p>
    <w:p w14:paraId="72A67164"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 xml:space="preserve">The combined approach uses an </w:t>
      </w:r>
      <w:r w:rsidRPr="00446930">
        <w:rPr>
          <w:rFonts w:ascii="Times New Roman" w:eastAsia="Times New Roman" w:hAnsi="Times New Roman" w:cs="Times New Roman"/>
          <w:b/>
          <w:bCs/>
          <w:sz w:val="24"/>
          <w:szCs w:val="24"/>
        </w:rPr>
        <w:t>Interlingua</w:t>
      </w:r>
      <w:r w:rsidRPr="00446930">
        <w:rPr>
          <w:rFonts w:ascii="Times New Roman" w:eastAsia="Times New Roman" w:hAnsi="Times New Roman" w:cs="Times New Roman"/>
          <w:sz w:val="24"/>
          <w:szCs w:val="24"/>
        </w:rPr>
        <w:t xml:space="preserve"> to represent the meaning of a source sentence independently of a particular language and then uses </w:t>
      </w:r>
      <w:r w:rsidRPr="00446930">
        <w:rPr>
          <w:rFonts w:ascii="Times New Roman" w:eastAsia="Times New Roman" w:hAnsi="Times New Roman" w:cs="Times New Roman"/>
          <w:b/>
          <w:bCs/>
          <w:sz w:val="24"/>
          <w:szCs w:val="24"/>
        </w:rPr>
        <w:t>statistical scoring</w:t>
      </w:r>
      <w:r w:rsidRPr="00446930">
        <w:rPr>
          <w:rFonts w:ascii="Times New Roman" w:eastAsia="Times New Roman" w:hAnsi="Times New Roman" w:cs="Times New Roman"/>
          <w:sz w:val="24"/>
          <w:szCs w:val="24"/>
        </w:rPr>
        <w:t xml:space="preserve"> to select the most probable target-language realization.</w:t>
      </w:r>
    </w:p>
    <w:p w14:paraId="7658EB1B" w14:textId="77777777" w:rsidR="00446930" w:rsidRPr="00446930" w:rsidRDefault="00446930" w:rsidP="00446930">
      <w:pPr>
        <w:spacing w:before="100" w:beforeAutospacing="1" w:after="100" w:afterAutospacing="1"/>
        <w:rPr>
          <w:rFonts w:ascii="Times New Roman" w:eastAsia="Times New Roman" w:hAnsi="Times New Roman" w:cs="Times New Roman"/>
          <w:b/>
          <w:bCs/>
          <w:sz w:val="24"/>
          <w:szCs w:val="24"/>
        </w:rPr>
      </w:pPr>
      <w:r w:rsidRPr="00446930">
        <w:rPr>
          <w:rFonts w:ascii="Times New Roman" w:eastAsia="Times New Roman" w:hAnsi="Times New Roman" w:cs="Times New Roman"/>
          <w:b/>
          <w:bCs/>
          <w:sz w:val="24"/>
          <w:szCs w:val="24"/>
        </w:rPr>
        <w:t>Source Sentence</w:t>
      </w:r>
    </w:p>
    <w:p w14:paraId="4C406CA9"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“The boy is playing football.”</w:t>
      </w:r>
    </w:p>
    <w:p w14:paraId="5E9560FD" w14:textId="77777777" w:rsidR="00446930" w:rsidRPr="00446930" w:rsidRDefault="00446930" w:rsidP="00446930">
      <w:pPr>
        <w:spacing w:before="100" w:beforeAutospacing="1" w:after="100" w:afterAutospacing="1"/>
        <w:rPr>
          <w:rFonts w:ascii="Times New Roman" w:eastAsia="Times New Roman" w:hAnsi="Times New Roman" w:cs="Times New Roman"/>
          <w:b/>
          <w:bCs/>
          <w:sz w:val="24"/>
          <w:szCs w:val="24"/>
        </w:rPr>
      </w:pPr>
      <w:r w:rsidRPr="00446930">
        <w:rPr>
          <w:rFonts w:ascii="Times New Roman" w:eastAsia="Times New Roman" w:hAnsi="Times New Roman" w:cs="Times New Roman"/>
          <w:b/>
          <w:bCs/>
          <w:sz w:val="24"/>
          <w:szCs w:val="24"/>
        </w:rPr>
        <w:t xml:space="preserve">Step 1: </w:t>
      </w:r>
      <w:proofErr w:type="spellStart"/>
      <w:r w:rsidRPr="00446930">
        <w:rPr>
          <w:rFonts w:ascii="Times New Roman" w:eastAsia="Times New Roman" w:hAnsi="Times New Roman" w:cs="Times New Roman"/>
          <w:b/>
          <w:bCs/>
          <w:sz w:val="24"/>
          <w:szCs w:val="24"/>
        </w:rPr>
        <w:t>Analyze</w:t>
      </w:r>
      <w:proofErr w:type="spellEnd"/>
      <w:r w:rsidRPr="00446930">
        <w:rPr>
          <w:rFonts w:ascii="Times New Roman" w:eastAsia="Times New Roman" w:hAnsi="Times New Roman" w:cs="Times New Roman"/>
          <w:b/>
          <w:bCs/>
          <w:sz w:val="24"/>
          <w:szCs w:val="24"/>
        </w:rPr>
        <w:t xml:space="preserve"> the Source Sentence</w:t>
      </w:r>
    </w:p>
    <w:p w14:paraId="23B6C2B2"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The sentence contains:</w:t>
      </w:r>
    </w:p>
    <w:p w14:paraId="3557F903" w14:textId="77777777" w:rsidR="00446930" w:rsidRPr="00446930" w:rsidRDefault="00446930" w:rsidP="00446930">
      <w:pPr>
        <w:numPr>
          <w:ilvl w:val="0"/>
          <w:numId w:val="39"/>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Subject:</w:t>
      </w:r>
      <w:r w:rsidRPr="00446930">
        <w:rPr>
          <w:rFonts w:ascii="Times New Roman" w:eastAsia="Times New Roman" w:hAnsi="Times New Roman" w:cs="Times New Roman"/>
          <w:sz w:val="24"/>
          <w:szCs w:val="24"/>
        </w:rPr>
        <w:t xml:space="preserve"> the boy</w:t>
      </w:r>
    </w:p>
    <w:p w14:paraId="0AF8B379" w14:textId="77777777" w:rsidR="00446930" w:rsidRPr="00446930" w:rsidRDefault="00446930" w:rsidP="00446930">
      <w:pPr>
        <w:numPr>
          <w:ilvl w:val="0"/>
          <w:numId w:val="39"/>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Verb:</w:t>
      </w:r>
      <w:r w:rsidRPr="00446930">
        <w:rPr>
          <w:rFonts w:ascii="Times New Roman" w:eastAsia="Times New Roman" w:hAnsi="Times New Roman" w:cs="Times New Roman"/>
          <w:sz w:val="24"/>
          <w:szCs w:val="24"/>
        </w:rPr>
        <w:t xml:space="preserve"> is playing</w:t>
      </w:r>
    </w:p>
    <w:p w14:paraId="0209D219" w14:textId="77777777" w:rsidR="00446930" w:rsidRPr="00446930" w:rsidRDefault="00446930" w:rsidP="00446930">
      <w:pPr>
        <w:numPr>
          <w:ilvl w:val="0"/>
          <w:numId w:val="39"/>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Object:</w:t>
      </w:r>
      <w:r w:rsidRPr="00446930">
        <w:rPr>
          <w:rFonts w:ascii="Times New Roman" w:eastAsia="Times New Roman" w:hAnsi="Times New Roman" w:cs="Times New Roman"/>
          <w:sz w:val="24"/>
          <w:szCs w:val="24"/>
        </w:rPr>
        <w:t xml:space="preserve"> football</w:t>
      </w:r>
    </w:p>
    <w:p w14:paraId="4DCDB1D8" w14:textId="77777777" w:rsidR="00446930" w:rsidRPr="00446930" w:rsidRDefault="00446930" w:rsidP="00446930">
      <w:pPr>
        <w:numPr>
          <w:ilvl w:val="0"/>
          <w:numId w:val="39"/>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Tense/Aspect:</w:t>
      </w:r>
      <w:r w:rsidRPr="00446930">
        <w:rPr>
          <w:rFonts w:ascii="Times New Roman" w:eastAsia="Times New Roman" w:hAnsi="Times New Roman" w:cs="Times New Roman"/>
          <w:sz w:val="24"/>
          <w:szCs w:val="24"/>
        </w:rPr>
        <w:t xml:space="preserve"> present progressive</w:t>
      </w:r>
    </w:p>
    <w:p w14:paraId="672C7E1D" w14:textId="77777777" w:rsidR="00446930" w:rsidRPr="00446930" w:rsidRDefault="00446930" w:rsidP="00446930">
      <w:pPr>
        <w:numPr>
          <w:ilvl w:val="0"/>
          <w:numId w:val="39"/>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Semantic event:</w:t>
      </w:r>
      <w:r w:rsidRPr="00446930">
        <w:rPr>
          <w:rFonts w:ascii="Times New Roman" w:eastAsia="Times New Roman" w:hAnsi="Times New Roman" w:cs="Times New Roman"/>
          <w:sz w:val="24"/>
          <w:szCs w:val="24"/>
        </w:rPr>
        <w:t xml:space="preserve"> a boy is currently engaged in playing football.</w:t>
      </w:r>
    </w:p>
    <w:p w14:paraId="30EF1CCA"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A simplified syntactic analysis is:</w:t>
      </w:r>
    </w:p>
    <w:p w14:paraId="60304DB1"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Sentence</w:t>
      </w:r>
    </w:p>
    <w:p w14:paraId="3821771D"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 Subject: the boy</w:t>
      </w:r>
    </w:p>
    <w:p w14:paraId="76E35804"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 Predicate: is playing</w:t>
      </w:r>
    </w:p>
    <w:p w14:paraId="0AB49269"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 Object: football</w:t>
      </w:r>
    </w:p>
    <w:p w14:paraId="4C616A7C" w14:textId="77777777" w:rsidR="00446930" w:rsidRPr="00446930" w:rsidRDefault="00446930" w:rsidP="00446930">
      <w:pPr>
        <w:spacing w:before="100" w:beforeAutospacing="1" w:after="100" w:afterAutospacing="1"/>
        <w:rPr>
          <w:rFonts w:ascii="Times New Roman" w:eastAsia="Times New Roman" w:hAnsi="Times New Roman" w:cs="Times New Roman"/>
          <w:b/>
          <w:bCs/>
          <w:sz w:val="24"/>
          <w:szCs w:val="24"/>
        </w:rPr>
      </w:pPr>
      <w:r w:rsidRPr="00446930">
        <w:rPr>
          <w:rFonts w:ascii="Times New Roman" w:eastAsia="Times New Roman" w:hAnsi="Times New Roman" w:cs="Times New Roman"/>
          <w:b/>
          <w:bCs/>
          <w:sz w:val="24"/>
          <w:szCs w:val="24"/>
        </w:rPr>
        <w:t>Step 2: Create an Interlingua Representation</w:t>
      </w:r>
    </w:p>
    <w:p w14:paraId="503EF48F"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A language-independent semantic representation can be:</w:t>
      </w:r>
    </w:p>
    <w:p w14:paraId="1A38DFCD"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EVENT:</w:t>
      </w:r>
    </w:p>
    <w:p w14:paraId="12EE8AC0"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 xml:space="preserve">  type = PLAY</w:t>
      </w:r>
    </w:p>
    <w:p w14:paraId="644DA1F8"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 xml:space="preserve">  agent = BOY</w:t>
      </w:r>
    </w:p>
    <w:p w14:paraId="114B861B"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 xml:space="preserve">  object = FOOTBALL</w:t>
      </w:r>
    </w:p>
    <w:p w14:paraId="19647993"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 xml:space="preserve">  tense = PRESENT</w:t>
      </w:r>
    </w:p>
    <w:p w14:paraId="3E98C5FB"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 xml:space="preserve">  aspect = PROGRESSIVE</w:t>
      </w:r>
    </w:p>
    <w:p w14:paraId="05F01643"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 xml:space="preserve">  definiteness(agent) = DEFINITE</w:t>
      </w:r>
    </w:p>
    <w:p w14:paraId="6692C747"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Or in predicate form:</w:t>
      </w:r>
    </w:p>
    <w:p w14:paraId="27F3DED0"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proofErr w:type="gramStart"/>
      <w:r w:rsidRPr="00446930">
        <w:rPr>
          <w:rFonts w:ascii="Times New Roman" w:eastAsia="Times New Roman" w:hAnsi="Times New Roman" w:cs="Times New Roman"/>
          <w:sz w:val="24"/>
          <w:szCs w:val="24"/>
        </w:rPr>
        <w:t>PLAY(</w:t>
      </w:r>
      <w:proofErr w:type="gramEnd"/>
    </w:p>
    <w:p w14:paraId="51B79A3E"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 xml:space="preserve">    Agent = BOY,</w:t>
      </w:r>
    </w:p>
    <w:p w14:paraId="0BA51DB5"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lastRenderedPageBreak/>
        <w:t xml:space="preserve">    Object = FOOTBALL,</w:t>
      </w:r>
    </w:p>
    <w:p w14:paraId="587172C8"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 xml:space="preserve">    Tense = PRESENT,</w:t>
      </w:r>
    </w:p>
    <w:p w14:paraId="134D4E2E"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 xml:space="preserve">    Aspect = PROGRESSIVE</w:t>
      </w:r>
    </w:p>
    <w:p w14:paraId="17BD074A"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w:t>
      </w:r>
    </w:p>
    <w:p w14:paraId="49CD6DC9"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The Interlingua captures the meaning without depending on the English word order.</w:t>
      </w:r>
    </w:p>
    <w:p w14:paraId="68F991EE" w14:textId="77777777" w:rsidR="00446930" w:rsidRPr="00446930" w:rsidRDefault="00446930" w:rsidP="00446930">
      <w:pPr>
        <w:spacing w:before="100" w:beforeAutospacing="1" w:after="100" w:afterAutospacing="1"/>
        <w:rPr>
          <w:rFonts w:ascii="Times New Roman" w:eastAsia="Times New Roman" w:hAnsi="Times New Roman" w:cs="Times New Roman"/>
          <w:b/>
          <w:bCs/>
          <w:sz w:val="24"/>
          <w:szCs w:val="24"/>
        </w:rPr>
      </w:pPr>
      <w:r w:rsidRPr="00446930">
        <w:rPr>
          <w:rFonts w:ascii="Times New Roman" w:eastAsia="Times New Roman" w:hAnsi="Times New Roman" w:cs="Times New Roman"/>
          <w:b/>
          <w:bCs/>
          <w:sz w:val="24"/>
          <w:szCs w:val="24"/>
        </w:rPr>
        <w:t>Step 3: Generate Candidate Target-Language Translations</w:t>
      </w:r>
    </w:p>
    <w:p w14:paraId="49605677"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 xml:space="preserve">Assume the target language is </w:t>
      </w:r>
      <w:r w:rsidRPr="00446930">
        <w:rPr>
          <w:rFonts w:ascii="Times New Roman" w:eastAsia="Times New Roman" w:hAnsi="Times New Roman" w:cs="Times New Roman"/>
          <w:b/>
          <w:bCs/>
          <w:sz w:val="24"/>
          <w:szCs w:val="24"/>
        </w:rPr>
        <w:t>Hindi</w:t>
      </w:r>
      <w:r w:rsidRPr="00446930">
        <w:rPr>
          <w:rFonts w:ascii="Times New Roman" w:eastAsia="Times New Roman" w:hAnsi="Times New Roman" w:cs="Times New Roman"/>
          <w:sz w:val="24"/>
          <w:szCs w:val="24"/>
        </w:rPr>
        <w:t>. Possible candidates include:</w:t>
      </w:r>
    </w:p>
    <w:p w14:paraId="0FE1E881" w14:textId="77777777" w:rsidR="00446930" w:rsidRPr="00446930" w:rsidRDefault="00446930" w:rsidP="00446930">
      <w:pPr>
        <w:numPr>
          <w:ilvl w:val="0"/>
          <w:numId w:val="40"/>
        </w:numPr>
        <w:spacing w:before="100" w:beforeAutospacing="1" w:after="100" w:afterAutospacing="1"/>
        <w:rPr>
          <w:rFonts w:ascii="Times New Roman" w:eastAsia="Times New Roman" w:hAnsi="Times New Roman" w:cs="Times New Roman"/>
          <w:sz w:val="24"/>
          <w:szCs w:val="24"/>
        </w:rPr>
      </w:pPr>
      <w:proofErr w:type="spellStart"/>
      <w:r w:rsidRPr="00446930">
        <w:rPr>
          <w:rFonts w:ascii="Nirmala UI" w:eastAsia="Times New Roman" w:hAnsi="Nirmala UI" w:cs="Nirmala UI"/>
          <w:b/>
          <w:bCs/>
          <w:sz w:val="24"/>
          <w:szCs w:val="24"/>
        </w:rPr>
        <w:t>लड़का</w:t>
      </w:r>
      <w:proofErr w:type="spellEnd"/>
      <w:r w:rsidRPr="00446930">
        <w:rPr>
          <w:rFonts w:ascii="Times New Roman" w:eastAsia="Times New Roman" w:hAnsi="Times New Roman" w:cs="Times New Roman"/>
          <w:b/>
          <w:bCs/>
          <w:sz w:val="24"/>
          <w:szCs w:val="24"/>
        </w:rPr>
        <w:t xml:space="preserve"> </w:t>
      </w:r>
      <w:proofErr w:type="spellStart"/>
      <w:r w:rsidRPr="00446930">
        <w:rPr>
          <w:rFonts w:ascii="Nirmala UI" w:eastAsia="Times New Roman" w:hAnsi="Nirmala UI" w:cs="Nirmala UI"/>
          <w:b/>
          <w:bCs/>
          <w:sz w:val="24"/>
          <w:szCs w:val="24"/>
        </w:rPr>
        <w:t>फुटबॉल</w:t>
      </w:r>
      <w:proofErr w:type="spellEnd"/>
      <w:r w:rsidRPr="00446930">
        <w:rPr>
          <w:rFonts w:ascii="Times New Roman" w:eastAsia="Times New Roman" w:hAnsi="Times New Roman" w:cs="Times New Roman"/>
          <w:b/>
          <w:bCs/>
          <w:sz w:val="24"/>
          <w:szCs w:val="24"/>
        </w:rPr>
        <w:t xml:space="preserve"> </w:t>
      </w:r>
      <w:proofErr w:type="spellStart"/>
      <w:r w:rsidRPr="00446930">
        <w:rPr>
          <w:rFonts w:ascii="Nirmala UI" w:eastAsia="Times New Roman" w:hAnsi="Nirmala UI" w:cs="Nirmala UI"/>
          <w:b/>
          <w:bCs/>
          <w:sz w:val="24"/>
          <w:szCs w:val="24"/>
        </w:rPr>
        <w:t>खेल</w:t>
      </w:r>
      <w:proofErr w:type="spellEnd"/>
      <w:r w:rsidRPr="00446930">
        <w:rPr>
          <w:rFonts w:ascii="Times New Roman" w:eastAsia="Times New Roman" w:hAnsi="Times New Roman" w:cs="Times New Roman"/>
          <w:b/>
          <w:bCs/>
          <w:sz w:val="24"/>
          <w:szCs w:val="24"/>
        </w:rPr>
        <w:t xml:space="preserve"> </w:t>
      </w:r>
      <w:proofErr w:type="spellStart"/>
      <w:r w:rsidRPr="00446930">
        <w:rPr>
          <w:rFonts w:ascii="Nirmala UI" w:eastAsia="Times New Roman" w:hAnsi="Nirmala UI" w:cs="Nirmala UI"/>
          <w:b/>
          <w:bCs/>
          <w:sz w:val="24"/>
          <w:szCs w:val="24"/>
        </w:rPr>
        <w:t>रहा</w:t>
      </w:r>
      <w:proofErr w:type="spellEnd"/>
      <w:r w:rsidRPr="00446930">
        <w:rPr>
          <w:rFonts w:ascii="Times New Roman" w:eastAsia="Times New Roman" w:hAnsi="Times New Roman" w:cs="Times New Roman"/>
          <w:b/>
          <w:bCs/>
          <w:sz w:val="24"/>
          <w:szCs w:val="24"/>
        </w:rPr>
        <w:t xml:space="preserve"> </w:t>
      </w:r>
      <w:proofErr w:type="spellStart"/>
      <w:r w:rsidRPr="00446930">
        <w:rPr>
          <w:rFonts w:ascii="Nirmala UI" w:eastAsia="Times New Roman" w:hAnsi="Nirmala UI" w:cs="Nirmala UI"/>
          <w:b/>
          <w:bCs/>
          <w:sz w:val="24"/>
          <w:szCs w:val="24"/>
        </w:rPr>
        <w:t>है</w:t>
      </w:r>
      <w:proofErr w:type="spellEnd"/>
      <w:r w:rsidRPr="00446930">
        <w:rPr>
          <w:rFonts w:ascii="Nirmala UI" w:eastAsia="Times New Roman" w:hAnsi="Nirmala UI" w:cs="Nirmala UI"/>
          <w:b/>
          <w:bCs/>
          <w:sz w:val="24"/>
          <w:szCs w:val="24"/>
        </w:rPr>
        <w:t>।</w:t>
      </w:r>
    </w:p>
    <w:p w14:paraId="68A14519" w14:textId="77777777" w:rsidR="00446930" w:rsidRPr="00446930" w:rsidRDefault="00446930" w:rsidP="00446930">
      <w:pPr>
        <w:numPr>
          <w:ilvl w:val="0"/>
          <w:numId w:val="40"/>
        </w:numPr>
        <w:spacing w:before="100" w:beforeAutospacing="1" w:after="100" w:afterAutospacing="1"/>
        <w:rPr>
          <w:rFonts w:ascii="Times New Roman" w:eastAsia="Times New Roman" w:hAnsi="Times New Roman" w:cs="Times New Roman"/>
          <w:sz w:val="24"/>
          <w:szCs w:val="24"/>
        </w:rPr>
      </w:pPr>
      <w:proofErr w:type="spellStart"/>
      <w:r w:rsidRPr="00446930">
        <w:rPr>
          <w:rFonts w:ascii="Nirmala UI" w:eastAsia="Times New Roman" w:hAnsi="Nirmala UI" w:cs="Nirmala UI"/>
          <w:b/>
          <w:bCs/>
          <w:sz w:val="24"/>
          <w:szCs w:val="24"/>
        </w:rPr>
        <w:t>लड़का</w:t>
      </w:r>
      <w:proofErr w:type="spellEnd"/>
      <w:r w:rsidRPr="00446930">
        <w:rPr>
          <w:rFonts w:ascii="Times New Roman" w:eastAsia="Times New Roman" w:hAnsi="Times New Roman" w:cs="Times New Roman"/>
          <w:b/>
          <w:bCs/>
          <w:sz w:val="24"/>
          <w:szCs w:val="24"/>
        </w:rPr>
        <w:t xml:space="preserve"> </w:t>
      </w:r>
      <w:proofErr w:type="spellStart"/>
      <w:r w:rsidRPr="00446930">
        <w:rPr>
          <w:rFonts w:ascii="Nirmala UI" w:eastAsia="Times New Roman" w:hAnsi="Nirmala UI" w:cs="Nirmala UI"/>
          <w:b/>
          <w:bCs/>
          <w:sz w:val="24"/>
          <w:szCs w:val="24"/>
        </w:rPr>
        <w:t>फुटबॉल</w:t>
      </w:r>
      <w:proofErr w:type="spellEnd"/>
      <w:r w:rsidRPr="00446930">
        <w:rPr>
          <w:rFonts w:ascii="Times New Roman" w:eastAsia="Times New Roman" w:hAnsi="Times New Roman" w:cs="Times New Roman"/>
          <w:b/>
          <w:bCs/>
          <w:sz w:val="24"/>
          <w:szCs w:val="24"/>
        </w:rPr>
        <w:t xml:space="preserve"> </w:t>
      </w:r>
      <w:proofErr w:type="spellStart"/>
      <w:r w:rsidRPr="00446930">
        <w:rPr>
          <w:rFonts w:ascii="Nirmala UI" w:eastAsia="Times New Roman" w:hAnsi="Nirmala UI" w:cs="Nirmala UI"/>
          <w:b/>
          <w:bCs/>
          <w:sz w:val="24"/>
          <w:szCs w:val="24"/>
        </w:rPr>
        <w:t>खेलता</w:t>
      </w:r>
      <w:proofErr w:type="spellEnd"/>
      <w:r w:rsidRPr="00446930">
        <w:rPr>
          <w:rFonts w:ascii="Times New Roman" w:eastAsia="Times New Roman" w:hAnsi="Times New Roman" w:cs="Times New Roman"/>
          <w:b/>
          <w:bCs/>
          <w:sz w:val="24"/>
          <w:szCs w:val="24"/>
        </w:rPr>
        <w:t xml:space="preserve"> </w:t>
      </w:r>
      <w:proofErr w:type="spellStart"/>
      <w:r w:rsidRPr="00446930">
        <w:rPr>
          <w:rFonts w:ascii="Nirmala UI" w:eastAsia="Times New Roman" w:hAnsi="Nirmala UI" w:cs="Nirmala UI"/>
          <w:b/>
          <w:bCs/>
          <w:sz w:val="24"/>
          <w:szCs w:val="24"/>
        </w:rPr>
        <w:t>है</w:t>
      </w:r>
      <w:proofErr w:type="spellEnd"/>
      <w:r w:rsidRPr="00446930">
        <w:rPr>
          <w:rFonts w:ascii="Nirmala UI" w:eastAsia="Times New Roman" w:hAnsi="Nirmala UI" w:cs="Nirmala UI"/>
          <w:b/>
          <w:bCs/>
          <w:sz w:val="24"/>
          <w:szCs w:val="24"/>
        </w:rPr>
        <w:t>।</w:t>
      </w:r>
    </w:p>
    <w:p w14:paraId="0DE4BEAE" w14:textId="77777777" w:rsidR="00446930" w:rsidRPr="00446930" w:rsidRDefault="00446930" w:rsidP="00446930">
      <w:pPr>
        <w:numPr>
          <w:ilvl w:val="0"/>
          <w:numId w:val="40"/>
        </w:numPr>
        <w:spacing w:before="100" w:beforeAutospacing="1" w:after="100" w:afterAutospacing="1"/>
        <w:rPr>
          <w:rFonts w:ascii="Times New Roman" w:eastAsia="Times New Roman" w:hAnsi="Times New Roman" w:cs="Times New Roman"/>
          <w:sz w:val="24"/>
          <w:szCs w:val="24"/>
        </w:rPr>
      </w:pPr>
      <w:proofErr w:type="spellStart"/>
      <w:r w:rsidRPr="00446930">
        <w:rPr>
          <w:rFonts w:ascii="Nirmala UI" w:eastAsia="Times New Roman" w:hAnsi="Nirmala UI" w:cs="Nirmala UI"/>
          <w:b/>
          <w:bCs/>
          <w:sz w:val="24"/>
          <w:szCs w:val="24"/>
        </w:rPr>
        <w:t>वह</w:t>
      </w:r>
      <w:proofErr w:type="spellEnd"/>
      <w:r w:rsidRPr="00446930">
        <w:rPr>
          <w:rFonts w:ascii="Times New Roman" w:eastAsia="Times New Roman" w:hAnsi="Times New Roman" w:cs="Times New Roman"/>
          <w:b/>
          <w:bCs/>
          <w:sz w:val="24"/>
          <w:szCs w:val="24"/>
        </w:rPr>
        <w:t xml:space="preserve"> </w:t>
      </w:r>
      <w:proofErr w:type="spellStart"/>
      <w:r w:rsidRPr="00446930">
        <w:rPr>
          <w:rFonts w:ascii="Nirmala UI" w:eastAsia="Times New Roman" w:hAnsi="Nirmala UI" w:cs="Nirmala UI"/>
          <w:b/>
          <w:bCs/>
          <w:sz w:val="24"/>
          <w:szCs w:val="24"/>
        </w:rPr>
        <w:t>लड़का</w:t>
      </w:r>
      <w:proofErr w:type="spellEnd"/>
      <w:r w:rsidRPr="00446930">
        <w:rPr>
          <w:rFonts w:ascii="Times New Roman" w:eastAsia="Times New Roman" w:hAnsi="Times New Roman" w:cs="Times New Roman"/>
          <w:b/>
          <w:bCs/>
          <w:sz w:val="24"/>
          <w:szCs w:val="24"/>
        </w:rPr>
        <w:t xml:space="preserve"> </w:t>
      </w:r>
      <w:proofErr w:type="spellStart"/>
      <w:r w:rsidRPr="00446930">
        <w:rPr>
          <w:rFonts w:ascii="Nirmala UI" w:eastAsia="Times New Roman" w:hAnsi="Nirmala UI" w:cs="Nirmala UI"/>
          <w:b/>
          <w:bCs/>
          <w:sz w:val="24"/>
          <w:szCs w:val="24"/>
        </w:rPr>
        <w:t>फुटबॉल</w:t>
      </w:r>
      <w:proofErr w:type="spellEnd"/>
      <w:r w:rsidRPr="00446930">
        <w:rPr>
          <w:rFonts w:ascii="Times New Roman" w:eastAsia="Times New Roman" w:hAnsi="Times New Roman" w:cs="Times New Roman"/>
          <w:b/>
          <w:bCs/>
          <w:sz w:val="24"/>
          <w:szCs w:val="24"/>
        </w:rPr>
        <w:t xml:space="preserve"> </w:t>
      </w:r>
      <w:proofErr w:type="spellStart"/>
      <w:r w:rsidRPr="00446930">
        <w:rPr>
          <w:rFonts w:ascii="Nirmala UI" w:eastAsia="Times New Roman" w:hAnsi="Nirmala UI" w:cs="Nirmala UI"/>
          <w:b/>
          <w:bCs/>
          <w:sz w:val="24"/>
          <w:szCs w:val="24"/>
        </w:rPr>
        <w:t>खेल</w:t>
      </w:r>
      <w:proofErr w:type="spellEnd"/>
      <w:r w:rsidRPr="00446930">
        <w:rPr>
          <w:rFonts w:ascii="Times New Roman" w:eastAsia="Times New Roman" w:hAnsi="Times New Roman" w:cs="Times New Roman"/>
          <w:b/>
          <w:bCs/>
          <w:sz w:val="24"/>
          <w:szCs w:val="24"/>
        </w:rPr>
        <w:t xml:space="preserve"> </w:t>
      </w:r>
      <w:proofErr w:type="spellStart"/>
      <w:r w:rsidRPr="00446930">
        <w:rPr>
          <w:rFonts w:ascii="Nirmala UI" w:eastAsia="Times New Roman" w:hAnsi="Nirmala UI" w:cs="Nirmala UI"/>
          <w:b/>
          <w:bCs/>
          <w:sz w:val="24"/>
          <w:szCs w:val="24"/>
        </w:rPr>
        <w:t>रहा</w:t>
      </w:r>
      <w:proofErr w:type="spellEnd"/>
      <w:r w:rsidRPr="00446930">
        <w:rPr>
          <w:rFonts w:ascii="Times New Roman" w:eastAsia="Times New Roman" w:hAnsi="Times New Roman" w:cs="Times New Roman"/>
          <w:b/>
          <w:bCs/>
          <w:sz w:val="24"/>
          <w:szCs w:val="24"/>
        </w:rPr>
        <w:t xml:space="preserve"> </w:t>
      </w:r>
      <w:proofErr w:type="spellStart"/>
      <w:r w:rsidRPr="00446930">
        <w:rPr>
          <w:rFonts w:ascii="Nirmala UI" w:eastAsia="Times New Roman" w:hAnsi="Nirmala UI" w:cs="Nirmala UI"/>
          <w:b/>
          <w:bCs/>
          <w:sz w:val="24"/>
          <w:szCs w:val="24"/>
        </w:rPr>
        <w:t>है</w:t>
      </w:r>
      <w:proofErr w:type="spellEnd"/>
      <w:r w:rsidRPr="00446930">
        <w:rPr>
          <w:rFonts w:ascii="Nirmala UI" w:eastAsia="Times New Roman" w:hAnsi="Nirmala UI" w:cs="Nirmala UI"/>
          <w:b/>
          <w:bCs/>
          <w:sz w:val="24"/>
          <w:szCs w:val="24"/>
        </w:rPr>
        <w:t>।</w:t>
      </w:r>
    </w:p>
    <w:p w14:paraId="1B73D096"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The candidates differ in grammatical form and semantic emphasis.</w:t>
      </w:r>
    </w:p>
    <w:p w14:paraId="4515C6E2" w14:textId="77777777" w:rsidR="00446930" w:rsidRPr="00446930" w:rsidRDefault="00446930" w:rsidP="00446930">
      <w:pPr>
        <w:numPr>
          <w:ilvl w:val="0"/>
          <w:numId w:val="41"/>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Candidate 1 preserves the progressive aspect.</w:t>
      </w:r>
    </w:p>
    <w:p w14:paraId="6F7BB560" w14:textId="77777777" w:rsidR="00446930" w:rsidRPr="00446930" w:rsidRDefault="00446930" w:rsidP="00446930">
      <w:pPr>
        <w:numPr>
          <w:ilvl w:val="0"/>
          <w:numId w:val="41"/>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Candidate 2 uses a habitual/simple-present construction and therefore does not express the ongoing action as precisely.</w:t>
      </w:r>
    </w:p>
    <w:p w14:paraId="77EA0594" w14:textId="77777777" w:rsidR="00446930" w:rsidRPr="00446930" w:rsidRDefault="00446930" w:rsidP="00446930">
      <w:pPr>
        <w:numPr>
          <w:ilvl w:val="0"/>
          <w:numId w:val="41"/>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Candidate 3 adds an explicit demonstrative/pronominal element that is not necessary in the source meaning.</w:t>
      </w:r>
    </w:p>
    <w:p w14:paraId="67E4F992" w14:textId="77777777" w:rsidR="00446930" w:rsidRPr="00446930" w:rsidRDefault="00446930" w:rsidP="00446930">
      <w:pPr>
        <w:spacing w:before="100" w:beforeAutospacing="1" w:after="100" w:afterAutospacing="1"/>
        <w:rPr>
          <w:rFonts w:ascii="Times New Roman" w:eastAsia="Times New Roman" w:hAnsi="Times New Roman" w:cs="Times New Roman"/>
          <w:b/>
          <w:bCs/>
          <w:sz w:val="24"/>
          <w:szCs w:val="24"/>
        </w:rPr>
      </w:pPr>
      <w:r w:rsidRPr="00446930">
        <w:rPr>
          <w:rFonts w:ascii="Times New Roman" w:eastAsia="Times New Roman" w:hAnsi="Times New Roman" w:cs="Times New Roman"/>
          <w:b/>
          <w:bCs/>
          <w:sz w:val="24"/>
          <w:szCs w:val="24"/>
        </w:rPr>
        <w:t>Step 4: Apply Statistical Scoring</w:t>
      </w:r>
    </w:p>
    <w:p w14:paraId="56474B27"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A statistical translation model can assign scores using factors such as:</w:t>
      </w:r>
    </w:p>
    <w:p w14:paraId="081AED57" w14:textId="77777777" w:rsidR="00446930" w:rsidRPr="00446930" w:rsidRDefault="00446930" w:rsidP="00446930">
      <w:pPr>
        <w:numPr>
          <w:ilvl w:val="0"/>
          <w:numId w:val="42"/>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Translation probability:</w:t>
      </w:r>
      <w:r w:rsidRPr="00446930">
        <w:rPr>
          <w:rFonts w:ascii="Times New Roman" w:eastAsia="Times New Roman" w:hAnsi="Times New Roman" w:cs="Times New Roman"/>
          <w:sz w:val="24"/>
          <w:szCs w:val="24"/>
        </w:rPr>
        <w:t xml:space="preserve"> How likely is the source-target phrase mapping?</w:t>
      </w:r>
    </w:p>
    <w:p w14:paraId="0C0FD1BD" w14:textId="77777777" w:rsidR="00446930" w:rsidRPr="00446930" w:rsidRDefault="00446930" w:rsidP="00446930">
      <w:pPr>
        <w:numPr>
          <w:ilvl w:val="0"/>
          <w:numId w:val="42"/>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Language-model probability:</w:t>
      </w:r>
      <w:r w:rsidRPr="00446930">
        <w:rPr>
          <w:rFonts w:ascii="Times New Roman" w:eastAsia="Times New Roman" w:hAnsi="Times New Roman" w:cs="Times New Roman"/>
          <w:sz w:val="24"/>
          <w:szCs w:val="24"/>
        </w:rPr>
        <w:t xml:space="preserve"> How natural is the target sentence?</w:t>
      </w:r>
    </w:p>
    <w:p w14:paraId="55EDFCCD" w14:textId="77777777" w:rsidR="00446930" w:rsidRPr="00446930" w:rsidRDefault="00446930" w:rsidP="00446930">
      <w:pPr>
        <w:numPr>
          <w:ilvl w:val="0"/>
          <w:numId w:val="42"/>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Fluency:</w:t>
      </w:r>
      <w:r w:rsidRPr="00446930">
        <w:rPr>
          <w:rFonts w:ascii="Times New Roman" w:eastAsia="Times New Roman" w:hAnsi="Times New Roman" w:cs="Times New Roman"/>
          <w:sz w:val="24"/>
          <w:szCs w:val="24"/>
        </w:rPr>
        <w:t xml:space="preserve"> Does the candidate follow normal target-language grammar?</w:t>
      </w:r>
    </w:p>
    <w:p w14:paraId="260826B5" w14:textId="77777777" w:rsidR="00446930" w:rsidRPr="00446930" w:rsidRDefault="00446930" w:rsidP="00446930">
      <w:pPr>
        <w:numPr>
          <w:ilvl w:val="0"/>
          <w:numId w:val="42"/>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Semantic compatibility:</w:t>
      </w:r>
      <w:r w:rsidRPr="00446930">
        <w:rPr>
          <w:rFonts w:ascii="Times New Roman" w:eastAsia="Times New Roman" w:hAnsi="Times New Roman" w:cs="Times New Roman"/>
          <w:sz w:val="24"/>
          <w:szCs w:val="24"/>
        </w:rPr>
        <w:t xml:space="preserve"> Does it preserve the source meaning?</w:t>
      </w:r>
    </w:p>
    <w:p w14:paraId="21C1A641" w14:textId="77777777" w:rsidR="00446930" w:rsidRPr="00446930" w:rsidRDefault="00446930" w:rsidP="00446930">
      <w:pPr>
        <w:numPr>
          <w:ilvl w:val="0"/>
          <w:numId w:val="42"/>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Context:</w:t>
      </w:r>
      <w:r w:rsidRPr="00446930">
        <w:rPr>
          <w:rFonts w:ascii="Times New Roman" w:eastAsia="Times New Roman" w:hAnsi="Times New Roman" w:cs="Times New Roman"/>
          <w:sz w:val="24"/>
          <w:szCs w:val="24"/>
        </w:rPr>
        <w:t xml:space="preserve"> Is the grammatical construction appropriate for the surrounding discourse?</w:t>
      </w:r>
    </w:p>
    <w:p w14:paraId="1D13BD71"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A simplified scoring function can be represented as:</w:t>
      </w:r>
    </w:p>
    <w:p w14:paraId="195769E0"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Score(T) =</w:t>
      </w:r>
    </w:p>
    <w:p w14:paraId="49857756"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 xml:space="preserve">    w1 × </w:t>
      </w:r>
      <w:proofErr w:type="spellStart"/>
      <w:r w:rsidRPr="00446930">
        <w:rPr>
          <w:rFonts w:ascii="Times New Roman" w:eastAsia="Times New Roman" w:hAnsi="Times New Roman" w:cs="Times New Roman"/>
          <w:sz w:val="24"/>
          <w:szCs w:val="24"/>
        </w:rPr>
        <w:t>TranslationProbability</w:t>
      </w:r>
      <w:proofErr w:type="spellEnd"/>
      <w:r w:rsidRPr="00446930">
        <w:rPr>
          <w:rFonts w:ascii="Times New Roman" w:eastAsia="Times New Roman" w:hAnsi="Times New Roman" w:cs="Times New Roman"/>
          <w:sz w:val="24"/>
          <w:szCs w:val="24"/>
        </w:rPr>
        <w:t>(T)</w:t>
      </w:r>
    </w:p>
    <w:p w14:paraId="20400A97"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 xml:space="preserve">  + w2 × </w:t>
      </w:r>
      <w:proofErr w:type="spellStart"/>
      <w:r w:rsidRPr="00446930">
        <w:rPr>
          <w:rFonts w:ascii="Times New Roman" w:eastAsia="Times New Roman" w:hAnsi="Times New Roman" w:cs="Times New Roman"/>
          <w:sz w:val="24"/>
          <w:szCs w:val="24"/>
        </w:rPr>
        <w:t>LanguageModelProbability</w:t>
      </w:r>
      <w:proofErr w:type="spellEnd"/>
      <w:r w:rsidRPr="00446930">
        <w:rPr>
          <w:rFonts w:ascii="Times New Roman" w:eastAsia="Times New Roman" w:hAnsi="Times New Roman" w:cs="Times New Roman"/>
          <w:sz w:val="24"/>
          <w:szCs w:val="24"/>
        </w:rPr>
        <w:t>(T)</w:t>
      </w:r>
    </w:p>
    <w:p w14:paraId="53E30F5B"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 xml:space="preserve">  + w3 × </w:t>
      </w:r>
      <w:proofErr w:type="spellStart"/>
      <w:r w:rsidRPr="00446930">
        <w:rPr>
          <w:rFonts w:ascii="Times New Roman" w:eastAsia="Times New Roman" w:hAnsi="Times New Roman" w:cs="Times New Roman"/>
          <w:sz w:val="24"/>
          <w:szCs w:val="24"/>
        </w:rPr>
        <w:t>SemanticSimilarity</w:t>
      </w:r>
      <w:proofErr w:type="spellEnd"/>
      <w:r w:rsidRPr="00446930">
        <w:rPr>
          <w:rFonts w:ascii="Times New Roman" w:eastAsia="Times New Roman" w:hAnsi="Times New Roman" w:cs="Times New Roman"/>
          <w:sz w:val="24"/>
          <w:szCs w:val="24"/>
        </w:rPr>
        <w:t>(T)</w:t>
      </w:r>
    </w:p>
    <w:p w14:paraId="48D1015B"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 xml:space="preserve">  + w4 × Grammaticality(T)</w:t>
      </w:r>
    </w:p>
    <w:p w14:paraId="152DDE19"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Suppose the resulting relative scores are:</w:t>
      </w:r>
    </w:p>
    <w:p w14:paraId="1BAE16FD"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Candidate 1: 0.92</w:t>
      </w:r>
    </w:p>
    <w:p w14:paraId="00B49A57"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Candidate 2: 0.71</w:t>
      </w:r>
    </w:p>
    <w:p w14:paraId="2B91B873"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lastRenderedPageBreak/>
        <w:t>Candidate 3: 0.78</w:t>
      </w:r>
    </w:p>
    <w:p w14:paraId="105DDA24"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The system selects Candidate 1 because it most accurately represents the progressive meaning and has high target-language fluency.</w:t>
      </w:r>
    </w:p>
    <w:p w14:paraId="7B864531" w14:textId="77777777" w:rsidR="00446930" w:rsidRPr="00446930" w:rsidRDefault="00446930" w:rsidP="00446930">
      <w:pPr>
        <w:spacing w:before="100" w:beforeAutospacing="1" w:after="100" w:afterAutospacing="1"/>
        <w:rPr>
          <w:rFonts w:ascii="Times New Roman" w:eastAsia="Times New Roman" w:hAnsi="Times New Roman" w:cs="Times New Roman"/>
          <w:b/>
          <w:bCs/>
          <w:sz w:val="24"/>
          <w:szCs w:val="24"/>
        </w:rPr>
      </w:pPr>
      <w:r w:rsidRPr="00446930">
        <w:rPr>
          <w:rFonts w:ascii="Times New Roman" w:eastAsia="Times New Roman" w:hAnsi="Times New Roman" w:cs="Times New Roman"/>
          <w:b/>
          <w:bCs/>
          <w:sz w:val="24"/>
          <w:szCs w:val="24"/>
        </w:rPr>
        <w:t>Step 5: Final Translation</w:t>
      </w:r>
    </w:p>
    <w:p w14:paraId="69197481"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proofErr w:type="spellStart"/>
      <w:r w:rsidRPr="00446930">
        <w:rPr>
          <w:rFonts w:ascii="Nirmala UI" w:eastAsia="Times New Roman" w:hAnsi="Nirmala UI" w:cs="Nirmala UI"/>
          <w:b/>
          <w:bCs/>
          <w:sz w:val="24"/>
          <w:szCs w:val="24"/>
        </w:rPr>
        <w:t>लड़का</w:t>
      </w:r>
      <w:proofErr w:type="spellEnd"/>
      <w:r w:rsidRPr="00446930">
        <w:rPr>
          <w:rFonts w:ascii="Times New Roman" w:eastAsia="Times New Roman" w:hAnsi="Times New Roman" w:cs="Times New Roman"/>
          <w:b/>
          <w:bCs/>
          <w:sz w:val="24"/>
          <w:szCs w:val="24"/>
        </w:rPr>
        <w:t xml:space="preserve"> </w:t>
      </w:r>
      <w:proofErr w:type="spellStart"/>
      <w:r w:rsidRPr="00446930">
        <w:rPr>
          <w:rFonts w:ascii="Nirmala UI" w:eastAsia="Times New Roman" w:hAnsi="Nirmala UI" w:cs="Nirmala UI"/>
          <w:b/>
          <w:bCs/>
          <w:sz w:val="24"/>
          <w:szCs w:val="24"/>
        </w:rPr>
        <w:t>फुटबॉल</w:t>
      </w:r>
      <w:proofErr w:type="spellEnd"/>
      <w:r w:rsidRPr="00446930">
        <w:rPr>
          <w:rFonts w:ascii="Times New Roman" w:eastAsia="Times New Roman" w:hAnsi="Times New Roman" w:cs="Times New Roman"/>
          <w:b/>
          <w:bCs/>
          <w:sz w:val="24"/>
          <w:szCs w:val="24"/>
        </w:rPr>
        <w:t xml:space="preserve"> </w:t>
      </w:r>
      <w:proofErr w:type="spellStart"/>
      <w:r w:rsidRPr="00446930">
        <w:rPr>
          <w:rFonts w:ascii="Nirmala UI" w:eastAsia="Times New Roman" w:hAnsi="Nirmala UI" w:cs="Nirmala UI"/>
          <w:b/>
          <w:bCs/>
          <w:sz w:val="24"/>
          <w:szCs w:val="24"/>
        </w:rPr>
        <w:t>खेल</w:t>
      </w:r>
      <w:proofErr w:type="spellEnd"/>
      <w:r w:rsidRPr="00446930">
        <w:rPr>
          <w:rFonts w:ascii="Times New Roman" w:eastAsia="Times New Roman" w:hAnsi="Times New Roman" w:cs="Times New Roman"/>
          <w:b/>
          <w:bCs/>
          <w:sz w:val="24"/>
          <w:szCs w:val="24"/>
        </w:rPr>
        <w:t xml:space="preserve"> </w:t>
      </w:r>
      <w:proofErr w:type="spellStart"/>
      <w:r w:rsidRPr="00446930">
        <w:rPr>
          <w:rFonts w:ascii="Nirmala UI" w:eastAsia="Times New Roman" w:hAnsi="Nirmala UI" w:cs="Nirmala UI"/>
          <w:b/>
          <w:bCs/>
          <w:sz w:val="24"/>
          <w:szCs w:val="24"/>
        </w:rPr>
        <w:t>रहा</w:t>
      </w:r>
      <w:proofErr w:type="spellEnd"/>
      <w:r w:rsidRPr="00446930">
        <w:rPr>
          <w:rFonts w:ascii="Times New Roman" w:eastAsia="Times New Roman" w:hAnsi="Times New Roman" w:cs="Times New Roman"/>
          <w:b/>
          <w:bCs/>
          <w:sz w:val="24"/>
          <w:szCs w:val="24"/>
        </w:rPr>
        <w:t xml:space="preserve"> </w:t>
      </w:r>
      <w:proofErr w:type="spellStart"/>
      <w:r w:rsidRPr="00446930">
        <w:rPr>
          <w:rFonts w:ascii="Nirmala UI" w:eastAsia="Times New Roman" w:hAnsi="Nirmala UI" w:cs="Nirmala UI"/>
          <w:b/>
          <w:bCs/>
          <w:sz w:val="24"/>
          <w:szCs w:val="24"/>
        </w:rPr>
        <w:t>है</w:t>
      </w:r>
      <w:proofErr w:type="spellEnd"/>
      <w:r w:rsidRPr="00446930">
        <w:rPr>
          <w:rFonts w:ascii="Nirmala UI" w:eastAsia="Times New Roman" w:hAnsi="Nirmala UI" w:cs="Nirmala UI"/>
          <w:b/>
          <w:bCs/>
          <w:sz w:val="24"/>
          <w:szCs w:val="24"/>
        </w:rPr>
        <w:t>।</w:t>
      </w:r>
    </w:p>
    <w:p w14:paraId="1097594D"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English meaning:</w:t>
      </w:r>
      <w:r w:rsidRPr="00446930">
        <w:rPr>
          <w:rFonts w:ascii="Times New Roman" w:eastAsia="Times New Roman" w:hAnsi="Times New Roman" w:cs="Times New Roman"/>
          <w:sz w:val="24"/>
          <w:szCs w:val="24"/>
        </w:rPr>
        <w:t xml:space="preserve"> “The boy is playing football.”</w:t>
      </w:r>
    </w:p>
    <w:p w14:paraId="194989AF" w14:textId="77777777" w:rsidR="00446930" w:rsidRPr="00446930" w:rsidRDefault="00446930" w:rsidP="00446930">
      <w:pPr>
        <w:spacing w:before="100" w:beforeAutospacing="1" w:after="100" w:afterAutospacing="1"/>
        <w:rPr>
          <w:rFonts w:ascii="Times New Roman" w:eastAsia="Times New Roman" w:hAnsi="Times New Roman" w:cs="Times New Roman"/>
          <w:b/>
          <w:bCs/>
          <w:sz w:val="24"/>
          <w:szCs w:val="24"/>
        </w:rPr>
      </w:pPr>
      <w:r w:rsidRPr="00446930">
        <w:rPr>
          <w:rFonts w:ascii="Times New Roman" w:eastAsia="Times New Roman" w:hAnsi="Times New Roman" w:cs="Times New Roman"/>
          <w:b/>
          <w:bCs/>
          <w:sz w:val="24"/>
          <w:szCs w:val="24"/>
        </w:rPr>
        <w:t>Evaluation</w:t>
      </w:r>
    </w:p>
    <w:p w14:paraId="3533C695"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 xml:space="preserve">The Interlingua separates </w:t>
      </w:r>
      <w:r w:rsidRPr="00446930">
        <w:rPr>
          <w:rFonts w:ascii="Times New Roman" w:eastAsia="Times New Roman" w:hAnsi="Times New Roman" w:cs="Times New Roman"/>
          <w:b/>
          <w:bCs/>
          <w:sz w:val="24"/>
          <w:szCs w:val="24"/>
        </w:rPr>
        <w:t>meaning representation from surface language</w:t>
      </w:r>
      <w:r w:rsidRPr="00446930">
        <w:rPr>
          <w:rFonts w:ascii="Times New Roman" w:eastAsia="Times New Roman" w:hAnsi="Times New Roman" w:cs="Times New Roman"/>
          <w:sz w:val="24"/>
          <w:szCs w:val="24"/>
        </w:rPr>
        <w:t xml:space="preserve">. This makes it possible to represent concepts such as </w:t>
      </w:r>
      <w:r w:rsidRPr="00446930">
        <w:rPr>
          <w:rFonts w:ascii="Times New Roman" w:eastAsia="Times New Roman" w:hAnsi="Times New Roman" w:cs="Times New Roman"/>
          <w:i/>
          <w:iCs/>
          <w:sz w:val="24"/>
          <w:szCs w:val="24"/>
        </w:rPr>
        <w:t>agent, action, object, tense,</w:t>
      </w:r>
      <w:r w:rsidRPr="00446930">
        <w:rPr>
          <w:rFonts w:ascii="Times New Roman" w:eastAsia="Times New Roman" w:hAnsi="Times New Roman" w:cs="Times New Roman"/>
          <w:sz w:val="24"/>
          <w:szCs w:val="24"/>
        </w:rPr>
        <w:t xml:space="preserve"> and </w:t>
      </w:r>
      <w:r w:rsidRPr="00446930">
        <w:rPr>
          <w:rFonts w:ascii="Times New Roman" w:eastAsia="Times New Roman" w:hAnsi="Times New Roman" w:cs="Times New Roman"/>
          <w:i/>
          <w:iCs/>
          <w:sz w:val="24"/>
          <w:szCs w:val="24"/>
        </w:rPr>
        <w:t>aspect</w:t>
      </w:r>
      <w:r w:rsidRPr="00446930">
        <w:rPr>
          <w:rFonts w:ascii="Times New Roman" w:eastAsia="Times New Roman" w:hAnsi="Times New Roman" w:cs="Times New Roman"/>
          <w:sz w:val="24"/>
          <w:szCs w:val="24"/>
        </w:rPr>
        <w:t xml:space="preserve"> independently of English word order.</w:t>
      </w:r>
    </w:p>
    <w:p w14:paraId="1E560AF6"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Statistical translation methods then help select among alternative target-language realizations by considering translation likelihood and target-language fluency. The combination is useful because the Interlingua helps preserve the underlying meaning, while statistical scoring helps select a natural target-language expression.</w:t>
      </w:r>
    </w:p>
    <w:p w14:paraId="65EF481F"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 xml:space="preserve">For example, the distinction between </w:t>
      </w:r>
      <w:r w:rsidRPr="00446930">
        <w:rPr>
          <w:rFonts w:ascii="Times New Roman" w:eastAsia="Times New Roman" w:hAnsi="Times New Roman" w:cs="Times New Roman"/>
          <w:b/>
          <w:bCs/>
          <w:sz w:val="24"/>
          <w:szCs w:val="24"/>
        </w:rPr>
        <w:t>“</w:t>
      </w:r>
      <w:proofErr w:type="spellStart"/>
      <w:r w:rsidRPr="00446930">
        <w:rPr>
          <w:rFonts w:ascii="Nirmala UI" w:eastAsia="Times New Roman" w:hAnsi="Nirmala UI" w:cs="Nirmala UI"/>
          <w:b/>
          <w:bCs/>
          <w:sz w:val="24"/>
          <w:szCs w:val="24"/>
        </w:rPr>
        <w:t>खेल</w:t>
      </w:r>
      <w:proofErr w:type="spellEnd"/>
      <w:r w:rsidRPr="00446930">
        <w:rPr>
          <w:rFonts w:ascii="Times New Roman" w:eastAsia="Times New Roman" w:hAnsi="Times New Roman" w:cs="Times New Roman"/>
          <w:b/>
          <w:bCs/>
          <w:sz w:val="24"/>
          <w:szCs w:val="24"/>
        </w:rPr>
        <w:t xml:space="preserve"> </w:t>
      </w:r>
      <w:proofErr w:type="spellStart"/>
      <w:r w:rsidRPr="00446930">
        <w:rPr>
          <w:rFonts w:ascii="Nirmala UI" w:eastAsia="Times New Roman" w:hAnsi="Nirmala UI" w:cs="Nirmala UI"/>
          <w:b/>
          <w:bCs/>
          <w:sz w:val="24"/>
          <w:szCs w:val="24"/>
        </w:rPr>
        <w:t>रहा</w:t>
      </w:r>
      <w:proofErr w:type="spellEnd"/>
      <w:r w:rsidRPr="00446930">
        <w:rPr>
          <w:rFonts w:ascii="Times New Roman" w:eastAsia="Times New Roman" w:hAnsi="Times New Roman" w:cs="Times New Roman"/>
          <w:b/>
          <w:bCs/>
          <w:sz w:val="24"/>
          <w:szCs w:val="24"/>
        </w:rPr>
        <w:t xml:space="preserve"> </w:t>
      </w:r>
      <w:proofErr w:type="spellStart"/>
      <w:r w:rsidRPr="00446930">
        <w:rPr>
          <w:rFonts w:ascii="Nirmala UI" w:eastAsia="Times New Roman" w:hAnsi="Nirmala UI" w:cs="Nirmala UI"/>
          <w:b/>
          <w:bCs/>
          <w:sz w:val="24"/>
          <w:szCs w:val="24"/>
        </w:rPr>
        <w:t>है</w:t>
      </w:r>
      <w:proofErr w:type="spellEnd"/>
      <w:r w:rsidRPr="00446930">
        <w:rPr>
          <w:rFonts w:ascii="Times New Roman" w:eastAsia="Times New Roman" w:hAnsi="Times New Roman" w:cs="Times New Roman"/>
          <w:b/>
          <w:bCs/>
          <w:sz w:val="24"/>
          <w:szCs w:val="24"/>
        </w:rPr>
        <w:t>”</w:t>
      </w:r>
      <w:r w:rsidRPr="00446930">
        <w:rPr>
          <w:rFonts w:ascii="Times New Roman" w:eastAsia="Times New Roman" w:hAnsi="Times New Roman" w:cs="Times New Roman"/>
          <w:sz w:val="24"/>
          <w:szCs w:val="24"/>
        </w:rPr>
        <w:t xml:space="preserve"> (ongoing/progressive action) and </w:t>
      </w:r>
      <w:r w:rsidRPr="00446930">
        <w:rPr>
          <w:rFonts w:ascii="Times New Roman" w:eastAsia="Times New Roman" w:hAnsi="Times New Roman" w:cs="Times New Roman"/>
          <w:b/>
          <w:bCs/>
          <w:sz w:val="24"/>
          <w:szCs w:val="24"/>
        </w:rPr>
        <w:t>“</w:t>
      </w:r>
      <w:proofErr w:type="spellStart"/>
      <w:r w:rsidRPr="00446930">
        <w:rPr>
          <w:rFonts w:ascii="Nirmala UI" w:eastAsia="Times New Roman" w:hAnsi="Nirmala UI" w:cs="Nirmala UI"/>
          <w:b/>
          <w:bCs/>
          <w:sz w:val="24"/>
          <w:szCs w:val="24"/>
        </w:rPr>
        <w:t>खेलता</w:t>
      </w:r>
      <w:proofErr w:type="spellEnd"/>
      <w:r w:rsidRPr="00446930">
        <w:rPr>
          <w:rFonts w:ascii="Times New Roman" w:eastAsia="Times New Roman" w:hAnsi="Times New Roman" w:cs="Times New Roman"/>
          <w:b/>
          <w:bCs/>
          <w:sz w:val="24"/>
          <w:szCs w:val="24"/>
        </w:rPr>
        <w:t xml:space="preserve"> </w:t>
      </w:r>
      <w:proofErr w:type="spellStart"/>
      <w:r w:rsidRPr="00446930">
        <w:rPr>
          <w:rFonts w:ascii="Nirmala UI" w:eastAsia="Times New Roman" w:hAnsi="Nirmala UI" w:cs="Nirmala UI"/>
          <w:b/>
          <w:bCs/>
          <w:sz w:val="24"/>
          <w:szCs w:val="24"/>
        </w:rPr>
        <w:t>है</w:t>
      </w:r>
      <w:proofErr w:type="spellEnd"/>
      <w:r w:rsidRPr="00446930">
        <w:rPr>
          <w:rFonts w:ascii="Times New Roman" w:eastAsia="Times New Roman" w:hAnsi="Times New Roman" w:cs="Times New Roman"/>
          <w:b/>
          <w:bCs/>
          <w:sz w:val="24"/>
          <w:szCs w:val="24"/>
        </w:rPr>
        <w:t>”</w:t>
      </w:r>
      <w:r w:rsidRPr="00446930">
        <w:rPr>
          <w:rFonts w:ascii="Times New Roman" w:eastAsia="Times New Roman" w:hAnsi="Times New Roman" w:cs="Times New Roman"/>
          <w:sz w:val="24"/>
          <w:szCs w:val="24"/>
        </w:rPr>
        <w:t xml:space="preserve"> (habitual/simple action) is important. The Interlingua explicitly records the progressive aspect, reducing the possibility of selecting a translation that changes the intended meaning.</w:t>
      </w:r>
    </w:p>
    <w:p w14:paraId="27AEB56A"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pict w14:anchorId="709EFBCF">
          <v:rect id="_x0000_i1059" style="width:0;height:1.5pt" o:hralign="center" o:hrstd="t" o:hr="t" fillcolor="#a0a0a0" stroked="f"/>
        </w:pict>
      </w:r>
    </w:p>
    <w:p w14:paraId="7472696A" w14:textId="77777777" w:rsidR="00446930" w:rsidRPr="00446930" w:rsidRDefault="00446930" w:rsidP="00446930">
      <w:pPr>
        <w:spacing w:before="100" w:beforeAutospacing="1" w:after="100" w:afterAutospacing="1"/>
        <w:rPr>
          <w:rFonts w:ascii="Times New Roman" w:eastAsia="Times New Roman" w:hAnsi="Times New Roman" w:cs="Times New Roman"/>
          <w:b/>
          <w:bCs/>
          <w:sz w:val="24"/>
          <w:szCs w:val="24"/>
        </w:rPr>
      </w:pPr>
      <w:r w:rsidRPr="00446930">
        <w:rPr>
          <w:rFonts w:ascii="Times New Roman" w:eastAsia="Times New Roman" w:hAnsi="Times New Roman" w:cs="Times New Roman"/>
          <w:b/>
          <w:bCs/>
          <w:sz w:val="24"/>
          <w:szCs w:val="24"/>
        </w:rPr>
        <w:t>Overall Conclusion</w:t>
      </w:r>
    </w:p>
    <w:p w14:paraId="6442F367"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The five tasks demonstrate major components of Natural Language Processing:</w:t>
      </w:r>
    </w:p>
    <w:p w14:paraId="7780A5D5" w14:textId="77777777" w:rsidR="00446930" w:rsidRPr="00446930" w:rsidRDefault="00446930" w:rsidP="00446930">
      <w:pPr>
        <w:numPr>
          <w:ilvl w:val="0"/>
          <w:numId w:val="43"/>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Reference Resolution</w:t>
      </w:r>
      <w:r w:rsidRPr="00446930">
        <w:rPr>
          <w:rFonts w:ascii="Times New Roman" w:eastAsia="Times New Roman" w:hAnsi="Times New Roman" w:cs="Times New Roman"/>
          <w:sz w:val="24"/>
          <w:szCs w:val="24"/>
        </w:rPr>
        <w:t xml:space="preserve"> connects pronouns to discourse entities using grammatical, semantic, and contextual information.</w:t>
      </w:r>
    </w:p>
    <w:p w14:paraId="1D66E068" w14:textId="77777777" w:rsidR="00446930" w:rsidRPr="00446930" w:rsidRDefault="00446930" w:rsidP="00446930">
      <w:pPr>
        <w:numPr>
          <w:ilvl w:val="0"/>
          <w:numId w:val="43"/>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Text Coherence and Discourse Structure</w:t>
      </w:r>
      <w:r w:rsidRPr="00446930">
        <w:rPr>
          <w:rFonts w:ascii="Times New Roman" w:eastAsia="Times New Roman" w:hAnsi="Times New Roman" w:cs="Times New Roman"/>
          <w:sz w:val="24"/>
          <w:szCs w:val="24"/>
        </w:rPr>
        <w:t xml:space="preserve"> identify logical relations between propositions and organize them into a coherent structure.</w:t>
      </w:r>
    </w:p>
    <w:p w14:paraId="0EBBAB5C" w14:textId="77777777" w:rsidR="00446930" w:rsidRPr="00446930" w:rsidRDefault="00446930" w:rsidP="00446930">
      <w:pPr>
        <w:numPr>
          <w:ilvl w:val="0"/>
          <w:numId w:val="43"/>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Dialogue-Act Recognition</w:t>
      </w:r>
      <w:r w:rsidRPr="00446930">
        <w:rPr>
          <w:rFonts w:ascii="Times New Roman" w:eastAsia="Times New Roman" w:hAnsi="Times New Roman" w:cs="Times New Roman"/>
          <w:sz w:val="24"/>
          <w:szCs w:val="24"/>
        </w:rPr>
        <w:t xml:space="preserve"> allows conversational agents to identify user intentions and maintain an appropriate dialogue state.</w:t>
      </w:r>
    </w:p>
    <w:p w14:paraId="50A99707" w14:textId="77777777" w:rsidR="00446930" w:rsidRPr="00446930" w:rsidRDefault="00446930" w:rsidP="00446930">
      <w:pPr>
        <w:numPr>
          <w:ilvl w:val="0"/>
          <w:numId w:val="43"/>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Language Generation and Surface Realization</w:t>
      </w:r>
      <w:r w:rsidRPr="00446930">
        <w:rPr>
          <w:rFonts w:ascii="Times New Roman" w:eastAsia="Times New Roman" w:hAnsi="Times New Roman" w:cs="Times New Roman"/>
          <w:sz w:val="24"/>
          <w:szCs w:val="24"/>
        </w:rPr>
        <w:t xml:space="preserve"> convert semantic representations into grammatically correct natural-language sentences.</w:t>
      </w:r>
    </w:p>
    <w:p w14:paraId="1513C0A3" w14:textId="77777777" w:rsidR="00446930" w:rsidRPr="00446930" w:rsidRDefault="00446930" w:rsidP="00446930">
      <w:pPr>
        <w:numPr>
          <w:ilvl w:val="0"/>
          <w:numId w:val="43"/>
        </w:num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b/>
          <w:bCs/>
          <w:sz w:val="24"/>
          <w:szCs w:val="24"/>
        </w:rPr>
        <w:t>Interlingua-Based and Statistical Machine Translation</w:t>
      </w:r>
      <w:r w:rsidRPr="00446930">
        <w:rPr>
          <w:rFonts w:ascii="Times New Roman" w:eastAsia="Times New Roman" w:hAnsi="Times New Roman" w:cs="Times New Roman"/>
          <w:sz w:val="24"/>
          <w:szCs w:val="24"/>
        </w:rPr>
        <w:t xml:space="preserve"> combines language-independent meaning representations with probabilistic translation selection to improve accuracy and fluency.</w:t>
      </w:r>
    </w:p>
    <w:p w14:paraId="31D1DF91" w14:textId="77777777" w:rsidR="00446930" w:rsidRPr="00446930" w:rsidRDefault="00446930" w:rsidP="00446930">
      <w:pPr>
        <w:spacing w:before="100" w:beforeAutospacing="1" w:after="100" w:afterAutospacing="1"/>
        <w:rPr>
          <w:rFonts w:ascii="Times New Roman" w:eastAsia="Times New Roman" w:hAnsi="Times New Roman" w:cs="Times New Roman"/>
          <w:sz w:val="24"/>
          <w:szCs w:val="24"/>
        </w:rPr>
      </w:pPr>
      <w:r w:rsidRPr="00446930">
        <w:rPr>
          <w:rFonts w:ascii="Times New Roman" w:eastAsia="Times New Roman" w:hAnsi="Times New Roman" w:cs="Times New Roman"/>
          <w:sz w:val="24"/>
          <w:szCs w:val="24"/>
        </w:rPr>
        <w:t xml:space="preserve">Together, these techniques show how NLP systems move from </w:t>
      </w:r>
      <w:r w:rsidRPr="00446930">
        <w:rPr>
          <w:rFonts w:ascii="Times New Roman" w:eastAsia="Times New Roman" w:hAnsi="Times New Roman" w:cs="Times New Roman"/>
          <w:b/>
          <w:bCs/>
          <w:sz w:val="24"/>
          <w:szCs w:val="24"/>
        </w:rPr>
        <w:t>understanding language and discourse to generating meaningful, coherent, and contextually appropriate language</w:t>
      </w:r>
      <w:r w:rsidRPr="00446930">
        <w:rPr>
          <w:rFonts w:ascii="Times New Roman" w:eastAsia="Times New Roman" w:hAnsi="Times New Roman" w:cs="Times New Roman"/>
          <w:sz w:val="24"/>
          <w:szCs w:val="24"/>
        </w:rPr>
        <w:t>.</w:t>
      </w:r>
    </w:p>
    <w:p w14:paraId="6E314678" w14:textId="32EDB68B" w:rsidR="00B5602E" w:rsidRPr="00862207" w:rsidRDefault="00B5602E" w:rsidP="00862207">
      <w:pPr>
        <w:spacing w:before="100" w:beforeAutospacing="1" w:after="100" w:afterAutospacing="1"/>
        <w:rPr>
          <w:rFonts w:ascii="Times New Roman" w:eastAsia="Times New Roman" w:hAnsi="Times New Roman" w:cs="Times New Roman"/>
          <w:sz w:val="24"/>
          <w:szCs w:val="24"/>
        </w:rPr>
      </w:pPr>
    </w:p>
    <w:p w14:paraId="17D8ACA8" w14:textId="29EB2918" w:rsidR="00EA40F2" w:rsidRPr="00197BDA" w:rsidRDefault="00EA40F2" w:rsidP="00EA40F2">
      <w:pPr>
        <w:spacing w:before="100" w:beforeAutospacing="1" w:after="100" w:afterAutospacing="1"/>
        <w:rPr>
          <w:rFonts w:ascii="Times New Roman" w:eastAsia="Times New Roman" w:hAnsi="Times New Roman" w:cs="Times New Roman"/>
          <w:sz w:val="24"/>
          <w:szCs w:val="24"/>
        </w:rPr>
      </w:pPr>
    </w:p>
    <w:p w14:paraId="3DFEC4CD" w14:textId="5C66A316" w:rsidR="00197BDA" w:rsidRPr="00860277" w:rsidRDefault="00197BDA" w:rsidP="00197BDA">
      <w:pPr>
        <w:spacing w:before="100" w:beforeAutospacing="1" w:after="100" w:afterAutospacing="1"/>
        <w:rPr>
          <w:rFonts w:ascii="Times New Roman" w:eastAsia="Times New Roman" w:hAnsi="Times New Roman" w:cs="Times New Roman"/>
          <w:sz w:val="24"/>
          <w:szCs w:val="24"/>
        </w:rPr>
      </w:pPr>
    </w:p>
    <w:p w14:paraId="6B98B977" w14:textId="3671A524" w:rsidR="00B07446" w:rsidRDefault="00B07446">
      <w:pPr>
        <w:rPr>
          <w:b/>
          <w:bCs/>
          <w:color w:val="1F4E79"/>
          <w:sz w:val="28"/>
          <w:szCs w:val="22"/>
        </w:rPr>
      </w:pPr>
    </w:p>
    <w:p w14:paraId="0D386BE6" w14:textId="48900A41" w:rsidR="00290E46" w:rsidRDefault="00290E46">
      <w:pPr>
        <w:rPr>
          <w:b/>
          <w:bCs/>
          <w:color w:val="1F4E79"/>
          <w:sz w:val="22"/>
          <w:szCs w:val="22"/>
        </w:rPr>
      </w:pPr>
    </w:p>
    <w:p w14:paraId="432BDD00" w14:textId="77777777" w:rsidR="002B4E9D" w:rsidRDefault="002B4E9D" w:rsidP="00843EC7">
      <w:pPr>
        <w:spacing w:before="100" w:beforeAutospacing="1" w:after="100" w:afterAutospacing="1"/>
        <w:rPr>
          <w:rFonts w:ascii="Times New Roman" w:eastAsia="Times New Roman" w:hAnsi="Times New Roman" w:cs="Times New Roman"/>
          <w:sz w:val="24"/>
          <w:szCs w:val="24"/>
        </w:rPr>
      </w:pPr>
    </w:p>
    <w:p w14:paraId="45E6BFA2" w14:textId="0A76C033" w:rsidR="00843EC7" w:rsidRPr="00843EC7" w:rsidRDefault="00843EC7" w:rsidP="00843EC7">
      <w:pPr>
        <w:spacing w:before="100" w:beforeAutospacing="1" w:after="100" w:afterAutospacing="1"/>
        <w:rPr>
          <w:rFonts w:ascii="Times New Roman" w:eastAsia="Times New Roman" w:hAnsi="Times New Roman" w:cs="Times New Roman"/>
          <w:sz w:val="24"/>
          <w:szCs w:val="24"/>
        </w:rPr>
      </w:pPr>
    </w:p>
    <w:p w14:paraId="452B51B1" w14:textId="77777777" w:rsidR="0065646D" w:rsidRPr="001A4E0F" w:rsidRDefault="0065646D" w:rsidP="001A4E0F">
      <w:pPr>
        <w:pStyle w:val="ListParagraph"/>
        <w:spacing w:before="100" w:beforeAutospacing="1" w:after="100" w:afterAutospacing="1"/>
        <w:rPr>
          <w:rFonts w:ascii="Times New Roman" w:eastAsia="Times New Roman" w:hAnsi="Times New Roman" w:cs="Times New Roman"/>
          <w:sz w:val="24"/>
          <w:szCs w:val="24"/>
        </w:rPr>
      </w:pPr>
    </w:p>
    <w:p w14:paraId="04B5E749" w14:textId="6DA2DAA0" w:rsidR="00290E46" w:rsidRDefault="00290E46">
      <w:pPr>
        <w:rPr>
          <w:b/>
          <w:bCs/>
          <w:color w:val="1F4E79"/>
          <w:sz w:val="22"/>
          <w:szCs w:val="22"/>
        </w:rPr>
      </w:pPr>
    </w:p>
    <w:p w14:paraId="4A98327C" w14:textId="4BD58F25" w:rsidR="00290E46" w:rsidRDefault="00290E46">
      <w:pPr>
        <w:rPr>
          <w:b/>
          <w:bCs/>
          <w:color w:val="1F4E79"/>
          <w:sz w:val="22"/>
          <w:szCs w:val="22"/>
        </w:rPr>
      </w:pPr>
    </w:p>
    <w:p w14:paraId="75D42511" w14:textId="77777777" w:rsidR="00717ACD" w:rsidRDefault="00717ACD">
      <w:pPr>
        <w:rPr>
          <w:b/>
          <w:bCs/>
          <w:color w:val="1F4E79"/>
          <w:sz w:val="22"/>
          <w:szCs w:val="22"/>
        </w:rPr>
      </w:pPr>
      <w:r>
        <w:rPr>
          <w:b/>
          <w:bCs/>
          <w:color w:val="1F4E79"/>
          <w:sz w:val="22"/>
          <w:szCs w:val="22"/>
        </w:rPr>
        <w:br w:type="page"/>
      </w:r>
    </w:p>
    <w:p w14:paraId="273749CC" w14:textId="67D51D5B" w:rsidR="00D25E9A" w:rsidRDefault="00221E53" w:rsidP="00D82AF0">
      <w:pPr>
        <w:rPr>
          <w:b/>
          <w:bCs/>
          <w:color w:val="1F4E79"/>
          <w:sz w:val="22"/>
          <w:szCs w:val="22"/>
        </w:rPr>
      </w:pPr>
      <w:r>
        <w:rPr>
          <w:b/>
          <w:bCs/>
          <w:color w:val="1F4E79"/>
          <w:sz w:val="22"/>
          <w:szCs w:val="22"/>
        </w:rPr>
        <w:lastRenderedPageBreak/>
        <w:t>Rubrics for Calculation</w:t>
      </w:r>
    </w:p>
    <w:p w14:paraId="598C4993" w14:textId="5F4C089C" w:rsidR="00992151" w:rsidRDefault="00992151">
      <w:pPr>
        <w:spacing w:after="50"/>
        <w:rPr>
          <w:b/>
          <w:bCs/>
          <w:color w:val="1F4E79"/>
          <w:sz w:val="22"/>
          <w:szCs w:val="22"/>
        </w:rPr>
      </w:pPr>
    </w:p>
    <w:tbl>
      <w:tblPr>
        <w:tblStyle w:val="a"/>
        <w:tblW w:w="9727"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8"/>
        <w:gridCol w:w="901"/>
        <w:gridCol w:w="2410"/>
        <w:gridCol w:w="1708"/>
        <w:gridCol w:w="1552"/>
        <w:gridCol w:w="1788"/>
      </w:tblGrid>
      <w:tr w:rsidR="00B830B8" w14:paraId="017EEDE8" w14:textId="77777777" w:rsidTr="006406B9">
        <w:trPr>
          <w:trHeight w:val="878"/>
        </w:trPr>
        <w:tc>
          <w:tcPr>
            <w:tcW w:w="1368" w:type="dxa"/>
            <w:vAlign w:val="center"/>
          </w:tcPr>
          <w:p w14:paraId="2BF44795" w14:textId="77777777" w:rsidR="00B830B8" w:rsidRDefault="00B830B8" w:rsidP="006406B9">
            <w:pPr>
              <w:jc w:val="center"/>
              <w:rPr>
                <w:b/>
                <w:bCs/>
              </w:rPr>
            </w:pPr>
            <w:r>
              <w:rPr>
                <w:b/>
                <w:bCs/>
                <w:color w:val="000000"/>
              </w:rPr>
              <w:t>Criteria</w:t>
            </w:r>
          </w:p>
        </w:tc>
        <w:tc>
          <w:tcPr>
            <w:tcW w:w="901" w:type="dxa"/>
            <w:vAlign w:val="center"/>
          </w:tcPr>
          <w:p w14:paraId="556AE244" w14:textId="77777777" w:rsidR="00B830B8" w:rsidRDefault="00B830B8" w:rsidP="006406B9">
            <w:pPr>
              <w:jc w:val="center"/>
              <w:rPr>
                <w:b/>
                <w:bCs/>
              </w:rPr>
            </w:pPr>
            <w:r>
              <w:rPr>
                <w:b/>
                <w:bCs/>
                <w:color w:val="000000"/>
              </w:rPr>
              <w:t>Weightage</w:t>
            </w:r>
          </w:p>
        </w:tc>
        <w:tc>
          <w:tcPr>
            <w:tcW w:w="2410" w:type="dxa"/>
            <w:vAlign w:val="center"/>
          </w:tcPr>
          <w:p w14:paraId="00771AF5" w14:textId="77777777" w:rsidR="00B830B8" w:rsidRDefault="00B830B8" w:rsidP="006406B9">
            <w:pPr>
              <w:jc w:val="center"/>
              <w:rPr>
                <w:b/>
                <w:bCs/>
              </w:rPr>
            </w:pPr>
            <w:r>
              <w:rPr>
                <w:b/>
                <w:bCs/>
                <w:color w:val="000000"/>
              </w:rPr>
              <w:t>Level 4 – Exemplary</w:t>
            </w:r>
          </w:p>
        </w:tc>
        <w:tc>
          <w:tcPr>
            <w:tcW w:w="1708" w:type="dxa"/>
            <w:vAlign w:val="center"/>
          </w:tcPr>
          <w:p w14:paraId="7451CAB8" w14:textId="77777777" w:rsidR="00B830B8" w:rsidRDefault="00B830B8" w:rsidP="006406B9">
            <w:pPr>
              <w:jc w:val="center"/>
              <w:rPr>
                <w:b/>
                <w:bCs/>
              </w:rPr>
            </w:pPr>
            <w:r>
              <w:rPr>
                <w:b/>
                <w:bCs/>
                <w:color w:val="000000"/>
              </w:rPr>
              <w:t>Level 3 – Proficient</w:t>
            </w:r>
          </w:p>
        </w:tc>
        <w:tc>
          <w:tcPr>
            <w:tcW w:w="1552" w:type="dxa"/>
            <w:vAlign w:val="center"/>
          </w:tcPr>
          <w:p w14:paraId="00DAEB03" w14:textId="77777777" w:rsidR="00B830B8" w:rsidRDefault="00B830B8" w:rsidP="006406B9">
            <w:pPr>
              <w:jc w:val="center"/>
              <w:rPr>
                <w:b/>
                <w:bCs/>
              </w:rPr>
            </w:pPr>
            <w:r>
              <w:rPr>
                <w:b/>
                <w:bCs/>
                <w:color w:val="000000"/>
              </w:rPr>
              <w:t>Level 2 – Developing</w:t>
            </w:r>
          </w:p>
        </w:tc>
        <w:tc>
          <w:tcPr>
            <w:tcW w:w="1788" w:type="dxa"/>
            <w:vAlign w:val="center"/>
          </w:tcPr>
          <w:p w14:paraId="69767BF9" w14:textId="77777777" w:rsidR="00B830B8" w:rsidRDefault="00B830B8" w:rsidP="006406B9">
            <w:pPr>
              <w:jc w:val="center"/>
              <w:rPr>
                <w:b/>
                <w:bCs/>
              </w:rPr>
            </w:pPr>
            <w:r>
              <w:rPr>
                <w:b/>
                <w:bCs/>
                <w:color w:val="000000"/>
              </w:rPr>
              <w:t>Level 1 – Beginning</w:t>
            </w:r>
          </w:p>
        </w:tc>
      </w:tr>
      <w:tr w:rsidR="00B830B8" w14:paraId="25095431" w14:textId="77777777" w:rsidTr="006406B9">
        <w:trPr>
          <w:trHeight w:val="878"/>
        </w:trPr>
        <w:tc>
          <w:tcPr>
            <w:tcW w:w="1368" w:type="dxa"/>
            <w:vAlign w:val="center"/>
          </w:tcPr>
          <w:p w14:paraId="7D79922D" w14:textId="77777777" w:rsidR="00B830B8" w:rsidRDefault="00B830B8" w:rsidP="006406B9">
            <w:pPr>
              <w:jc w:val="center"/>
            </w:pPr>
            <w:r>
              <w:rPr>
                <w:color w:val="000000"/>
              </w:rPr>
              <w:t>Problem Understanding</w:t>
            </w:r>
          </w:p>
        </w:tc>
        <w:tc>
          <w:tcPr>
            <w:tcW w:w="901" w:type="dxa"/>
            <w:vAlign w:val="center"/>
          </w:tcPr>
          <w:p w14:paraId="3BE9D1B1" w14:textId="77777777" w:rsidR="00B830B8" w:rsidRDefault="00B830B8" w:rsidP="006406B9">
            <w:pPr>
              <w:jc w:val="center"/>
            </w:pPr>
            <w:r>
              <w:rPr>
                <w:color w:val="000000"/>
              </w:rPr>
              <w:t>20%</w:t>
            </w:r>
          </w:p>
        </w:tc>
        <w:tc>
          <w:tcPr>
            <w:tcW w:w="2410" w:type="dxa"/>
            <w:vAlign w:val="center"/>
          </w:tcPr>
          <w:p w14:paraId="141E56BC" w14:textId="77777777" w:rsidR="00B830B8" w:rsidRDefault="00B830B8" w:rsidP="006406B9">
            <w:pPr>
              <w:jc w:val="center"/>
            </w:pPr>
            <w:r>
              <w:rPr>
                <w:color w:val="000000"/>
              </w:rPr>
              <w:t>Identifies all inputs, outputs, constraints accurately</w:t>
            </w:r>
          </w:p>
        </w:tc>
        <w:tc>
          <w:tcPr>
            <w:tcW w:w="1708" w:type="dxa"/>
            <w:vAlign w:val="center"/>
          </w:tcPr>
          <w:p w14:paraId="6AF21F32" w14:textId="77777777" w:rsidR="00B830B8" w:rsidRDefault="00B830B8" w:rsidP="006406B9">
            <w:pPr>
              <w:jc w:val="center"/>
            </w:pPr>
            <w:r>
              <w:rPr>
                <w:color w:val="000000"/>
              </w:rPr>
              <w:t>Minor missing elements</w:t>
            </w:r>
          </w:p>
        </w:tc>
        <w:tc>
          <w:tcPr>
            <w:tcW w:w="1552" w:type="dxa"/>
            <w:vAlign w:val="center"/>
          </w:tcPr>
          <w:p w14:paraId="65A3A424" w14:textId="77777777" w:rsidR="00B830B8" w:rsidRDefault="00B830B8" w:rsidP="006406B9">
            <w:pPr>
              <w:jc w:val="center"/>
            </w:pPr>
            <w:r>
              <w:rPr>
                <w:color w:val="000000"/>
              </w:rPr>
              <w:t>Partial understanding</w:t>
            </w:r>
          </w:p>
        </w:tc>
        <w:tc>
          <w:tcPr>
            <w:tcW w:w="1788" w:type="dxa"/>
            <w:vAlign w:val="center"/>
          </w:tcPr>
          <w:p w14:paraId="51DCF755" w14:textId="77777777" w:rsidR="00B830B8" w:rsidRDefault="00B830B8" w:rsidP="006406B9">
            <w:pPr>
              <w:jc w:val="center"/>
            </w:pPr>
            <w:r>
              <w:rPr>
                <w:color w:val="000000"/>
              </w:rPr>
              <w:t>Incorrect interpretation</w:t>
            </w:r>
          </w:p>
        </w:tc>
      </w:tr>
      <w:tr w:rsidR="00B830B8" w14:paraId="5232A2B3" w14:textId="77777777" w:rsidTr="006406B9">
        <w:trPr>
          <w:trHeight w:val="878"/>
        </w:trPr>
        <w:tc>
          <w:tcPr>
            <w:tcW w:w="1368" w:type="dxa"/>
            <w:vAlign w:val="center"/>
          </w:tcPr>
          <w:p w14:paraId="71EFAD3F" w14:textId="77777777" w:rsidR="00B830B8" w:rsidRDefault="00B830B8" w:rsidP="006406B9">
            <w:pPr>
              <w:jc w:val="center"/>
            </w:pPr>
            <w:r>
              <w:rPr>
                <w:color w:val="000000"/>
              </w:rPr>
              <w:t>Algorithm Design</w:t>
            </w:r>
          </w:p>
        </w:tc>
        <w:tc>
          <w:tcPr>
            <w:tcW w:w="901" w:type="dxa"/>
            <w:vAlign w:val="center"/>
          </w:tcPr>
          <w:p w14:paraId="12D634BD" w14:textId="77777777" w:rsidR="00B830B8" w:rsidRDefault="00B830B8" w:rsidP="006406B9">
            <w:pPr>
              <w:jc w:val="center"/>
            </w:pPr>
            <w:r>
              <w:rPr>
                <w:color w:val="000000"/>
              </w:rPr>
              <w:t>30%</w:t>
            </w:r>
          </w:p>
        </w:tc>
        <w:tc>
          <w:tcPr>
            <w:tcW w:w="2410" w:type="dxa"/>
            <w:vAlign w:val="center"/>
          </w:tcPr>
          <w:p w14:paraId="3EB1EB09" w14:textId="77777777" w:rsidR="00B830B8" w:rsidRDefault="00B830B8" w:rsidP="006406B9">
            <w:pPr>
              <w:jc w:val="center"/>
            </w:pPr>
            <w:r>
              <w:rPr>
                <w:color w:val="000000"/>
              </w:rPr>
              <w:t>Complete, correct, and logically sound solution</w:t>
            </w:r>
          </w:p>
        </w:tc>
        <w:tc>
          <w:tcPr>
            <w:tcW w:w="1708" w:type="dxa"/>
            <w:vAlign w:val="center"/>
          </w:tcPr>
          <w:p w14:paraId="4A9290D6" w14:textId="77777777" w:rsidR="00B830B8" w:rsidRDefault="00B830B8" w:rsidP="006406B9">
            <w:pPr>
              <w:jc w:val="center"/>
            </w:pPr>
            <w:r>
              <w:rPr>
                <w:color w:val="000000"/>
              </w:rPr>
              <w:t>Minor logical gaps</w:t>
            </w:r>
          </w:p>
        </w:tc>
        <w:tc>
          <w:tcPr>
            <w:tcW w:w="1552" w:type="dxa"/>
            <w:vAlign w:val="center"/>
          </w:tcPr>
          <w:p w14:paraId="73CB300A" w14:textId="77777777" w:rsidR="00B830B8" w:rsidRDefault="00B830B8" w:rsidP="006406B9">
            <w:pPr>
              <w:jc w:val="center"/>
            </w:pPr>
            <w:r>
              <w:rPr>
                <w:color w:val="000000"/>
              </w:rPr>
              <w:t>Partially correct logic</w:t>
            </w:r>
          </w:p>
        </w:tc>
        <w:tc>
          <w:tcPr>
            <w:tcW w:w="1788" w:type="dxa"/>
            <w:vAlign w:val="center"/>
          </w:tcPr>
          <w:p w14:paraId="54FEE8B7" w14:textId="77777777" w:rsidR="00B830B8" w:rsidRDefault="00B830B8" w:rsidP="006406B9">
            <w:pPr>
              <w:jc w:val="center"/>
            </w:pPr>
            <w:r>
              <w:rPr>
                <w:color w:val="000000"/>
              </w:rPr>
              <w:t>Incorrect approach</w:t>
            </w:r>
          </w:p>
        </w:tc>
      </w:tr>
      <w:tr w:rsidR="00B830B8" w14:paraId="4449BABC" w14:textId="77777777" w:rsidTr="006406B9">
        <w:trPr>
          <w:trHeight w:val="878"/>
        </w:trPr>
        <w:tc>
          <w:tcPr>
            <w:tcW w:w="1368" w:type="dxa"/>
            <w:vAlign w:val="center"/>
          </w:tcPr>
          <w:p w14:paraId="7B988E48" w14:textId="77777777" w:rsidR="00B830B8" w:rsidRDefault="00B830B8" w:rsidP="006406B9">
            <w:pPr>
              <w:jc w:val="center"/>
            </w:pPr>
            <w:r>
              <w:rPr>
                <w:color w:val="000000"/>
              </w:rPr>
              <w:t>Use of Control Structures</w:t>
            </w:r>
          </w:p>
        </w:tc>
        <w:tc>
          <w:tcPr>
            <w:tcW w:w="901" w:type="dxa"/>
            <w:vAlign w:val="center"/>
          </w:tcPr>
          <w:p w14:paraId="26975785" w14:textId="77777777" w:rsidR="00B830B8" w:rsidRDefault="00B830B8" w:rsidP="006406B9">
            <w:pPr>
              <w:jc w:val="center"/>
            </w:pPr>
            <w:r>
              <w:rPr>
                <w:color w:val="000000"/>
              </w:rPr>
              <w:t>20%</w:t>
            </w:r>
          </w:p>
        </w:tc>
        <w:tc>
          <w:tcPr>
            <w:tcW w:w="2410" w:type="dxa"/>
            <w:vAlign w:val="center"/>
          </w:tcPr>
          <w:p w14:paraId="17054A6F" w14:textId="77777777" w:rsidR="00B830B8" w:rsidRDefault="00B830B8" w:rsidP="006406B9">
            <w:pPr>
              <w:jc w:val="center"/>
            </w:pPr>
            <w:r>
              <w:rPr>
                <w:color w:val="000000"/>
              </w:rPr>
              <w:t>Efficient and appropriate use of loops, conditions, functions/modules</w:t>
            </w:r>
          </w:p>
        </w:tc>
        <w:tc>
          <w:tcPr>
            <w:tcW w:w="1708" w:type="dxa"/>
            <w:vAlign w:val="center"/>
          </w:tcPr>
          <w:p w14:paraId="410531E2" w14:textId="77777777" w:rsidR="00B830B8" w:rsidRDefault="00B830B8" w:rsidP="006406B9">
            <w:pPr>
              <w:jc w:val="center"/>
            </w:pPr>
            <w:r>
              <w:rPr>
                <w:color w:val="000000"/>
              </w:rPr>
              <w:t>Minor inefficiencies</w:t>
            </w:r>
          </w:p>
        </w:tc>
        <w:tc>
          <w:tcPr>
            <w:tcW w:w="1552" w:type="dxa"/>
            <w:vAlign w:val="center"/>
          </w:tcPr>
          <w:p w14:paraId="7F576F5C" w14:textId="77777777" w:rsidR="00B830B8" w:rsidRDefault="00B830B8" w:rsidP="006406B9">
            <w:pPr>
              <w:jc w:val="center"/>
            </w:pPr>
            <w:r>
              <w:rPr>
                <w:color w:val="000000"/>
              </w:rPr>
              <w:t>Limited or basic usage</w:t>
            </w:r>
          </w:p>
        </w:tc>
        <w:tc>
          <w:tcPr>
            <w:tcW w:w="1788" w:type="dxa"/>
            <w:vAlign w:val="center"/>
          </w:tcPr>
          <w:p w14:paraId="58580878" w14:textId="77777777" w:rsidR="00B830B8" w:rsidRDefault="00B830B8" w:rsidP="006406B9">
            <w:pPr>
              <w:jc w:val="center"/>
            </w:pPr>
            <w:r>
              <w:rPr>
                <w:color w:val="000000"/>
              </w:rPr>
              <w:t>Incorrect or missing constructs</w:t>
            </w:r>
          </w:p>
        </w:tc>
      </w:tr>
      <w:tr w:rsidR="00B830B8" w14:paraId="25BDA75B" w14:textId="77777777" w:rsidTr="006406B9">
        <w:trPr>
          <w:trHeight w:val="878"/>
        </w:trPr>
        <w:tc>
          <w:tcPr>
            <w:tcW w:w="1368" w:type="dxa"/>
            <w:vAlign w:val="center"/>
          </w:tcPr>
          <w:p w14:paraId="5B8DA1A7" w14:textId="77777777" w:rsidR="00B830B8" w:rsidRDefault="00B830B8" w:rsidP="006406B9">
            <w:pPr>
              <w:jc w:val="center"/>
            </w:pPr>
            <w:r>
              <w:rPr>
                <w:color w:val="000000"/>
              </w:rPr>
              <w:t>Pseudocode Structure</w:t>
            </w:r>
          </w:p>
        </w:tc>
        <w:tc>
          <w:tcPr>
            <w:tcW w:w="901" w:type="dxa"/>
            <w:vAlign w:val="center"/>
          </w:tcPr>
          <w:p w14:paraId="637F57F6" w14:textId="77777777" w:rsidR="00B830B8" w:rsidRDefault="00B830B8" w:rsidP="006406B9">
            <w:pPr>
              <w:jc w:val="center"/>
            </w:pPr>
            <w:r>
              <w:rPr>
                <w:color w:val="000000"/>
              </w:rPr>
              <w:t>10%</w:t>
            </w:r>
          </w:p>
        </w:tc>
        <w:tc>
          <w:tcPr>
            <w:tcW w:w="2410" w:type="dxa"/>
            <w:vAlign w:val="center"/>
          </w:tcPr>
          <w:p w14:paraId="275E5F78" w14:textId="77777777" w:rsidR="00B830B8" w:rsidRDefault="00B830B8" w:rsidP="006406B9">
            <w:pPr>
              <w:jc w:val="center"/>
            </w:pPr>
            <w:r>
              <w:rPr>
                <w:color w:val="000000"/>
              </w:rPr>
              <w:t>Well-structured, clear, consistent format, easy to follow</w:t>
            </w:r>
          </w:p>
        </w:tc>
        <w:tc>
          <w:tcPr>
            <w:tcW w:w="1708" w:type="dxa"/>
            <w:vAlign w:val="center"/>
          </w:tcPr>
          <w:p w14:paraId="6A815608" w14:textId="77777777" w:rsidR="00B830B8" w:rsidRDefault="00B830B8" w:rsidP="006406B9">
            <w:pPr>
              <w:jc w:val="center"/>
            </w:pPr>
            <w:r>
              <w:rPr>
                <w:color w:val="000000"/>
              </w:rPr>
              <w:t>Mostly clear with minor issues</w:t>
            </w:r>
          </w:p>
        </w:tc>
        <w:tc>
          <w:tcPr>
            <w:tcW w:w="1552" w:type="dxa"/>
            <w:vAlign w:val="center"/>
          </w:tcPr>
          <w:p w14:paraId="7ECE7022" w14:textId="77777777" w:rsidR="00B830B8" w:rsidRDefault="00B830B8" w:rsidP="006406B9">
            <w:pPr>
              <w:jc w:val="center"/>
            </w:pPr>
            <w:r>
              <w:rPr>
                <w:color w:val="000000"/>
              </w:rPr>
              <w:t>Difficult to follow in parts</w:t>
            </w:r>
          </w:p>
        </w:tc>
        <w:tc>
          <w:tcPr>
            <w:tcW w:w="1788" w:type="dxa"/>
            <w:vAlign w:val="center"/>
          </w:tcPr>
          <w:p w14:paraId="50B0B286" w14:textId="77777777" w:rsidR="00B830B8" w:rsidRDefault="00B830B8" w:rsidP="006406B9">
            <w:pPr>
              <w:jc w:val="center"/>
            </w:pPr>
            <w:r>
              <w:rPr>
                <w:color w:val="000000"/>
              </w:rPr>
              <w:t>Poorly structured and unclear</w:t>
            </w:r>
          </w:p>
        </w:tc>
      </w:tr>
      <w:tr w:rsidR="00B830B8" w14:paraId="18CF5176" w14:textId="77777777" w:rsidTr="006406B9">
        <w:trPr>
          <w:trHeight w:val="878"/>
        </w:trPr>
        <w:tc>
          <w:tcPr>
            <w:tcW w:w="1368" w:type="dxa"/>
            <w:vAlign w:val="center"/>
          </w:tcPr>
          <w:p w14:paraId="77CA1E61" w14:textId="77777777" w:rsidR="00B830B8" w:rsidRDefault="00B830B8" w:rsidP="006406B9">
            <w:pPr>
              <w:jc w:val="center"/>
            </w:pPr>
            <w:r>
              <w:rPr>
                <w:color w:val="000000"/>
              </w:rPr>
              <w:t>Completeness</w:t>
            </w:r>
          </w:p>
        </w:tc>
        <w:tc>
          <w:tcPr>
            <w:tcW w:w="901" w:type="dxa"/>
            <w:vAlign w:val="center"/>
          </w:tcPr>
          <w:p w14:paraId="1FFC64A7" w14:textId="77777777" w:rsidR="00B830B8" w:rsidRDefault="00B830B8" w:rsidP="006406B9">
            <w:pPr>
              <w:jc w:val="center"/>
            </w:pPr>
            <w:r>
              <w:rPr>
                <w:color w:val="000000"/>
              </w:rPr>
              <w:t>20%</w:t>
            </w:r>
          </w:p>
        </w:tc>
        <w:tc>
          <w:tcPr>
            <w:tcW w:w="2410" w:type="dxa"/>
            <w:vAlign w:val="center"/>
          </w:tcPr>
          <w:p w14:paraId="30AE266C" w14:textId="77777777" w:rsidR="00B830B8" w:rsidRDefault="00B830B8" w:rsidP="006406B9">
            <w:pPr>
              <w:jc w:val="center"/>
            </w:pPr>
            <w:r>
              <w:rPr>
                <w:color w:val="000000"/>
              </w:rPr>
              <w:t>Handles all cases; optimized approach</w:t>
            </w:r>
          </w:p>
        </w:tc>
        <w:tc>
          <w:tcPr>
            <w:tcW w:w="1708" w:type="dxa"/>
            <w:vAlign w:val="center"/>
          </w:tcPr>
          <w:p w14:paraId="2404C937" w14:textId="77777777" w:rsidR="00B830B8" w:rsidRDefault="00B830B8" w:rsidP="006406B9">
            <w:pPr>
              <w:jc w:val="center"/>
            </w:pPr>
            <w:r>
              <w:rPr>
                <w:color w:val="000000"/>
              </w:rPr>
              <w:t>Handles most cases; reasonable efficiency</w:t>
            </w:r>
          </w:p>
        </w:tc>
        <w:tc>
          <w:tcPr>
            <w:tcW w:w="1552" w:type="dxa"/>
            <w:vAlign w:val="center"/>
          </w:tcPr>
          <w:p w14:paraId="66A7FD7F" w14:textId="77777777" w:rsidR="00B830B8" w:rsidRDefault="00B830B8" w:rsidP="006406B9">
            <w:pPr>
              <w:jc w:val="center"/>
            </w:pPr>
            <w:r>
              <w:rPr>
                <w:color w:val="000000"/>
              </w:rPr>
              <w:t>Handles basic cases only</w:t>
            </w:r>
          </w:p>
        </w:tc>
        <w:tc>
          <w:tcPr>
            <w:tcW w:w="1788" w:type="dxa"/>
            <w:vAlign w:val="center"/>
          </w:tcPr>
          <w:p w14:paraId="55B4EC05" w14:textId="77777777" w:rsidR="00B830B8" w:rsidRDefault="00B830B8" w:rsidP="006406B9">
            <w:pPr>
              <w:jc w:val="center"/>
            </w:pPr>
            <w:r>
              <w:rPr>
                <w:color w:val="000000"/>
              </w:rPr>
              <w:t>Incomplete or inefficient</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043746" w14:paraId="31A92658" w14:textId="77777777" w:rsidTr="00D71960">
        <w:trPr>
          <w:trHeight w:val="1081"/>
        </w:trPr>
        <w:tc>
          <w:tcPr>
            <w:tcW w:w="987" w:type="dxa"/>
          </w:tcPr>
          <w:p w14:paraId="6BB08DD3" w14:textId="77777777" w:rsidR="00043746" w:rsidRDefault="00043746" w:rsidP="00323163">
            <w:pPr>
              <w:spacing w:after="50"/>
              <w:rPr>
                <w:b/>
                <w:bCs/>
                <w:color w:val="1F4E79"/>
              </w:rPr>
            </w:pPr>
            <w:r>
              <w:rPr>
                <w:b/>
                <w:bCs/>
                <w:color w:val="1F4E79"/>
              </w:rPr>
              <w:t>Q. No. / Criteria Level</w:t>
            </w:r>
          </w:p>
        </w:tc>
        <w:tc>
          <w:tcPr>
            <w:tcW w:w="1769" w:type="dxa"/>
          </w:tcPr>
          <w:p w14:paraId="6F3DB802" w14:textId="20040FEF" w:rsidR="00043746" w:rsidRDefault="001A687F" w:rsidP="006C1C39">
            <w:pPr>
              <w:spacing w:after="50"/>
              <w:jc w:val="center"/>
              <w:rPr>
                <w:b/>
                <w:bCs/>
                <w:color w:val="1F4E79"/>
              </w:rPr>
            </w:pPr>
            <w:r w:rsidRPr="001A687F">
              <w:rPr>
                <w:b/>
                <w:bCs/>
                <w:color w:val="1F4E79"/>
              </w:rPr>
              <w:t>Problem Understanding</w:t>
            </w:r>
          </w:p>
        </w:tc>
        <w:tc>
          <w:tcPr>
            <w:tcW w:w="1598" w:type="dxa"/>
          </w:tcPr>
          <w:p w14:paraId="2DC91558" w14:textId="5FFEA928" w:rsidR="00043746" w:rsidRDefault="00EB22E0" w:rsidP="006C1C39">
            <w:pPr>
              <w:spacing w:after="50"/>
              <w:jc w:val="center"/>
              <w:rPr>
                <w:b/>
                <w:bCs/>
                <w:color w:val="1F4E79"/>
              </w:rPr>
            </w:pPr>
            <w:r w:rsidRPr="00EB22E0">
              <w:rPr>
                <w:b/>
                <w:bCs/>
                <w:color w:val="1F4E79"/>
              </w:rPr>
              <w:t>Algorithm Design</w:t>
            </w:r>
          </w:p>
        </w:tc>
        <w:tc>
          <w:tcPr>
            <w:tcW w:w="1015" w:type="dxa"/>
          </w:tcPr>
          <w:p w14:paraId="1644AB1C" w14:textId="42667A4E" w:rsidR="00043746" w:rsidRDefault="00EB22E0" w:rsidP="006C1C39">
            <w:pPr>
              <w:spacing w:after="50"/>
              <w:jc w:val="center"/>
              <w:rPr>
                <w:b/>
                <w:bCs/>
                <w:color w:val="1F4E79"/>
              </w:rPr>
            </w:pPr>
            <w:r w:rsidRPr="00EB22E0">
              <w:rPr>
                <w:b/>
                <w:bCs/>
                <w:color w:val="1F4E79"/>
              </w:rPr>
              <w:t>Use of Control Structures</w:t>
            </w:r>
          </w:p>
        </w:tc>
        <w:tc>
          <w:tcPr>
            <w:tcW w:w="1142" w:type="dxa"/>
          </w:tcPr>
          <w:p w14:paraId="6365185A" w14:textId="629E265D" w:rsidR="00043746" w:rsidRDefault="00EB22E0" w:rsidP="006C1C39">
            <w:pPr>
              <w:spacing w:after="50"/>
              <w:jc w:val="center"/>
              <w:rPr>
                <w:b/>
                <w:bCs/>
                <w:color w:val="1F4E79"/>
              </w:rPr>
            </w:pPr>
            <w:r w:rsidRPr="00EB22E0">
              <w:rPr>
                <w:b/>
                <w:bCs/>
                <w:color w:val="1F4E79"/>
              </w:rPr>
              <w:t>Pseudocode Structure</w:t>
            </w:r>
          </w:p>
        </w:tc>
        <w:tc>
          <w:tcPr>
            <w:tcW w:w="1281" w:type="dxa"/>
          </w:tcPr>
          <w:p w14:paraId="386423F7" w14:textId="2BB1531E" w:rsidR="00043746" w:rsidRDefault="00EB22E0" w:rsidP="006C1C39">
            <w:pPr>
              <w:spacing w:after="50"/>
              <w:jc w:val="center"/>
              <w:rPr>
                <w:b/>
                <w:bCs/>
                <w:color w:val="1F4E79"/>
              </w:rPr>
            </w:pPr>
            <w:r w:rsidRPr="00EB22E0">
              <w:rPr>
                <w:b/>
                <w:bCs/>
                <w:color w:val="1F4E79"/>
              </w:rPr>
              <w:t>Completeness</w:t>
            </w:r>
          </w:p>
        </w:tc>
        <w:tc>
          <w:tcPr>
            <w:tcW w:w="1299" w:type="dxa"/>
          </w:tcPr>
          <w:p w14:paraId="74C48A74" w14:textId="77777777" w:rsidR="00043746" w:rsidRDefault="00043746" w:rsidP="00323163">
            <w:pPr>
              <w:spacing w:after="50"/>
              <w:rPr>
                <w:b/>
                <w:bCs/>
                <w:color w:val="1F4E79"/>
              </w:rPr>
            </w:pPr>
            <w:r>
              <w:rPr>
                <w:b/>
                <w:bCs/>
                <w:color w:val="1F4E79"/>
              </w:rPr>
              <w:t>Sub. Total</w:t>
            </w:r>
          </w:p>
        </w:tc>
        <w:tc>
          <w:tcPr>
            <w:tcW w:w="752" w:type="dxa"/>
          </w:tcPr>
          <w:p w14:paraId="3300682C" w14:textId="77777777" w:rsidR="00043746" w:rsidRDefault="00043746" w:rsidP="00323163">
            <w:pPr>
              <w:spacing w:after="50"/>
              <w:rPr>
                <w:b/>
                <w:bCs/>
                <w:color w:val="1F4E79"/>
              </w:rPr>
            </w:pPr>
            <w:r>
              <w:rPr>
                <w:b/>
                <w:bCs/>
                <w:color w:val="1F4E79"/>
              </w:rPr>
              <w:t>Total %</w:t>
            </w:r>
          </w:p>
        </w:tc>
      </w:tr>
      <w:tr w:rsidR="00B5602E" w14:paraId="47093764" w14:textId="77777777" w:rsidTr="00D71960">
        <w:trPr>
          <w:trHeight w:val="403"/>
        </w:trPr>
        <w:tc>
          <w:tcPr>
            <w:tcW w:w="987" w:type="dxa"/>
          </w:tcPr>
          <w:p w14:paraId="4130C6F3" w14:textId="77777777" w:rsidR="00B5602E" w:rsidRDefault="00B5602E" w:rsidP="00323163">
            <w:pPr>
              <w:spacing w:after="50"/>
              <w:rPr>
                <w:b/>
                <w:bCs/>
                <w:color w:val="1F4E79"/>
              </w:rPr>
            </w:pPr>
            <w:r>
              <w:rPr>
                <w:b/>
                <w:bCs/>
                <w:color w:val="1F4E79"/>
              </w:rPr>
              <w:t>1</w:t>
            </w:r>
          </w:p>
        </w:tc>
        <w:tc>
          <w:tcPr>
            <w:tcW w:w="1769" w:type="dxa"/>
          </w:tcPr>
          <w:p w14:paraId="074D2EF9" w14:textId="77777777" w:rsidR="00B5602E" w:rsidRDefault="00B5602E" w:rsidP="00323163">
            <w:pPr>
              <w:spacing w:after="50"/>
              <w:rPr>
                <w:b/>
                <w:bCs/>
                <w:color w:val="1F4E79"/>
              </w:rPr>
            </w:pPr>
          </w:p>
        </w:tc>
        <w:tc>
          <w:tcPr>
            <w:tcW w:w="1598" w:type="dxa"/>
          </w:tcPr>
          <w:p w14:paraId="370FC001" w14:textId="77777777" w:rsidR="00B5602E" w:rsidRDefault="00B5602E" w:rsidP="00323163">
            <w:pPr>
              <w:spacing w:after="50"/>
              <w:rPr>
                <w:b/>
                <w:bCs/>
                <w:color w:val="1F4E79"/>
              </w:rPr>
            </w:pPr>
          </w:p>
        </w:tc>
        <w:tc>
          <w:tcPr>
            <w:tcW w:w="1015" w:type="dxa"/>
          </w:tcPr>
          <w:p w14:paraId="7245AD05" w14:textId="77777777" w:rsidR="00B5602E" w:rsidRDefault="00B5602E" w:rsidP="00323163">
            <w:pPr>
              <w:spacing w:after="50"/>
              <w:rPr>
                <w:b/>
                <w:bCs/>
                <w:color w:val="1F4E79"/>
              </w:rPr>
            </w:pPr>
          </w:p>
        </w:tc>
        <w:tc>
          <w:tcPr>
            <w:tcW w:w="1142" w:type="dxa"/>
          </w:tcPr>
          <w:p w14:paraId="760B7DAB" w14:textId="77777777" w:rsidR="00B5602E" w:rsidRDefault="00B5602E" w:rsidP="00323163">
            <w:pPr>
              <w:spacing w:after="50"/>
              <w:rPr>
                <w:b/>
                <w:bCs/>
                <w:color w:val="1F4E79"/>
              </w:rPr>
            </w:pPr>
          </w:p>
        </w:tc>
        <w:tc>
          <w:tcPr>
            <w:tcW w:w="1281" w:type="dxa"/>
          </w:tcPr>
          <w:p w14:paraId="31E0F5D8" w14:textId="77777777" w:rsidR="00B5602E" w:rsidRDefault="00B5602E" w:rsidP="00323163">
            <w:pPr>
              <w:spacing w:after="50"/>
              <w:rPr>
                <w:b/>
                <w:bCs/>
                <w:color w:val="1F4E79"/>
              </w:rPr>
            </w:pPr>
          </w:p>
        </w:tc>
        <w:tc>
          <w:tcPr>
            <w:tcW w:w="1299" w:type="dxa"/>
          </w:tcPr>
          <w:p w14:paraId="1E442887" w14:textId="77777777" w:rsidR="00B5602E" w:rsidRDefault="00B5602E" w:rsidP="00323163">
            <w:pPr>
              <w:spacing w:after="50"/>
              <w:rPr>
                <w:b/>
                <w:bCs/>
                <w:color w:val="1F4E79"/>
              </w:rPr>
            </w:pPr>
          </w:p>
        </w:tc>
        <w:tc>
          <w:tcPr>
            <w:tcW w:w="752" w:type="dxa"/>
            <w:vMerge w:val="restart"/>
          </w:tcPr>
          <w:p w14:paraId="37D37A57" w14:textId="77777777" w:rsidR="00B5602E" w:rsidRDefault="00B5602E" w:rsidP="00323163">
            <w:pPr>
              <w:spacing w:after="50"/>
              <w:rPr>
                <w:b/>
                <w:bCs/>
                <w:color w:val="1F4E79"/>
              </w:rPr>
            </w:pPr>
          </w:p>
        </w:tc>
      </w:tr>
      <w:tr w:rsidR="00B5602E" w14:paraId="3D11E1B3" w14:textId="77777777" w:rsidTr="00D71960">
        <w:trPr>
          <w:trHeight w:val="403"/>
        </w:trPr>
        <w:tc>
          <w:tcPr>
            <w:tcW w:w="987" w:type="dxa"/>
          </w:tcPr>
          <w:p w14:paraId="479EE4B9" w14:textId="77777777" w:rsidR="00B5602E" w:rsidRDefault="00B5602E" w:rsidP="00323163">
            <w:pPr>
              <w:spacing w:after="50"/>
              <w:rPr>
                <w:b/>
                <w:bCs/>
                <w:color w:val="1F4E79"/>
              </w:rPr>
            </w:pPr>
            <w:r>
              <w:rPr>
                <w:b/>
                <w:bCs/>
                <w:color w:val="1F4E79"/>
              </w:rPr>
              <w:t>2</w:t>
            </w:r>
          </w:p>
        </w:tc>
        <w:tc>
          <w:tcPr>
            <w:tcW w:w="1769" w:type="dxa"/>
          </w:tcPr>
          <w:p w14:paraId="35B96E8A" w14:textId="77777777" w:rsidR="00B5602E" w:rsidRDefault="00B5602E" w:rsidP="00323163">
            <w:pPr>
              <w:spacing w:after="50"/>
              <w:rPr>
                <w:b/>
                <w:bCs/>
                <w:color w:val="1F4E79"/>
              </w:rPr>
            </w:pPr>
          </w:p>
        </w:tc>
        <w:tc>
          <w:tcPr>
            <w:tcW w:w="1598" w:type="dxa"/>
          </w:tcPr>
          <w:p w14:paraId="25D27C1A" w14:textId="77777777" w:rsidR="00B5602E" w:rsidRDefault="00B5602E" w:rsidP="00323163">
            <w:pPr>
              <w:spacing w:after="50"/>
              <w:rPr>
                <w:b/>
                <w:bCs/>
                <w:color w:val="1F4E79"/>
              </w:rPr>
            </w:pPr>
          </w:p>
        </w:tc>
        <w:tc>
          <w:tcPr>
            <w:tcW w:w="1015" w:type="dxa"/>
          </w:tcPr>
          <w:p w14:paraId="16EFAE5D" w14:textId="77777777" w:rsidR="00B5602E" w:rsidRDefault="00B5602E" w:rsidP="00323163">
            <w:pPr>
              <w:spacing w:after="50"/>
              <w:rPr>
                <w:b/>
                <w:bCs/>
                <w:color w:val="1F4E79"/>
              </w:rPr>
            </w:pPr>
          </w:p>
        </w:tc>
        <w:tc>
          <w:tcPr>
            <w:tcW w:w="1142" w:type="dxa"/>
          </w:tcPr>
          <w:p w14:paraId="0400F31D" w14:textId="77777777" w:rsidR="00B5602E" w:rsidRDefault="00B5602E" w:rsidP="00323163">
            <w:pPr>
              <w:spacing w:after="50"/>
              <w:rPr>
                <w:b/>
                <w:bCs/>
                <w:color w:val="1F4E79"/>
              </w:rPr>
            </w:pPr>
          </w:p>
        </w:tc>
        <w:tc>
          <w:tcPr>
            <w:tcW w:w="1281" w:type="dxa"/>
          </w:tcPr>
          <w:p w14:paraId="337B6465" w14:textId="77777777" w:rsidR="00B5602E" w:rsidRDefault="00B5602E" w:rsidP="00323163">
            <w:pPr>
              <w:spacing w:after="50"/>
              <w:rPr>
                <w:b/>
                <w:bCs/>
                <w:color w:val="1F4E79"/>
              </w:rPr>
            </w:pPr>
          </w:p>
        </w:tc>
        <w:tc>
          <w:tcPr>
            <w:tcW w:w="1299" w:type="dxa"/>
          </w:tcPr>
          <w:p w14:paraId="1FC74DC3" w14:textId="77777777" w:rsidR="00B5602E" w:rsidRDefault="00B5602E" w:rsidP="00323163">
            <w:pPr>
              <w:spacing w:after="50"/>
              <w:rPr>
                <w:b/>
                <w:bCs/>
                <w:color w:val="1F4E79"/>
              </w:rPr>
            </w:pPr>
          </w:p>
        </w:tc>
        <w:tc>
          <w:tcPr>
            <w:tcW w:w="752" w:type="dxa"/>
            <w:vMerge/>
          </w:tcPr>
          <w:p w14:paraId="3BFEE7DD" w14:textId="77777777" w:rsidR="00B5602E" w:rsidRDefault="00B5602E" w:rsidP="00323163">
            <w:pPr>
              <w:spacing w:after="50"/>
              <w:rPr>
                <w:b/>
                <w:bCs/>
                <w:color w:val="1F4E79"/>
              </w:rPr>
            </w:pPr>
          </w:p>
        </w:tc>
      </w:tr>
      <w:tr w:rsidR="00B5602E" w14:paraId="33303D51" w14:textId="77777777" w:rsidTr="00D71960">
        <w:trPr>
          <w:trHeight w:val="403"/>
        </w:trPr>
        <w:tc>
          <w:tcPr>
            <w:tcW w:w="987" w:type="dxa"/>
          </w:tcPr>
          <w:p w14:paraId="720C76C0" w14:textId="77777777" w:rsidR="00B5602E" w:rsidRDefault="00B5602E" w:rsidP="00323163">
            <w:pPr>
              <w:spacing w:after="50"/>
              <w:rPr>
                <w:b/>
                <w:bCs/>
                <w:color w:val="1F4E79"/>
              </w:rPr>
            </w:pPr>
            <w:r>
              <w:rPr>
                <w:b/>
                <w:bCs/>
                <w:color w:val="1F4E79"/>
              </w:rPr>
              <w:t>3</w:t>
            </w:r>
          </w:p>
        </w:tc>
        <w:tc>
          <w:tcPr>
            <w:tcW w:w="1769" w:type="dxa"/>
          </w:tcPr>
          <w:p w14:paraId="6334A513" w14:textId="77777777" w:rsidR="00B5602E" w:rsidRDefault="00B5602E" w:rsidP="00323163">
            <w:pPr>
              <w:spacing w:after="50"/>
              <w:rPr>
                <w:b/>
                <w:bCs/>
                <w:color w:val="1F4E79"/>
              </w:rPr>
            </w:pPr>
          </w:p>
        </w:tc>
        <w:tc>
          <w:tcPr>
            <w:tcW w:w="1598" w:type="dxa"/>
          </w:tcPr>
          <w:p w14:paraId="75ADB785" w14:textId="77777777" w:rsidR="00B5602E" w:rsidRDefault="00B5602E" w:rsidP="00323163">
            <w:pPr>
              <w:spacing w:after="50"/>
              <w:rPr>
                <w:b/>
                <w:bCs/>
                <w:color w:val="1F4E79"/>
              </w:rPr>
            </w:pPr>
          </w:p>
        </w:tc>
        <w:tc>
          <w:tcPr>
            <w:tcW w:w="1015" w:type="dxa"/>
          </w:tcPr>
          <w:p w14:paraId="24665F8E" w14:textId="77777777" w:rsidR="00B5602E" w:rsidRDefault="00B5602E" w:rsidP="00323163">
            <w:pPr>
              <w:spacing w:after="50"/>
              <w:rPr>
                <w:b/>
                <w:bCs/>
                <w:color w:val="1F4E79"/>
              </w:rPr>
            </w:pPr>
          </w:p>
        </w:tc>
        <w:tc>
          <w:tcPr>
            <w:tcW w:w="1142" w:type="dxa"/>
          </w:tcPr>
          <w:p w14:paraId="066C9658" w14:textId="77777777" w:rsidR="00B5602E" w:rsidRDefault="00B5602E" w:rsidP="00323163">
            <w:pPr>
              <w:spacing w:after="50"/>
              <w:rPr>
                <w:b/>
                <w:bCs/>
                <w:color w:val="1F4E79"/>
              </w:rPr>
            </w:pPr>
          </w:p>
        </w:tc>
        <w:tc>
          <w:tcPr>
            <w:tcW w:w="1281" w:type="dxa"/>
          </w:tcPr>
          <w:p w14:paraId="0ED05396" w14:textId="77777777" w:rsidR="00B5602E" w:rsidRDefault="00B5602E" w:rsidP="00323163">
            <w:pPr>
              <w:spacing w:after="50"/>
              <w:rPr>
                <w:b/>
                <w:bCs/>
                <w:color w:val="1F4E79"/>
              </w:rPr>
            </w:pPr>
          </w:p>
        </w:tc>
        <w:tc>
          <w:tcPr>
            <w:tcW w:w="1299" w:type="dxa"/>
          </w:tcPr>
          <w:p w14:paraId="69235C02" w14:textId="77777777" w:rsidR="00B5602E" w:rsidRDefault="00B5602E" w:rsidP="00323163">
            <w:pPr>
              <w:spacing w:after="50"/>
              <w:rPr>
                <w:b/>
                <w:bCs/>
                <w:color w:val="1F4E79"/>
              </w:rPr>
            </w:pPr>
          </w:p>
        </w:tc>
        <w:tc>
          <w:tcPr>
            <w:tcW w:w="752" w:type="dxa"/>
            <w:vMerge/>
          </w:tcPr>
          <w:p w14:paraId="0C8DB39D" w14:textId="77777777" w:rsidR="00B5602E" w:rsidRDefault="00B5602E" w:rsidP="00323163">
            <w:pPr>
              <w:spacing w:after="50"/>
              <w:rPr>
                <w:b/>
                <w:bCs/>
                <w:color w:val="1F4E79"/>
              </w:rPr>
            </w:pPr>
          </w:p>
        </w:tc>
      </w:tr>
      <w:tr w:rsidR="00B5602E" w14:paraId="62AAA7E1" w14:textId="77777777" w:rsidTr="00D71960">
        <w:trPr>
          <w:trHeight w:val="403"/>
        </w:trPr>
        <w:tc>
          <w:tcPr>
            <w:tcW w:w="987" w:type="dxa"/>
          </w:tcPr>
          <w:p w14:paraId="48CDA14B" w14:textId="56F03C42" w:rsidR="00B5602E" w:rsidRDefault="00B5602E" w:rsidP="00323163">
            <w:pPr>
              <w:spacing w:after="50"/>
              <w:rPr>
                <w:b/>
                <w:bCs/>
                <w:color w:val="1F4E79"/>
              </w:rPr>
            </w:pPr>
            <w:r>
              <w:rPr>
                <w:b/>
                <w:bCs/>
                <w:color w:val="1F4E79"/>
              </w:rPr>
              <w:t>4</w:t>
            </w:r>
          </w:p>
        </w:tc>
        <w:tc>
          <w:tcPr>
            <w:tcW w:w="1769" w:type="dxa"/>
          </w:tcPr>
          <w:p w14:paraId="13B1A433" w14:textId="77777777" w:rsidR="00B5602E" w:rsidRDefault="00B5602E" w:rsidP="00323163">
            <w:pPr>
              <w:spacing w:after="50"/>
              <w:rPr>
                <w:b/>
                <w:bCs/>
                <w:color w:val="1F4E79"/>
              </w:rPr>
            </w:pPr>
          </w:p>
        </w:tc>
        <w:tc>
          <w:tcPr>
            <w:tcW w:w="1598" w:type="dxa"/>
          </w:tcPr>
          <w:p w14:paraId="20F4E5DC" w14:textId="77777777" w:rsidR="00B5602E" w:rsidRDefault="00B5602E" w:rsidP="00323163">
            <w:pPr>
              <w:spacing w:after="50"/>
              <w:rPr>
                <w:b/>
                <w:bCs/>
                <w:color w:val="1F4E79"/>
              </w:rPr>
            </w:pPr>
          </w:p>
        </w:tc>
        <w:tc>
          <w:tcPr>
            <w:tcW w:w="1015" w:type="dxa"/>
          </w:tcPr>
          <w:p w14:paraId="6E22FEA3" w14:textId="77777777" w:rsidR="00B5602E" w:rsidRDefault="00B5602E" w:rsidP="00323163">
            <w:pPr>
              <w:spacing w:after="50"/>
              <w:rPr>
                <w:b/>
                <w:bCs/>
                <w:color w:val="1F4E79"/>
              </w:rPr>
            </w:pPr>
          </w:p>
        </w:tc>
        <w:tc>
          <w:tcPr>
            <w:tcW w:w="1142" w:type="dxa"/>
          </w:tcPr>
          <w:p w14:paraId="4F8FABA0" w14:textId="77777777" w:rsidR="00B5602E" w:rsidRDefault="00B5602E" w:rsidP="00323163">
            <w:pPr>
              <w:spacing w:after="50"/>
              <w:rPr>
                <w:b/>
                <w:bCs/>
                <w:color w:val="1F4E79"/>
              </w:rPr>
            </w:pPr>
          </w:p>
        </w:tc>
        <w:tc>
          <w:tcPr>
            <w:tcW w:w="1281" w:type="dxa"/>
          </w:tcPr>
          <w:p w14:paraId="55B7EF11" w14:textId="77777777" w:rsidR="00B5602E" w:rsidRDefault="00B5602E" w:rsidP="00323163">
            <w:pPr>
              <w:spacing w:after="50"/>
              <w:rPr>
                <w:b/>
                <w:bCs/>
                <w:color w:val="1F4E79"/>
              </w:rPr>
            </w:pPr>
          </w:p>
        </w:tc>
        <w:tc>
          <w:tcPr>
            <w:tcW w:w="1299" w:type="dxa"/>
          </w:tcPr>
          <w:p w14:paraId="0C5B4621" w14:textId="77777777" w:rsidR="00B5602E" w:rsidRDefault="00B5602E" w:rsidP="00323163">
            <w:pPr>
              <w:spacing w:after="50"/>
              <w:rPr>
                <w:b/>
                <w:bCs/>
                <w:color w:val="1F4E79"/>
              </w:rPr>
            </w:pPr>
          </w:p>
        </w:tc>
        <w:tc>
          <w:tcPr>
            <w:tcW w:w="752" w:type="dxa"/>
            <w:vMerge/>
          </w:tcPr>
          <w:p w14:paraId="249E297F" w14:textId="77777777" w:rsidR="00B5602E" w:rsidRDefault="00B5602E" w:rsidP="00323163">
            <w:pPr>
              <w:spacing w:after="50"/>
              <w:rPr>
                <w:b/>
                <w:bCs/>
                <w:color w:val="1F4E79"/>
              </w:rPr>
            </w:pPr>
          </w:p>
        </w:tc>
      </w:tr>
      <w:tr w:rsidR="00B5602E" w14:paraId="3563F664" w14:textId="77777777" w:rsidTr="00D71960">
        <w:trPr>
          <w:trHeight w:val="403"/>
        </w:trPr>
        <w:tc>
          <w:tcPr>
            <w:tcW w:w="987" w:type="dxa"/>
          </w:tcPr>
          <w:p w14:paraId="49402040" w14:textId="59449953" w:rsidR="00B5602E" w:rsidRDefault="00B5602E" w:rsidP="00323163">
            <w:pPr>
              <w:spacing w:after="50"/>
              <w:rPr>
                <w:b/>
                <w:bCs/>
                <w:color w:val="1F4E79"/>
              </w:rPr>
            </w:pPr>
            <w:r>
              <w:rPr>
                <w:b/>
                <w:bCs/>
                <w:color w:val="1F4E79"/>
              </w:rPr>
              <w:t>5</w:t>
            </w:r>
          </w:p>
        </w:tc>
        <w:tc>
          <w:tcPr>
            <w:tcW w:w="1769" w:type="dxa"/>
          </w:tcPr>
          <w:p w14:paraId="3C2207B0" w14:textId="77777777" w:rsidR="00B5602E" w:rsidRDefault="00B5602E" w:rsidP="00323163">
            <w:pPr>
              <w:spacing w:after="50"/>
              <w:rPr>
                <w:b/>
                <w:bCs/>
                <w:color w:val="1F4E79"/>
              </w:rPr>
            </w:pPr>
          </w:p>
        </w:tc>
        <w:tc>
          <w:tcPr>
            <w:tcW w:w="1598" w:type="dxa"/>
          </w:tcPr>
          <w:p w14:paraId="008DB139" w14:textId="77777777" w:rsidR="00B5602E" w:rsidRDefault="00B5602E" w:rsidP="00323163">
            <w:pPr>
              <w:spacing w:after="50"/>
              <w:rPr>
                <w:b/>
                <w:bCs/>
                <w:color w:val="1F4E79"/>
              </w:rPr>
            </w:pPr>
          </w:p>
        </w:tc>
        <w:tc>
          <w:tcPr>
            <w:tcW w:w="1015" w:type="dxa"/>
          </w:tcPr>
          <w:p w14:paraId="56D499B8" w14:textId="77777777" w:rsidR="00B5602E" w:rsidRDefault="00B5602E" w:rsidP="00323163">
            <w:pPr>
              <w:spacing w:after="50"/>
              <w:rPr>
                <w:b/>
                <w:bCs/>
                <w:color w:val="1F4E79"/>
              </w:rPr>
            </w:pPr>
          </w:p>
        </w:tc>
        <w:tc>
          <w:tcPr>
            <w:tcW w:w="1142" w:type="dxa"/>
          </w:tcPr>
          <w:p w14:paraId="351A02A9" w14:textId="77777777" w:rsidR="00B5602E" w:rsidRDefault="00B5602E" w:rsidP="00323163">
            <w:pPr>
              <w:spacing w:after="50"/>
              <w:rPr>
                <w:b/>
                <w:bCs/>
                <w:color w:val="1F4E79"/>
              </w:rPr>
            </w:pPr>
          </w:p>
        </w:tc>
        <w:tc>
          <w:tcPr>
            <w:tcW w:w="1281" w:type="dxa"/>
          </w:tcPr>
          <w:p w14:paraId="41E4D207" w14:textId="77777777" w:rsidR="00B5602E" w:rsidRDefault="00B5602E" w:rsidP="00323163">
            <w:pPr>
              <w:spacing w:after="50"/>
              <w:rPr>
                <w:b/>
                <w:bCs/>
                <w:color w:val="1F4E79"/>
              </w:rPr>
            </w:pPr>
          </w:p>
        </w:tc>
        <w:tc>
          <w:tcPr>
            <w:tcW w:w="1299" w:type="dxa"/>
          </w:tcPr>
          <w:p w14:paraId="025A3F12" w14:textId="77777777" w:rsidR="00B5602E" w:rsidRDefault="00B5602E" w:rsidP="00323163">
            <w:pPr>
              <w:spacing w:after="50"/>
              <w:rPr>
                <w:b/>
                <w:bCs/>
                <w:color w:val="1F4E79"/>
              </w:rPr>
            </w:pPr>
          </w:p>
        </w:tc>
        <w:tc>
          <w:tcPr>
            <w:tcW w:w="752" w:type="dxa"/>
            <w:vMerge/>
          </w:tcPr>
          <w:p w14:paraId="5B3257ED" w14:textId="77777777" w:rsidR="00B5602E" w:rsidRDefault="00B5602E" w:rsidP="00323163">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C54CDDF-4E7D-4D1A-B1E5-51CFC4B663EC}"/>
  </w:font>
  <w:font w:name="Calibri">
    <w:panose1 w:val="020F0502020204030204"/>
    <w:charset w:val="00"/>
    <w:family w:val="swiss"/>
    <w:pitch w:val="variable"/>
    <w:sig w:usb0="E4002EFF" w:usb1="C200247B" w:usb2="00000009" w:usb3="00000000" w:csb0="000001FF" w:csb1="00000000"/>
    <w:embedRegular r:id="rId2" w:fontKey="{11689E6C-9B79-4AF9-94C8-CA7B9F0DA245}"/>
  </w:font>
  <w:font w:name="Nirmala UI">
    <w:panose1 w:val="020B0502040204020203"/>
    <w:charset w:val="00"/>
    <w:family w:val="swiss"/>
    <w:pitch w:val="variable"/>
    <w:sig w:usb0="80FF8023" w:usb1="0200004A" w:usb2="00000200" w:usb3="00000000" w:csb0="00000001" w:csb1="00000000"/>
    <w:embedBold r:id="rId3" w:fontKey="{1F68E1F3-5430-410B-AD01-BD55AD798C99}"/>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embedRegular r:id="rId4" w:fontKey="{BBE951F4-7F04-481C-BFB6-4E1FD18FD481}"/>
  </w:font>
  <w:font w:name="Cambria">
    <w:panose1 w:val="02040503050406030204"/>
    <w:charset w:val="00"/>
    <w:family w:val="roman"/>
    <w:pitch w:val="variable"/>
    <w:sig w:usb0="E00006FF" w:usb1="420024FF" w:usb2="02000000" w:usb3="00000000" w:csb0="0000019F" w:csb1="00000000"/>
    <w:embedRegular r:id="rId5" w:fontKey="{E5A30E0C-109E-4305-836F-62A86CF4B4F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841A0"/>
    <w:multiLevelType w:val="multilevel"/>
    <w:tmpl w:val="A358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E04EC"/>
    <w:multiLevelType w:val="hybridMultilevel"/>
    <w:tmpl w:val="6524AECC"/>
    <w:lvl w:ilvl="0" w:tplc="6CE8908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62441B2"/>
    <w:multiLevelType w:val="multilevel"/>
    <w:tmpl w:val="07CC9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64000A"/>
    <w:multiLevelType w:val="multilevel"/>
    <w:tmpl w:val="4690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446B8A"/>
    <w:multiLevelType w:val="multilevel"/>
    <w:tmpl w:val="B39E3F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F2468F"/>
    <w:multiLevelType w:val="multilevel"/>
    <w:tmpl w:val="2506A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25018C"/>
    <w:multiLevelType w:val="multilevel"/>
    <w:tmpl w:val="2FF8B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FD2099"/>
    <w:multiLevelType w:val="multilevel"/>
    <w:tmpl w:val="9BD4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293394"/>
    <w:multiLevelType w:val="multilevel"/>
    <w:tmpl w:val="0908C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6B027B"/>
    <w:multiLevelType w:val="multilevel"/>
    <w:tmpl w:val="C0C4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085BBC"/>
    <w:multiLevelType w:val="multilevel"/>
    <w:tmpl w:val="23CC9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122EF9"/>
    <w:multiLevelType w:val="multilevel"/>
    <w:tmpl w:val="8C6E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3C1BD2"/>
    <w:multiLevelType w:val="multilevel"/>
    <w:tmpl w:val="E6AA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9" w15:restartNumberingAfterBreak="0">
    <w:nsid w:val="50133A96"/>
    <w:multiLevelType w:val="multilevel"/>
    <w:tmpl w:val="7F3C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355B15"/>
    <w:multiLevelType w:val="multilevel"/>
    <w:tmpl w:val="214008FC"/>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36"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B8852B8"/>
    <w:multiLevelType w:val="multilevel"/>
    <w:tmpl w:val="5F744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C20E73"/>
    <w:multiLevelType w:val="multilevel"/>
    <w:tmpl w:val="F4946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BEA1A7A"/>
    <w:multiLevelType w:val="multilevel"/>
    <w:tmpl w:val="D788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394C80"/>
    <w:multiLevelType w:val="multilevel"/>
    <w:tmpl w:val="38906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A43E10"/>
    <w:multiLevelType w:val="multilevel"/>
    <w:tmpl w:val="7002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4722073">
    <w:abstractNumId w:val="28"/>
  </w:num>
  <w:num w:numId="2" w16cid:durableId="1825779654">
    <w:abstractNumId w:val="21"/>
  </w:num>
  <w:num w:numId="3" w16cid:durableId="331445931">
    <w:abstractNumId w:val="13"/>
  </w:num>
  <w:num w:numId="4" w16cid:durableId="299654040">
    <w:abstractNumId w:val="34"/>
  </w:num>
  <w:num w:numId="5" w16cid:durableId="411850662">
    <w:abstractNumId w:val="20"/>
  </w:num>
  <w:num w:numId="6" w16cid:durableId="1816144959">
    <w:abstractNumId w:val="36"/>
  </w:num>
  <w:num w:numId="7" w16cid:durableId="1628923835">
    <w:abstractNumId w:val="31"/>
  </w:num>
  <w:num w:numId="8" w16cid:durableId="392773634">
    <w:abstractNumId w:val="30"/>
  </w:num>
  <w:num w:numId="9" w16cid:durableId="1911573144">
    <w:abstractNumId w:val="9"/>
  </w:num>
  <w:num w:numId="10" w16cid:durableId="121656641">
    <w:abstractNumId w:val="18"/>
  </w:num>
  <w:num w:numId="11" w16cid:durableId="940181634">
    <w:abstractNumId w:val="17"/>
  </w:num>
  <w:num w:numId="12" w16cid:durableId="2000574072">
    <w:abstractNumId w:val="37"/>
  </w:num>
  <w:num w:numId="13" w16cid:durableId="1692368544">
    <w:abstractNumId w:val="6"/>
  </w:num>
  <w:num w:numId="14" w16cid:durableId="964966411">
    <w:abstractNumId w:val="10"/>
  </w:num>
  <w:num w:numId="15" w16cid:durableId="62682059">
    <w:abstractNumId w:val="22"/>
  </w:num>
  <w:num w:numId="16" w16cid:durableId="993604188">
    <w:abstractNumId w:val="7"/>
  </w:num>
  <w:num w:numId="17" w16cid:durableId="2062091807">
    <w:abstractNumId w:val="33"/>
  </w:num>
  <w:num w:numId="18" w16cid:durableId="2103182578">
    <w:abstractNumId w:val="3"/>
  </w:num>
  <w:num w:numId="19" w16cid:durableId="1939481751">
    <w:abstractNumId w:val="15"/>
  </w:num>
  <w:num w:numId="20" w16cid:durableId="1528132710">
    <w:abstractNumId w:val="0"/>
  </w:num>
  <w:num w:numId="21" w16cid:durableId="1670329771">
    <w:abstractNumId w:val="26"/>
  </w:num>
  <w:num w:numId="22" w16cid:durableId="280965097">
    <w:abstractNumId w:val="32"/>
  </w:num>
  <w:num w:numId="23" w16cid:durableId="1682506369">
    <w:abstractNumId w:val="14"/>
  </w:num>
  <w:num w:numId="24" w16cid:durableId="734283998">
    <w:abstractNumId w:val="35"/>
  </w:num>
  <w:num w:numId="25" w16cid:durableId="1166238798">
    <w:abstractNumId w:val="2"/>
  </w:num>
  <w:num w:numId="26" w16cid:durableId="708728959">
    <w:abstractNumId w:val="38"/>
  </w:num>
  <w:num w:numId="27" w16cid:durableId="1614552840">
    <w:abstractNumId w:val="19"/>
  </w:num>
  <w:num w:numId="28" w16cid:durableId="1006785871">
    <w:abstractNumId w:val="4"/>
  </w:num>
  <w:num w:numId="29" w16cid:durableId="1974865059">
    <w:abstractNumId w:val="12"/>
  </w:num>
  <w:num w:numId="30" w16cid:durableId="1057977008">
    <w:abstractNumId w:val="40"/>
  </w:num>
  <w:num w:numId="31" w16cid:durableId="704596664">
    <w:abstractNumId w:val="11"/>
  </w:num>
  <w:num w:numId="32" w16cid:durableId="1301379125">
    <w:abstractNumId w:val="23"/>
  </w:num>
  <w:num w:numId="33" w16cid:durableId="1558928233">
    <w:abstractNumId w:val="29"/>
  </w:num>
  <w:num w:numId="34" w16cid:durableId="475686151">
    <w:abstractNumId w:val="1"/>
  </w:num>
  <w:num w:numId="35" w16cid:durableId="663821994">
    <w:abstractNumId w:val="41"/>
  </w:num>
  <w:num w:numId="36" w16cid:durableId="792596580">
    <w:abstractNumId w:val="5"/>
  </w:num>
  <w:num w:numId="37" w16cid:durableId="399207185">
    <w:abstractNumId w:val="8"/>
  </w:num>
  <w:num w:numId="38" w16cid:durableId="1215578664">
    <w:abstractNumId w:val="16"/>
  </w:num>
  <w:num w:numId="39" w16cid:durableId="899705370">
    <w:abstractNumId w:val="25"/>
  </w:num>
  <w:num w:numId="40" w16cid:durableId="1487746100">
    <w:abstractNumId w:val="24"/>
  </w:num>
  <w:num w:numId="41" w16cid:durableId="2076319303">
    <w:abstractNumId w:val="42"/>
  </w:num>
  <w:num w:numId="42" w16cid:durableId="1450053605">
    <w:abstractNumId w:val="27"/>
  </w:num>
  <w:num w:numId="43" w16cid:durableId="31611223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7479D"/>
    <w:rsid w:val="000F31A7"/>
    <w:rsid w:val="00104A56"/>
    <w:rsid w:val="00110EE0"/>
    <w:rsid w:val="001154D0"/>
    <w:rsid w:val="00146B9B"/>
    <w:rsid w:val="00154049"/>
    <w:rsid w:val="0017585F"/>
    <w:rsid w:val="00176463"/>
    <w:rsid w:val="0018240B"/>
    <w:rsid w:val="00184703"/>
    <w:rsid w:val="001866E0"/>
    <w:rsid w:val="00197BDA"/>
    <w:rsid w:val="001A4E0F"/>
    <w:rsid w:val="001A687F"/>
    <w:rsid w:val="001B4D9E"/>
    <w:rsid w:val="001D0608"/>
    <w:rsid w:val="001E4861"/>
    <w:rsid w:val="001F4771"/>
    <w:rsid w:val="00206D91"/>
    <w:rsid w:val="00221E53"/>
    <w:rsid w:val="00235C23"/>
    <w:rsid w:val="00240C8A"/>
    <w:rsid w:val="002415EB"/>
    <w:rsid w:val="00281C98"/>
    <w:rsid w:val="00290E46"/>
    <w:rsid w:val="00293263"/>
    <w:rsid w:val="002B4E9D"/>
    <w:rsid w:val="002D4451"/>
    <w:rsid w:val="002F44E1"/>
    <w:rsid w:val="00302DBF"/>
    <w:rsid w:val="0032256E"/>
    <w:rsid w:val="003339EF"/>
    <w:rsid w:val="00342829"/>
    <w:rsid w:val="0034314C"/>
    <w:rsid w:val="00382945"/>
    <w:rsid w:val="003914F7"/>
    <w:rsid w:val="003A29F1"/>
    <w:rsid w:val="003B4495"/>
    <w:rsid w:val="003B474A"/>
    <w:rsid w:val="003C4028"/>
    <w:rsid w:val="003D73A0"/>
    <w:rsid w:val="003E4E8D"/>
    <w:rsid w:val="00400FA1"/>
    <w:rsid w:val="00406F94"/>
    <w:rsid w:val="004074D8"/>
    <w:rsid w:val="00413D16"/>
    <w:rsid w:val="00446930"/>
    <w:rsid w:val="00460AD1"/>
    <w:rsid w:val="00462E9A"/>
    <w:rsid w:val="00485DCD"/>
    <w:rsid w:val="004A25A4"/>
    <w:rsid w:val="004B0002"/>
    <w:rsid w:val="004E0DEF"/>
    <w:rsid w:val="00523C11"/>
    <w:rsid w:val="005325E5"/>
    <w:rsid w:val="0056664C"/>
    <w:rsid w:val="00596E6E"/>
    <w:rsid w:val="005B20D8"/>
    <w:rsid w:val="005B335E"/>
    <w:rsid w:val="005C0D78"/>
    <w:rsid w:val="005C1435"/>
    <w:rsid w:val="005D1951"/>
    <w:rsid w:val="005D1B1A"/>
    <w:rsid w:val="005F1B0B"/>
    <w:rsid w:val="00607D8B"/>
    <w:rsid w:val="00621F87"/>
    <w:rsid w:val="006231AD"/>
    <w:rsid w:val="006368DF"/>
    <w:rsid w:val="0065646D"/>
    <w:rsid w:val="00676A91"/>
    <w:rsid w:val="0068004C"/>
    <w:rsid w:val="006A0C55"/>
    <w:rsid w:val="006A3FA4"/>
    <w:rsid w:val="006A5A4D"/>
    <w:rsid w:val="006B20C5"/>
    <w:rsid w:val="006B2145"/>
    <w:rsid w:val="006C1C39"/>
    <w:rsid w:val="006C4B00"/>
    <w:rsid w:val="006F3A50"/>
    <w:rsid w:val="00716059"/>
    <w:rsid w:val="00717ACD"/>
    <w:rsid w:val="00726938"/>
    <w:rsid w:val="0076410E"/>
    <w:rsid w:val="007872F7"/>
    <w:rsid w:val="00794534"/>
    <w:rsid w:val="007A0847"/>
    <w:rsid w:val="007B71A1"/>
    <w:rsid w:val="007C4FB5"/>
    <w:rsid w:val="00843EC7"/>
    <w:rsid w:val="00860277"/>
    <w:rsid w:val="00862207"/>
    <w:rsid w:val="008664B6"/>
    <w:rsid w:val="00891D75"/>
    <w:rsid w:val="008F5E9F"/>
    <w:rsid w:val="009434FB"/>
    <w:rsid w:val="0094514D"/>
    <w:rsid w:val="00950CA0"/>
    <w:rsid w:val="00992151"/>
    <w:rsid w:val="009A0EF3"/>
    <w:rsid w:val="009C3AF4"/>
    <w:rsid w:val="009D0A1C"/>
    <w:rsid w:val="009D3C4F"/>
    <w:rsid w:val="009E4980"/>
    <w:rsid w:val="009F029A"/>
    <w:rsid w:val="009F322D"/>
    <w:rsid w:val="00A00E9F"/>
    <w:rsid w:val="00A05459"/>
    <w:rsid w:val="00A22AD6"/>
    <w:rsid w:val="00A4211B"/>
    <w:rsid w:val="00A62922"/>
    <w:rsid w:val="00A67D5C"/>
    <w:rsid w:val="00AA52C1"/>
    <w:rsid w:val="00AC72BF"/>
    <w:rsid w:val="00B07446"/>
    <w:rsid w:val="00B5602E"/>
    <w:rsid w:val="00B65977"/>
    <w:rsid w:val="00B830B8"/>
    <w:rsid w:val="00B853F3"/>
    <w:rsid w:val="00C12C32"/>
    <w:rsid w:val="00C372A8"/>
    <w:rsid w:val="00C44205"/>
    <w:rsid w:val="00C61A51"/>
    <w:rsid w:val="00C87F1D"/>
    <w:rsid w:val="00CE5E02"/>
    <w:rsid w:val="00D0308A"/>
    <w:rsid w:val="00D11F2D"/>
    <w:rsid w:val="00D22459"/>
    <w:rsid w:val="00D25E9A"/>
    <w:rsid w:val="00D3453F"/>
    <w:rsid w:val="00D37893"/>
    <w:rsid w:val="00D5563F"/>
    <w:rsid w:val="00D614B7"/>
    <w:rsid w:val="00D71960"/>
    <w:rsid w:val="00D82AF0"/>
    <w:rsid w:val="00D82B4A"/>
    <w:rsid w:val="00DB1CA6"/>
    <w:rsid w:val="00DE762D"/>
    <w:rsid w:val="00DF3F9A"/>
    <w:rsid w:val="00DF6F4C"/>
    <w:rsid w:val="00E046DF"/>
    <w:rsid w:val="00E54874"/>
    <w:rsid w:val="00E57066"/>
    <w:rsid w:val="00E67FC2"/>
    <w:rsid w:val="00E75EDD"/>
    <w:rsid w:val="00E84A52"/>
    <w:rsid w:val="00E96D05"/>
    <w:rsid w:val="00EA40F2"/>
    <w:rsid w:val="00EB22E0"/>
    <w:rsid w:val="00EB5B6E"/>
    <w:rsid w:val="00EC4EB0"/>
    <w:rsid w:val="00EF12DF"/>
    <w:rsid w:val="00EF2552"/>
    <w:rsid w:val="00F013F7"/>
    <w:rsid w:val="00F13878"/>
    <w:rsid w:val="00F433DE"/>
    <w:rsid w:val="00F5768A"/>
    <w:rsid w:val="00F80B22"/>
    <w:rsid w:val="00F8315D"/>
    <w:rsid w:val="00F836F2"/>
    <w:rsid w:val="00F86AEA"/>
    <w:rsid w:val="00FA0433"/>
    <w:rsid w:val="00FA42E8"/>
    <w:rsid w:val="00FA5C4A"/>
    <w:rsid w:val="00FB134C"/>
    <w:rsid w:val="00FC4149"/>
    <w:rsid w:val="00FD254A"/>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255947654">
      <w:bodyDiv w:val="1"/>
      <w:marLeft w:val="0"/>
      <w:marRight w:val="0"/>
      <w:marTop w:val="0"/>
      <w:marBottom w:val="0"/>
      <w:divBdr>
        <w:top w:val="none" w:sz="0" w:space="0" w:color="auto"/>
        <w:left w:val="none" w:sz="0" w:space="0" w:color="auto"/>
        <w:bottom w:val="none" w:sz="0" w:space="0" w:color="auto"/>
        <w:right w:val="none" w:sz="0" w:space="0" w:color="auto"/>
      </w:divBdr>
    </w:div>
    <w:div w:id="263923920">
      <w:bodyDiv w:val="1"/>
      <w:marLeft w:val="0"/>
      <w:marRight w:val="0"/>
      <w:marTop w:val="0"/>
      <w:marBottom w:val="0"/>
      <w:divBdr>
        <w:top w:val="none" w:sz="0" w:space="0" w:color="auto"/>
        <w:left w:val="none" w:sz="0" w:space="0" w:color="auto"/>
        <w:bottom w:val="none" w:sz="0" w:space="0" w:color="auto"/>
        <w:right w:val="none" w:sz="0" w:space="0" w:color="auto"/>
      </w:divBdr>
    </w:div>
    <w:div w:id="272439104">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88449">
      <w:bodyDiv w:val="1"/>
      <w:marLeft w:val="0"/>
      <w:marRight w:val="0"/>
      <w:marTop w:val="0"/>
      <w:marBottom w:val="0"/>
      <w:divBdr>
        <w:top w:val="none" w:sz="0" w:space="0" w:color="auto"/>
        <w:left w:val="none" w:sz="0" w:space="0" w:color="auto"/>
        <w:bottom w:val="none" w:sz="0" w:space="0" w:color="auto"/>
        <w:right w:val="none" w:sz="0" w:space="0" w:color="auto"/>
      </w:divBdr>
    </w:div>
    <w:div w:id="830566544">
      <w:bodyDiv w:val="1"/>
      <w:marLeft w:val="0"/>
      <w:marRight w:val="0"/>
      <w:marTop w:val="0"/>
      <w:marBottom w:val="0"/>
      <w:divBdr>
        <w:top w:val="none" w:sz="0" w:space="0" w:color="auto"/>
        <w:left w:val="none" w:sz="0" w:space="0" w:color="auto"/>
        <w:bottom w:val="none" w:sz="0" w:space="0" w:color="auto"/>
        <w:right w:val="none" w:sz="0" w:space="0" w:color="auto"/>
      </w:divBdr>
    </w:div>
    <w:div w:id="967197473">
      <w:bodyDiv w:val="1"/>
      <w:marLeft w:val="0"/>
      <w:marRight w:val="0"/>
      <w:marTop w:val="0"/>
      <w:marBottom w:val="0"/>
      <w:divBdr>
        <w:top w:val="none" w:sz="0" w:space="0" w:color="auto"/>
        <w:left w:val="none" w:sz="0" w:space="0" w:color="auto"/>
        <w:bottom w:val="none" w:sz="0" w:space="0" w:color="auto"/>
        <w:right w:val="none" w:sz="0" w:space="0" w:color="auto"/>
      </w:divBdr>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407797894">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344422">
      <w:bodyDiv w:val="1"/>
      <w:marLeft w:val="0"/>
      <w:marRight w:val="0"/>
      <w:marTop w:val="0"/>
      <w:marBottom w:val="0"/>
      <w:divBdr>
        <w:top w:val="none" w:sz="0" w:space="0" w:color="auto"/>
        <w:left w:val="none" w:sz="0" w:space="0" w:color="auto"/>
        <w:bottom w:val="none" w:sz="0" w:space="0" w:color="auto"/>
        <w:right w:val="none" w:sz="0" w:space="0" w:color="auto"/>
      </w:divBdr>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 w:id="2024669414">
      <w:bodyDiv w:val="1"/>
      <w:marLeft w:val="0"/>
      <w:marRight w:val="0"/>
      <w:marTop w:val="0"/>
      <w:marBottom w:val="0"/>
      <w:divBdr>
        <w:top w:val="none" w:sz="0" w:space="0" w:color="auto"/>
        <w:left w:val="none" w:sz="0" w:space="0" w:color="auto"/>
        <w:bottom w:val="none" w:sz="0" w:space="0" w:color="auto"/>
        <w:right w:val="none" w:sz="0" w:space="0" w:color="auto"/>
      </w:divBdr>
      <w:divsChild>
        <w:div w:id="1846050241">
          <w:marLeft w:val="0"/>
          <w:marRight w:val="0"/>
          <w:marTop w:val="0"/>
          <w:marBottom w:val="0"/>
          <w:divBdr>
            <w:top w:val="none" w:sz="0" w:space="0" w:color="auto"/>
            <w:left w:val="none" w:sz="0" w:space="0" w:color="auto"/>
            <w:bottom w:val="none" w:sz="0" w:space="0" w:color="auto"/>
            <w:right w:val="none" w:sz="0" w:space="0" w:color="auto"/>
          </w:divBdr>
          <w:divsChild>
            <w:div w:id="1829593555">
              <w:marLeft w:val="0"/>
              <w:marRight w:val="0"/>
              <w:marTop w:val="0"/>
              <w:marBottom w:val="0"/>
              <w:divBdr>
                <w:top w:val="none" w:sz="0" w:space="0" w:color="auto"/>
                <w:left w:val="none" w:sz="0" w:space="0" w:color="auto"/>
                <w:bottom w:val="none" w:sz="0" w:space="0" w:color="auto"/>
                <w:right w:val="none" w:sz="0" w:space="0" w:color="auto"/>
              </w:divBdr>
              <w:divsChild>
                <w:div w:id="202064320">
                  <w:marLeft w:val="0"/>
                  <w:marRight w:val="0"/>
                  <w:marTop w:val="0"/>
                  <w:marBottom w:val="0"/>
                  <w:divBdr>
                    <w:top w:val="none" w:sz="0" w:space="0" w:color="auto"/>
                    <w:left w:val="none" w:sz="0" w:space="0" w:color="auto"/>
                    <w:bottom w:val="none" w:sz="0" w:space="0" w:color="auto"/>
                    <w:right w:val="none" w:sz="0" w:space="0" w:color="auto"/>
                  </w:divBdr>
                  <w:divsChild>
                    <w:div w:id="516384815">
                      <w:marLeft w:val="0"/>
                      <w:marRight w:val="0"/>
                      <w:marTop w:val="0"/>
                      <w:marBottom w:val="0"/>
                      <w:divBdr>
                        <w:top w:val="none" w:sz="0" w:space="0" w:color="auto"/>
                        <w:left w:val="none" w:sz="0" w:space="0" w:color="auto"/>
                        <w:bottom w:val="none" w:sz="0" w:space="0" w:color="auto"/>
                        <w:right w:val="none" w:sz="0" w:space="0" w:color="auto"/>
                      </w:divBdr>
                      <w:divsChild>
                        <w:div w:id="1506363928">
                          <w:marLeft w:val="0"/>
                          <w:marRight w:val="0"/>
                          <w:marTop w:val="0"/>
                          <w:marBottom w:val="0"/>
                          <w:divBdr>
                            <w:top w:val="none" w:sz="0" w:space="0" w:color="auto"/>
                            <w:left w:val="none" w:sz="0" w:space="0" w:color="auto"/>
                            <w:bottom w:val="none" w:sz="0" w:space="0" w:color="auto"/>
                            <w:right w:val="none" w:sz="0" w:space="0" w:color="auto"/>
                          </w:divBdr>
                          <w:divsChild>
                            <w:div w:id="1083916114">
                              <w:marLeft w:val="0"/>
                              <w:marRight w:val="0"/>
                              <w:marTop w:val="0"/>
                              <w:marBottom w:val="0"/>
                              <w:divBdr>
                                <w:top w:val="none" w:sz="0" w:space="0" w:color="auto"/>
                                <w:left w:val="none" w:sz="0" w:space="0" w:color="auto"/>
                                <w:bottom w:val="none" w:sz="0" w:space="0" w:color="auto"/>
                                <w:right w:val="none" w:sz="0" w:space="0" w:color="auto"/>
                              </w:divBdr>
                              <w:divsChild>
                                <w:div w:id="328142450">
                                  <w:marLeft w:val="0"/>
                                  <w:marRight w:val="0"/>
                                  <w:marTop w:val="0"/>
                                  <w:marBottom w:val="0"/>
                                  <w:divBdr>
                                    <w:top w:val="none" w:sz="0" w:space="0" w:color="auto"/>
                                    <w:left w:val="none" w:sz="0" w:space="0" w:color="auto"/>
                                    <w:bottom w:val="none" w:sz="0" w:space="0" w:color="auto"/>
                                    <w:right w:val="none" w:sz="0" w:space="0" w:color="auto"/>
                                  </w:divBdr>
                                  <w:divsChild>
                                    <w:div w:id="1886479371">
                                      <w:marLeft w:val="0"/>
                                      <w:marRight w:val="0"/>
                                      <w:marTop w:val="0"/>
                                      <w:marBottom w:val="0"/>
                                      <w:divBdr>
                                        <w:top w:val="none" w:sz="0" w:space="0" w:color="auto"/>
                                        <w:left w:val="none" w:sz="0" w:space="0" w:color="auto"/>
                                        <w:bottom w:val="none" w:sz="0" w:space="0" w:color="auto"/>
                                        <w:right w:val="none" w:sz="0" w:space="0" w:color="auto"/>
                                      </w:divBdr>
                                      <w:divsChild>
                                        <w:div w:id="325013479">
                                          <w:marLeft w:val="0"/>
                                          <w:marRight w:val="0"/>
                                          <w:marTop w:val="0"/>
                                          <w:marBottom w:val="0"/>
                                          <w:divBdr>
                                            <w:top w:val="none" w:sz="0" w:space="0" w:color="auto"/>
                                            <w:left w:val="none" w:sz="0" w:space="0" w:color="auto"/>
                                            <w:bottom w:val="none" w:sz="0" w:space="0" w:color="auto"/>
                                            <w:right w:val="none" w:sz="0" w:space="0" w:color="auto"/>
                                          </w:divBdr>
                                          <w:divsChild>
                                            <w:div w:id="142813140">
                                              <w:marLeft w:val="0"/>
                                              <w:marRight w:val="0"/>
                                              <w:marTop w:val="0"/>
                                              <w:marBottom w:val="0"/>
                                              <w:divBdr>
                                                <w:top w:val="none" w:sz="0" w:space="0" w:color="auto"/>
                                                <w:left w:val="none" w:sz="0" w:space="0" w:color="auto"/>
                                                <w:bottom w:val="none" w:sz="0" w:space="0" w:color="auto"/>
                                                <w:right w:val="none" w:sz="0" w:space="0" w:color="auto"/>
                                              </w:divBdr>
                                              <w:divsChild>
                                                <w:div w:id="1871139069">
                                                  <w:marLeft w:val="0"/>
                                                  <w:marRight w:val="0"/>
                                                  <w:marTop w:val="0"/>
                                                  <w:marBottom w:val="0"/>
                                                  <w:divBdr>
                                                    <w:top w:val="none" w:sz="0" w:space="0" w:color="auto"/>
                                                    <w:left w:val="none" w:sz="0" w:space="0" w:color="auto"/>
                                                    <w:bottom w:val="none" w:sz="0" w:space="0" w:color="auto"/>
                                                    <w:right w:val="none" w:sz="0" w:space="0" w:color="auto"/>
                                                  </w:divBdr>
                                                  <w:divsChild>
                                                    <w:div w:id="1520119734">
                                                      <w:marLeft w:val="0"/>
                                                      <w:marRight w:val="0"/>
                                                      <w:marTop w:val="0"/>
                                                      <w:marBottom w:val="0"/>
                                                      <w:divBdr>
                                                        <w:top w:val="none" w:sz="0" w:space="0" w:color="auto"/>
                                                        <w:left w:val="none" w:sz="0" w:space="0" w:color="auto"/>
                                                        <w:bottom w:val="none" w:sz="0" w:space="0" w:color="auto"/>
                                                        <w:right w:val="none" w:sz="0" w:space="0" w:color="auto"/>
                                                      </w:divBdr>
                                                      <w:divsChild>
                                                        <w:div w:id="66967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13</Pages>
  <Words>2680</Words>
  <Characters>15282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DELL</cp:lastModifiedBy>
  <cp:revision>10</cp:revision>
  <dcterms:created xsi:type="dcterms:W3CDTF">2026-06-18T13:37:00Z</dcterms:created>
  <dcterms:modified xsi:type="dcterms:W3CDTF">2026-08-24T12:50:00Z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