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72CC" w14:textId="4CFBE6CF" w:rsidR="00FE5379" w:rsidRPr="00FE5379" w:rsidRDefault="00FE5379" w:rsidP="00FE5379">
      <w:pPr>
        <w:jc w:val="center"/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>EXP 3</w:t>
      </w:r>
    </w:p>
    <w:p w14:paraId="7622076A" w14:textId="2B9CD4E3" w:rsidR="00FE5379" w:rsidRPr="00FE5379" w:rsidRDefault="00FE5379">
      <w:pPr>
        <w:rPr>
          <w:rFonts w:ascii="Times New Roman" w:hAnsi="Times New Roman" w:cs="Times New Roman"/>
        </w:rPr>
      </w:pPr>
      <w:r w:rsidRPr="00FE5379">
        <w:rPr>
          <w:rFonts w:ascii="Times New Roman" w:hAnsi="Times New Roman" w:cs="Times New Roman"/>
        </w:rPr>
        <w:t>Designing a Quarter wave transformer by varying following parameters a) frequency b) input impedance c) characteristic impedance</w:t>
      </w:r>
    </w:p>
    <w:p w14:paraId="034EB78E" w14:textId="6FB812E9" w:rsidR="00FE5379" w:rsidRPr="00FE5379" w:rsidRDefault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>Test Case  1:</w:t>
      </w:r>
    </w:p>
    <w:p w14:paraId="42F37A12" w14:textId="254BF5C2" w:rsidR="00FE5379" w:rsidRPr="00FE5379" w:rsidRDefault="00FE5379">
      <w:pPr>
        <w:rPr>
          <w:rFonts w:ascii="Times New Roman" w:hAnsi="Times New Roman" w:cs="Times New Roman"/>
        </w:rPr>
      </w:pPr>
      <w:r w:rsidRPr="00FE5379">
        <w:rPr>
          <w:rFonts w:ascii="Times New Roman" w:hAnsi="Times New Roman" w:cs="Times New Roman"/>
          <w:b/>
          <w:bCs/>
        </w:rPr>
        <w:t>AIM:</w:t>
      </w:r>
      <w:r w:rsidRPr="00FE5379">
        <w:rPr>
          <w:rFonts w:ascii="Times New Roman" w:hAnsi="Times New Roman" w:cs="Times New Roman"/>
        </w:rPr>
        <w:t xml:space="preserve"> To design a quarter-wave transformer for an input impedance (Zin) of 50 ohms and a load impedance (ZL) of 100 ohms and to analyze the transformer's performance as the operating frequency is varied across {100 MHz, 200 MHz, 300 MHz, 500 MHz }.</w:t>
      </w:r>
    </w:p>
    <w:p w14:paraId="22DC7DAF" w14:textId="59681736" w:rsidR="00FE5379" w:rsidRPr="00FE5379" w:rsidRDefault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 xml:space="preserve">PROGRAM: </w:t>
      </w:r>
    </w:p>
    <w:p w14:paraId="4468E539" w14:textId="22B49241" w:rsidR="00FE5379" w:rsidRPr="00FE5379" w:rsidRDefault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noProof/>
        </w:rPr>
        <w:drawing>
          <wp:inline distT="0" distB="0" distL="0" distR="0" wp14:anchorId="11CA0F28" wp14:editId="5ACC9977">
            <wp:extent cx="5731510" cy="2894330"/>
            <wp:effectExtent l="0" t="0" r="2540" b="1270"/>
            <wp:docPr id="7741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0145" w14:textId="77777777" w:rsidR="00FE5379" w:rsidRPr="00FE5379" w:rsidRDefault="00FE5379">
      <w:pPr>
        <w:rPr>
          <w:rFonts w:ascii="Times New Roman" w:hAnsi="Times New Roman" w:cs="Times New Roman"/>
          <w:b/>
          <w:bCs/>
        </w:rPr>
      </w:pPr>
    </w:p>
    <w:p w14:paraId="261CB1C3" w14:textId="04657CFB" w:rsidR="00FE5379" w:rsidRPr="00FE5379" w:rsidRDefault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 xml:space="preserve">OUTPUT: </w:t>
      </w:r>
    </w:p>
    <w:p w14:paraId="5B08943A" w14:textId="01E3FC8A" w:rsidR="00FE5379" w:rsidRDefault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noProof/>
        </w:rPr>
        <w:drawing>
          <wp:inline distT="0" distB="0" distL="0" distR="0" wp14:anchorId="19CB0179" wp14:editId="76110734">
            <wp:extent cx="5731510" cy="1714500"/>
            <wp:effectExtent l="0" t="0" r="2540" b="0"/>
            <wp:docPr id="1608733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AE72" w14:textId="77777777" w:rsidR="00FE5379" w:rsidRDefault="00FE5379" w:rsidP="00FE5379">
      <w:pPr>
        <w:rPr>
          <w:rFonts w:ascii="Times New Roman" w:hAnsi="Times New Roman" w:cs="Times New Roman"/>
          <w:b/>
          <w:bCs/>
        </w:rPr>
      </w:pPr>
    </w:p>
    <w:p w14:paraId="43DC45E8" w14:textId="77777777" w:rsidR="00FE5379" w:rsidRDefault="00FE5379" w:rsidP="00FE5379">
      <w:pPr>
        <w:rPr>
          <w:rFonts w:ascii="Times New Roman" w:hAnsi="Times New Roman" w:cs="Times New Roman"/>
          <w:b/>
          <w:bCs/>
        </w:rPr>
      </w:pPr>
    </w:p>
    <w:p w14:paraId="0D39366E" w14:textId="6C7EC369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 xml:space="preserve">Test Case  </w:t>
      </w:r>
      <w:r>
        <w:rPr>
          <w:rFonts w:ascii="Times New Roman" w:hAnsi="Times New Roman" w:cs="Times New Roman"/>
          <w:b/>
          <w:bCs/>
        </w:rPr>
        <w:t>2</w:t>
      </w:r>
      <w:r w:rsidRPr="00FE5379">
        <w:rPr>
          <w:rFonts w:ascii="Times New Roman" w:hAnsi="Times New Roman" w:cs="Times New Roman"/>
          <w:b/>
          <w:bCs/>
        </w:rPr>
        <w:t>:</w:t>
      </w:r>
    </w:p>
    <w:p w14:paraId="66E9C0B2" w14:textId="77777777" w:rsidR="00FE5379" w:rsidRPr="00FE5379" w:rsidRDefault="00FE5379" w:rsidP="00FE5379">
      <w:pPr>
        <w:rPr>
          <w:rFonts w:ascii="Times New Roman" w:hAnsi="Times New Roman" w:cs="Times New Roman"/>
        </w:rPr>
      </w:pPr>
      <w:r w:rsidRPr="00FE5379">
        <w:rPr>
          <w:rFonts w:ascii="Times New Roman" w:hAnsi="Times New Roman" w:cs="Times New Roman"/>
          <w:b/>
          <w:bCs/>
        </w:rPr>
        <w:lastRenderedPageBreak/>
        <w:t>AIM:</w:t>
      </w:r>
      <w:r w:rsidRPr="00FE5379">
        <w:rPr>
          <w:rFonts w:ascii="Times New Roman" w:hAnsi="Times New Roman" w:cs="Times New Roman"/>
        </w:rPr>
        <w:t xml:space="preserve"> To design a quarter-wave transformer for an input impedance (Zin) of 50 ohms and a load impedance (ZL) of 100 ohms and to analyze the transformer's performance as the operating frequency is varied across {100 MHz, 200 MHz, 300 MHz, 500 MHz }.</w:t>
      </w:r>
    </w:p>
    <w:p w14:paraId="30926959" w14:textId="77777777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 xml:space="preserve">PROGRAM: </w:t>
      </w:r>
    </w:p>
    <w:p w14:paraId="7BE03865" w14:textId="77777777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noProof/>
        </w:rPr>
        <w:drawing>
          <wp:inline distT="0" distB="0" distL="0" distR="0" wp14:anchorId="4B8851B5" wp14:editId="47B36312">
            <wp:extent cx="5731510" cy="2894330"/>
            <wp:effectExtent l="0" t="0" r="2540" b="1270"/>
            <wp:docPr id="7429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7C51" w14:textId="77777777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</w:p>
    <w:p w14:paraId="360E128F" w14:textId="77777777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b/>
          <w:bCs/>
        </w:rPr>
        <w:t xml:space="preserve">OUTPUT: </w:t>
      </w:r>
    </w:p>
    <w:p w14:paraId="54EAB756" w14:textId="77777777" w:rsidR="00FE5379" w:rsidRPr="00FE5379" w:rsidRDefault="00FE5379" w:rsidP="00FE5379">
      <w:pPr>
        <w:rPr>
          <w:rFonts w:ascii="Times New Roman" w:hAnsi="Times New Roman" w:cs="Times New Roman"/>
          <w:b/>
          <w:bCs/>
        </w:rPr>
      </w:pPr>
      <w:r w:rsidRPr="00FE5379">
        <w:rPr>
          <w:rFonts w:ascii="Times New Roman" w:hAnsi="Times New Roman" w:cs="Times New Roman"/>
          <w:noProof/>
        </w:rPr>
        <w:drawing>
          <wp:inline distT="0" distB="0" distL="0" distR="0" wp14:anchorId="47EC8CF8" wp14:editId="561B72D4">
            <wp:extent cx="5731510" cy="1714500"/>
            <wp:effectExtent l="0" t="0" r="2540" b="0"/>
            <wp:docPr id="6382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C5F2" w14:textId="77777777" w:rsidR="00FE5379" w:rsidRPr="00FE5379" w:rsidRDefault="00FE5379">
      <w:pPr>
        <w:rPr>
          <w:rFonts w:ascii="Times New Roman" w:hAnsi="Times New Roman" w:cs="Times New Roman"/>
          <w:b/>
          <w:bCs/>
        </w:rPr>
      </w:pPr>
    </w:p>
    <w:sectPr w:rsidR="00FE5379" w:rsidRPr="00FE5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79"/>
    <w:rsid w:val="00A77ADF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C631"/>
  <w15:chartTrackingRefBased/>
  <w15:docId w15:val="{1863ABF2-EB53-4D9B-8EE7-D92C8548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424B8-5290-4E1E-A04D-013C3B2BF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666vivekananda666@gmail.com</dc:creator>
  <cp:keywords/>
  <dc:description/>
  <cp:lastModifiedBy>666vivekananda666@gmail.com</cp:lastModifiedBy>
  <cp:revision>1</cp:revision>
  <dcterms:created xsi:type="dcterms:W3CDTF">2026-10-23T03:41:00Z</dcterms:created>
  <dcterms:modified xsi:type="dcterms:W3CDTF">2026-10-23T03:45:00Z</dcterms:modified>
</cp:coreProperties>
</file>