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3B992E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Ideally when the below curl command is executed that calls the new authentication service, the token should be responded. Kindly note that the credentials are passed using -u option.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curl -s -u user:pwd http://localhost:8090/authenticate</w:t>
      </w:r>
    </w:p>
    <w:p w14:paraId="3EF63D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authentication controller and configure it in SecurityConfig</w:t>
      </w:r>
    </w:p>
    <w:p w14:paraId="7C07D6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Read Authorization header and decode the username and password</w:t>
      </w:r>
    </w:p>
    <w:p w14:paraId="440139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Generate token based on the user retrieved in the previous step</w:t>
      </w:r>
    </w:p>
    <w:p w14:paraId="331D9E19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5EFFFDAF"/>
    <w:p w14:paraId="4AB4E3BB">
      <w:r>
        <w:drawing>
          <wp:inline distT="0" distB="0" distL="114300" distR="114300">
            <wp:extent cx="6546850" cy="335534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E8C7"/>
    <w:p w14:paraId="254F6763">
      <w:r>
        <w:drawing>
          <wp:inline distT="0" distB="0" distL="114300" distR="114300">
            <wp:extent cx="6543675" cy="348488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184B"/>
    <w:p w14:paraId="35F2624C">
      <w:r>
        <w:drawing>
          <wp:inline distT="0" distB="0" distL="114300" distR="114300">
            <wp:extent cx="6543675" cy="367919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97E3"/>
    <w:p w14:paraId="6C719B48"/>
    <w:p w14:paraId="1FA7027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SECURITYCONFIG.JAVA</w:t>
      </w:r>
    </w:p>
    <w:p w14:paraId="278CE8B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95F63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com.cognizant.spring_learn.config;</w:t>
      </w:r>
    </w:p>
    <w:p w14:paraId="3308763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5D8041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org.springframework.context.annotation.Bean;</w:t>
      </w:r>
    </w:p>
    <w:p w14:paraId="77AB74B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org.springframework.context.annotation.Configuration;</w:t>
      </w:r>
    </w:p>
    <w:p w14:paraId="609212B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org.springframework.security.authentication.AuthenticationManager;</w:t>
      </w:r>
    </w:p>
    <w:p w14:paraId="6392ADF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org.springframework.security.config.annotation.authentication.configuration.AuthenticationConfiguration;</w:t>
      </w:r>
    </w:p>
    <w:p w14:paraId="537591D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org.springframework.security.config.annotation.web.builders.HttpSecurity;</w:t>
      </w:r>
    </w:p>
    <w:p w14:paraId="088259D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org.springframework.security.config.annotation.web.configurers.AbstractHttpConfigurer;</w:t>
      </w:r>
    </w:p>
    <w:p w14:paraId="24BBAE1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org.springframework.security.config.annotation.web.configuration.EnableWebSecurity;</w:t>
      </w:r>
    </w:p>
    <w:p w14:paraId="3902E33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org.springframework.security.crypto.bcrypt.BCryptPasswordEncoder;</w:t>
      </w:r>
    </w:p>
    <w:p w14:paraId="6FC307C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org.springframework.security.crypto.password.PasswordEncoder;</w:t>
      </w:r>
    </w:p>
    <w:p w14:paraId="7823F95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org.springframework.security.provisioning.InMemoryUserDetailsManager;</w:t>
      </w:r>
    </w:p>
    <w:p w14:paraId="5DE2375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org.springframework.security.core.userdetails.User;</w:t>
      </w:r>
    </w:p>
    <w:p w14:paraId="413207C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org.springframework.security.core.userdetails.UserDetailsService;</w:t>
      </w:r>
    </w:p>
    <w:p w14:paraId="1D93FC6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org.springframework.security.web.SecurityFilterChain;</w:t>
      </w:r>
    </w:p>
    <w:p w14:paraId="018FA1F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F34E81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@Configuration</w:t>
      </w:r>
    </w:p>
    <w:p w14:paraId="5A24647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@EnableWebSecurity</w:t>
      </w:r>
    </w:p>
    <w:p w14:paraId="157EDA3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SecurityConfig {</w:t>
      </w:r>
    </w:p>
    <w:p w14:paraId="15C5B89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41EBAD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w14:paraId="522AA2B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SecurityFilterChain securityFilterChain(HttpSecurity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 {</w:t>
      </w:r>
    </w:p>
    <w:p w14:paraId="16A9AB8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http</w:t>
      </w:r>
    </w:p>
    <w:p w14:paraId="03F0D50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.csrf(AbstractHttpConfigurer::disable)</w:t>
      </w:r>
    </w:p>
    <w:p w14:paraId="19E171E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.authorizeHttpRequests(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auth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-&gt;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auth</w:t>
      </w:r>
    </w:p>
    <w:p w14:paraId="33BD1A2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.requestMatchers(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"/authenticate"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).permitAll()</w:t>
      </w:r>
    </w:p>
    <w:p w14:paraId="71F3BE8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.anyRequest().authenticated()</w:t>
      </w:r>
    </w:p>
    <w:p w14:paraId="6740247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</w:p>
    <w:p w14:paraId="6CC2057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Consolas" w:hAnsi="Consolas" w:eastAsia="Consolas" w:cs="Consolas"/>
          <w:strike/>
          <w:color w:val="000000"/>
          <w:sz w:val="20"/>
          <w:szCs w:val="20"/>
          <w:shd w:val="clear" w:fill="FFFFFF"/>
        </w:rPr>
        <w:t>httpBasic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CDE778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245EB0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.build();</w:t>
      </w:r>
    </w:p>
    <w:p w14:paraId="306EA01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EB2B7B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91EDE6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w14:paraId="0C3A829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UserDetailsService userDetailsService(PasswordEncoder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passwordEncoder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339ADB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InMemoryUserDetailsManager(</w:t>
      </w:r>
    </w:p>
    <w:p w14:paraId="40B03D1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User.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builder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</w:t>
      </w:r>
    </w:p>
    <w:p w14:paraId="537AFB7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.username(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24BD7E3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.password(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passwordEncoder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.encode(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"pwd"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</w:p>
    <w:p w14:paraId="6BB0309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.roles(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5248D8B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.build()</w:t>
      </w:r>
    </w:p>
    <w:p w14:paraId="4A9AE83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2830A3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BD4AD2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5E2374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w14:paraId="6D8D98D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PasswordEncoder passwordEncoder() {</w:t>
      </w:r>
    </w:p>
    <w:p w14:paraId="3F6A949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BCryptPasswordEncoder(); </w:t>
      </w:r>
    </w:p>
    <w:p w14:paraId="270FFD2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C6F6FC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01D535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w14:paraId="6B62ED2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AuthenticationManager authenticationManager(AuthenticationConfiguration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config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 {</w:t>
      </w:r>
    </w:p>
    <w:p w14:paraId="74A705E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config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.getAuthenticationManager();</w:t>
      </w:r>
    </w:p>
    <w:p w14:paraId="5F83E61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C2E0E3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F659C4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2AB2EC6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AuthenticationController.java</w:t>
      </w:r>
    </w:p>
    <w:p w14:paraId="466F783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148AD4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w14:paraId="23DD345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FCD1AB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w14:paraId="2E3293A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org.springframework.http.HttpStatus;</w:t>
      </w:r>
    </w:p>
    <w:p w14:paraId="4B7AA51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org.springframework.http.ResponseEntity;</w:t>
      </w:r>
    </w:p>
    <w:p w14:paraId="2A9BF8B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org.springframework.security.authentication.AuthenticationManager;</w:t>
      </w:r>
    </w:p>
    <w:p w14:paraId="16BD9DC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org.springframework.security.authentication.UsernamePasswordAuthenticationToken;</w:t>
      </w:r>
    </w:p>
    <w:p w14:paraId="0C1692C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org.springframework.web.bind.annotation.PostMapping;</w:t>
      </w:r>
    </w:p>
    <w:p w14:paraId="39DFB32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org.springframework.web.bind.annotation.RequestHeader;</w:t>
      </w:r>
    </w:p>
    <w:p w14:paraId="1CE8A15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org.springframework.web.bind.annotation.RestController;</w:t>
      </w:r>
    </w:p>
    <w:p w14:paraId="5C67904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BEC981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java.nio.charset.StandardCharsets;</w:t>
      </w:r>
    </w:p>
    <w:p w14:paraId="39C9D3A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java.util.Base64;</w:t>
      </w:r>
    </w:p>
    <w:p w14:paraId="1CC0A2B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java.util.Collections;</w:t>
      </w:r>
    </w:p>
    <w:p w14:paraId="0AF0682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12DBAB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com.cognizant.spring_learn.util.JwtUtil;</w:t>
      </w:r>
    </w:p>
    <w:p w14:paraId="46FB4EC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23D499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1B96076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AuthenticationController {</w:t>
      </w:r>
    </w:p>
    <w:p w14:paraId="53C669E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CDEDD0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1BA3452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AuthenticationManager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authenticationManager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C5CAE8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2DC198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49A1535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JwtUtil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jwtUtil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D5C3E1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79487B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@PostMapping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"/authenticate"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1744EE1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ResponseEntity&lt;?&gt; authenticate(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"Authorization"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13B3F8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base64Credentials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.substring(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"Basic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.length());</w:t>
      </w:r>
    </w:p>
    <w:p w14:paraId="70C0942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credDecoded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Base64.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().decode(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base64Credentials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5BDF34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credDecoded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StandardCharsets.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UTF_8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3351D0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.split(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2);</w:t>
      </w:r>
    </w:p>
    <w:p w14:paraId="4D9B788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EEE264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 w14:paraId="11DD47B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[1];</w:t>
      </w:r>
    </w:p>
    <w:p w14:paraId="731E118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7FFE3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0CEF205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authenticationManager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.authenticate(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UsernamePasswordAuthenticationToken(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 w14:paraId="032D959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C2E72D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(HttpStatus.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UNAUTHORIZED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).body(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credentials"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2301CE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E9A0CD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6EA852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jwtUtil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.generateToken(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5C4FB1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3C206E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(Collections.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singletonMap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"token"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 w14:paraId="26CE9CB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39147D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1F3AF6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bookmarkStart w:id="0" w:name="_GoBack"/>
      <w:bookmarkEnd w:id="0"/>
    </w:p>
    <w:p w14:paraId="31FADD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629492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60040B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0FD7976"/>
    <w:multiLevelType w:val="multilevel"/>
    <w:tmpl w:val="70FD7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C788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EE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2025-07-13T14:19:00Z</dcterms:created>
  <dc:creator>SHRINIDHI S S CSE</dc:creator>
  <cp:lastModifiedBy>SHRINIDHI S S CSE</cp:lastModifiedBy>
  <dcterms:modified xsi:type="dcterms:W3CDTF">2025-07-13T14:29:12Z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2BD499AB405C487F99863BE08EC0243C_11</vt:lpwstr>
  </property>
</Properties>
</file>