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sz w:val="32"/>
          <w:szCs w:val="32"/>
          <w:u w:val="none" w:color="auto"/>
        </w:rPr>
      </w:pPr>
      <w:r>
        <w:rPr>
          <w:rFonts w:hint="default" w:ascii="Times New Roman" w:hAnsi="Times New Roman" w:cs="Times New Roman"/>
          <w:sz w:val="32"/>
          <w:szCs w:val="32"/>
          <w:u w:val="none" w:color="auto"/>
        </w:rPr>
        <w:t>Implementation and Technical Documentation</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Code Quality</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Coding Standards and Best Practices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IdeaNest implements</w:t>
      </w:r>
      <w:r>
        <w:rPr>
          <w:rFonts w:hint="default" w:ascii="Times New Roman" w:hAnsi="Times New Roman" w:cs="Times New Roman"/>
          <w:lang w:val="en-US"/>
        </w:rPr>
        <w:t xml:space="preserve"> standard</w:t>
      </w:r>
      <w:r>
        <w:rPr>
          <w:rFonts w:hint="default" w:ascii="Times New Roman" w:hAnsi="Times New Roman" w:cs="Times New Roman"/>
        </w:rPr>
        <w:t xml:space="preserve"> coding practices throughout the </w:t>
      </w:r>
      <w:r>
        <w:rPr>
          <w:rFonts w:hint="default" w:ascii="Times New Roman" w:hAnsi="Times New Roman" w:cs="Times New Roman"/>
          <w:lang w:val="en-US"/>
        </w:rPr>
        <w:t>aaplication</w:t>
      </w:r>
      <w:r>
        <w:rPr>
          <w:rFonts w:hint="default" w:ascii="Times New Roman" w:hAnsi="Times New Roman" w:cs="Times New Roman"/>
        </w:rPr>
        <w:t>:</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PHP Standards Implementation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Follows PSR-12 coding standards with consistent formatting and naming conventions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code documentation using PHPDoc standards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Object-oriented programming approach with clear class hierarchies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Dependency injection for database connections and service components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JavaScript Best Practices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ES6+ features with proper JSDoc documentation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Modular JavaScript organization with clear separation of concerns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Async/await patterns for API interactions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Event-driven programming for real-time user interactions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Code Organization Principles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Modular structure with distinct separation between presentation, business logic, and data layers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Single responsibility principle applied across all components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Clear naming conventions for variables, functions, and classes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Consistent indentation and formatting throughout the codebase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lang w:val="en-US"/>
        </w:rPr>
      </w:pPr>
      <w:r>
        <w:rPr>
          <w:rFonts w:hint="default" w:ascii="Times New Roman" w:hAnsi="Times New Roman" w:cs="Times New Roman"/>
          <w:b/>
          <w:bCs/>
          <w:lang w:val="en-US"/>
        </w:rPr>
        <w:t xml:space="preserve">Github link : </w:t>
      </w:r>
      <w:r>
        <w:rPr>
          <w:rFonts w:hint="default" w:ascii="Times New Roman" w:hAnsi="Times New Roman" w:cs="Times New Roman"/>
          <w:b/>
          <w:bCs/>
          <w:lang w:val="en-US"/>
        </w:rPr>
        <w:fldChar w:fldCharType="begin"/>
      </w:r>
      <w:r>
        <w:rPr>
          <w:rFonts w:hint="default" w:ascii="Times New Roman" w:hAnsi="Times New Roman" w:cs="Times New Roman"/>
          <w:b/>
          <w:bCs/>
          <w:lang w:val="en-US"/>
        </w:rPr>
        <w:instrText xml:space="preserve"> HYPERLINK "https://github.com/Vivekchavda1374/IdeaNest/tree/main/Report" </w:instrText>
      </w:r>
      <w:r>
        <w:rPr>
          <w:rFonts w:hint="default" w:ascii="Times New Roman" w:hAnsi="Times New Roman" w:cs="Times New Roman"/>
          <w:b/>
          <w:bCs/>
          <w:lang w:val="en-US"/>
        </w:rPr>
        <w:fldChar w:fldCharType="separate"/>
      </w:r>
      <w:r>
        <w:rPr>
          <w:rStyle w:val="12"/>
          <w:rFonts w:hint="default" w:ascii="Times New Roman" w:hAnsi="Times New Roman" w:cs="Times New Roman"/>
          <w:b/>
          <w:bCs/>
          <w:lang w:val="en-US"/>
        </w:rPr>
        <w:t>https://github.com/Vivekchavda1374/IdeaNest/tree/main/Report</w:t>
      </w:r>
      <w:r>
        <w:rPr>
          <w:rFonts w:hint="default" w:ascii="Times New Roman" w:hAnsi="Times New Roman" w:cs="Times New Roman"/>
          <w:b/>
          <w:bCs/>
          <w:lang w:val="en-US"/>
        </w:rPr>
        <w:fldChar w:fldCharType="end"/>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Error Handling and Input Validation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Error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error handling across all system components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Input validation using both client-side and server-side validation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SQL injection prevention through prepared statements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XSS protection with input sanitization and output encoding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CSRF token validation for form submissions</w:t>
      </w:r>
    </w:p>
    <w:p>
      <w:pPr>
        <w:pStyle w:val="13"/>
        <w:keepNext w:val="0"/>
        <w:keepLines w:val="0"/>
        <w:widowControl/>
        <w:suppressLineNumbers w:val="0"/>
        <w:jc w:val="both"/>
        <w:rPr>
          <w:rStyle w:val="14"/>
          <w:rFonts w:hint="default" w:ascii="Times New Roman" w:hAnsi="Times New Roman" w:cs="Times New Roman"/>
        </w:rPr>
      </w:pP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Validation Framework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Multi-layer validation system for user inputs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upload validation with type checking and size limits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format validation for user registration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Password strength requirements with hash-based storage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Role-based access control validation</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Version Control Implementation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Git Repository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Structured commit history with descriptive commit messages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lang w:val="en-US"/>
        </w:rPr>
        <w:t xml:space="preserve">Dev </w:t>
      </w:r>
      <w:r>
        <w:rPr>
          <w:rFonts w:hint="default" w:ascii="Times New Roman" w:hAnsi="Times New Roman" w:cs="Times New Roman"/>
        </w:rPr>
        <w:t>branch workflow for development and testing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Clear documentation of code changes and version releases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Automated testing integration with version control</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Code review process for quality assurance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b/>
          <w:bCs/>
          <w:lang w:val="en-US"/>
        </w:rPr>
      </w:pPr>
      <w:r>
        <w:rPr>
          <w:rFonts w:hint="default" w:ascii="Times New Roman" w:hAnsi="Times New Roman" w:cs="Times New Roman"/>
          <w:b/>
          <w:bCs/>
          <w:lang w:val="en-US"/>
        </w:rPr>
        <w:t xml:space="preserve">Github link : </w:t>
      </w:r>
      <w:r>
        <w:rPr>
          <w:rFonts w:hint="default" w:ascii="Times New Roman" w:hAnsi="Times New Roman" w:cs="Times New Roman"/>
          <w:b/>
          <w:bCs/>
          <w:lang w:val="en-US"/>
        </w:rPr>
        <w:fldChar w:fldCharType="begin"/>
      </w:r>
      <w:r>
        <w:rPr>
          <w:rFonts w:hint="default" w:ascii="Times New Roman" w:hAnsi="Times New Roman" w:cs="Times New Roman"/>
          <w:b/>
          <w:bCs/>
          <w:lang w:val="en-US"/>
        </w:rPr>
        <w:instrText xml:space="preserve"> HYPERLINK "https://github.com/Vivekchavda1374/IdeaNest/tree/main" </w:instrText>
      </w:r>
      <w:r>
        <w:rPr>
          <w:rFonts w:hint="default" w:ascii="Times New Roman" w:hAnsi="Times New Roman" w:cs="Times New Roman"/>
          <w:b/>
          <w:bCs/>
          <w:lang w:val="en-US"/>
        </w:rPr>
        <w:fldChar w:fldCharType="separate"/>
      </w:r>
      <w:r>
        <w:rPr>
          <w:rStyle w:val="12"/>
          <w:rFonts w:hint="default" w:ascii="Times New Roman" w:hAnsi="Times New Roman" w:cs="Times New Roman"/>
          <w:b/>
          <w:bCs/>
          <w:lang w:val="en-US"/>
        </w:rPr>
        <w:t>https://github.com/Vivekchavda1374/IdeaNest/tree/main</w:t>
      </w:r>
      <w:r>
        <w:rPr>
          <w:rFonts w:hint="default" w:ascii="Times New Roman" w:hAnsi="Times New Roman" w:cs="Times New Roman"/>
          <w:b/>
          <w:bCs/>
          <w:lang w:val="en-US"/>
        </w:rPr>
        <w:fldChar w:fldCharType="end"/>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Functionality</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Core System Requirements Implementation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Multi-Role Authentication System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Complete implementation of Student/</w:t>
      </w:r>
      <w:r>
        <w:rPr>
          <w:rFonts w:hint="default" w:ascii="Times New Roman" w:hAnsi="Times New Roman" w:cs="Times New Roman"/>
          <w:lang w:val="en-US"/>
        </w:rPr>
        <w:t>Faculty/Hod sir</w:t>
      </w:r>
      <w:r>
        <w:rPr>
          <w:rFonts w:hint="default" w:ascii="Times New Roman" w:hAnsi="Times New Roman" w:cs="Times New Roman"/>
        </w:rPr>
        <w:t>/Mentor authentication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Google OAuth integration with profile completion workflows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Traditional email/password authentication with secure session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Password reset functionality with email verification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User profile management with image upload capabilities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Project Management Workflow</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Full project submission system with multi-file upload support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Three-tier approval process: </w:t>
      </w:r>
      <w:r>
        <w:rPr>
          <w:rFonts w:hint="default" w:ascii="Times New Roman" w:hAnsi="Times New Roman" w:cs="Times New Roman"/>
          <w:lang w:val="en-US"/>
        </w:rPr>
        <w:t>Student</w:t>
      </w:r>
      <w:r>
        <w:rPr>
          <w:rFonts w:hint="default" w:ascii="Times New Roman" w:hAnsi="Times New Roman" w:cs="Times New Roman"/>
        </w:rPr>
        <w:t xml:space="preserve"> → </w:t>
      </w:r>
      <w:r>
        <w:rPr>
          <w:rFonts w:hint="default" w:ascii="Times New Roman" w:hAnsi="Times New Roman" w:cs="Times New Roman"/>
          <w:lang w:val="en-US"/>
        </w:rPr>
        <w:t>Faculty</w:t>
      </w:r>
      <w:r>
        <w:rPr>
          <w:rFonts w:hint="default" w:ascii="Times New Roman" w:hAnsi="Times New Roman" w:cs="Times New Roman"/>
        </w:rPr>
        <w:t xml:space="preserve"> → </w:t>
      </w:r>
      <w:r>
        <w:rPr>
          <w:rFonts w:hint="default" w:ascii="Times New Roman" w:hAnsi="Times New Roman" w:cs="Times New Roman"/>
          <w:lang w:val="en-US"/>
        </w:rPr>
        <w:t>Hod sir</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Project categorization with Software/Hardware classification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Enhanced project details including team size, development time, and target audience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project status tracking and editing capabilities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security with protected downloads and access control</w:t>
      </w:r>
    </w:p>
    <w:p>
      <w:pPr>
        <w:pStyle w:val="13"/>
        <w:keepNext w:val="0"/>
        <w:keepLines w:val="0"/>
        <w:widowControl/>
        <w:suppressLineNumbers w:val="0"/>
        <w:jc w:val="both"/>
        <w:rPr>
          <w:rStyle w:val="14"/>
          <w:rFonts w:hint="default" w:ascii="Times New Roman" w:hAnsi="Times New Roman" w:cs="Times New Roman"/>
        </w:rPr>
      </w:pP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Ideas and Collaboration Platform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Complete idea sharing system for project concepts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Interactive engagement features with likes and comment systems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Content moderation with reporting and warning mechanisms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AJAX interactions for seamless user experience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Idea deletion tracking with comprehensive audit trails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Mentor-Student Management System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mentor dashboard with analytics and performance tracking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Student-mentor pairing system with request-based matching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Session management with meeting link integration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Built-in email system with queue management and automated notifications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Activity tracking and project access permissions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Feature Implementation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GitHub Integration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Complete GitHub API v3 integration for profile synchronization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Automatic repository data fetching and display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sync capabilities for developer profiles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GitHub profile pages with repository showcasing</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Email Notification System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Automated weekly digest emails for new projects and ideas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Priority-based email queue management with retry logic</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SMTP configuration with multiple provider support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delivery tracking and performance analytics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Customizable email templates for different notification types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lang w:val="en-US"/>
        </w:rPr>
        <w:t xml:space="preserve">Hod Sir </w:t>
      </w:r>
      <w:r>
        <w:rPr>
          <w:rStyle w:val="14"/>
          <w:rFonts w:hint="default" w:ascii="Times New Roman" w:hAnsi="Times New Roman" w:cs="Times New Roman"/>
        </w:rPr>
        <w:t>Features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Enhanced </w:t>
      </w:r>
      <w:r>
        <w:rPr>
          <w:rFonts w:hint="default" w:ascii="Times New Roman" w:hAnsi="Times New Roman" w:cs="Times New Roman"/>
          <w:lang w:val="en-US"/>
        </w:rPr>
        <w:t xml:space="preserve">hod sir </w:t>
      </w:r>
      <w:r>
        <w:rPr>
          <w:rFonts w:hint="default" w:ascii="Times New Roman" w:hAnsi="Times New Roman" w:cs="Times New Roman"/>
        </w:rPr>
        <w:t>dashboard with comprehensive system analytics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User management with complete lifecycle control</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 export functionality in multiple formats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configuration and notification monitoring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Content moderation tools with warning system management</w:t>
      </w:r>
    </w:p>
    <w:p>
      <w:pPr>
        <w:keepNext w:val="0"/>
        <w:keepLines w:val="0"/>
        <w:widowControl/>
        <w:numPr>
          <w:ilvl w:val="0"/>
          <w:numId w:val="0"/>
        </w:numPr>
        <w:suppressLineNumbers w:val="0"/>
        <w:autoSpaceDE w:val="0"/>
        <w:autoSpaceDN w:val="0"/>
        <w:spacing w:before="0" w:beforeAutospacing="1" w:after="0" w:afterAutospacing="1"/>
        <w:jc w:val="both"/>
        <w:rPr>
          <w:rFonts w:hint="default" w:ascii="Times New Roman" w:hAnsi="Times New Roman" w:cs="Times New Roman"/>
        </w:rPr>
      </w:pP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sz w:val="28"/>
          <w:szCs w:val="28"/>
        </w:rPr>
        <w:t>Integration Across Components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Database Integration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Comprehensive Database Schema</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30+ interconnected tables with foreign key relationships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Optimized queries with strategic indexing for performance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 integrity maintained through proper constraint implementation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Transaction management for critical operations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Backup and recovery procedures for data protection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Data Flow Architecture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Seamless data flow between user interface and database layers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data synchronization across multiple user sessions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Efficient query optimization for complex project approval workflows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Session-based data caching for improved performance</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API Integration Framework</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External Service Integration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GitHub API integration with error handling and rate limit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Google OAuth integration with proper credential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service integration with failover capabilities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storage integration with secure access controls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Internal API Structure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RESTful API design for internal component communication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AJAX endpoints for real-time user interactions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JSON-based data exchange between frontend and backend</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Authentication token management for API security</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Frontend-Backend Integration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User Experience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Real-time form validation with immediate feedback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Dynamic content loading without page refresh</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Progressive enhancement for improved accessibility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Responsive design integration across all device types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Component Communication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Event-driven architecture for user interactions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State management for complex user workflows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Error propagation from backend to frontend with user-friendly messages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Loading states and progress indicators for better user experience</w:t>
      </w:r>
    </w:p>
    <w:p>
      <w:pPr>
        <w:pStyle w:val="3"/>
        <w:keepNext w:val="0"/>
        <w:keepLines w:val="0"/>
        <w:widowControl/>
        <w:suppressLineNumbers w:val="0"/>
        <w:ind w:left="0" w:leftChars="0" w:firstLine="0" w:firstLineChars="0"/>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Technical Documentation</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System Architecture Implementation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Multi-Tier Architecture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Presentation layer implemented with HTML5, CSS3, and JavaScript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Business logic layer using PHP 8.2+ with object-oriented design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 access layer with MySQL/MariaDB integration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Integration layer for external APIs and services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Security Implementation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security measures including SQL injection prevention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XSS protection with input sanitization throughout the system</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CSRF token implementation for form security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Role-based access control with session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upload security with type validation and secure storage</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Testing Procedures and Results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Comprehensive Testing Framework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Unit testing implementation using PHPUnit framework</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Integration testing for database operations and API integrations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Functional testing for complete user workflows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Performance testing for load handling and optimization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UI testing for JavaScript functionality and user interactions</w:t>
      </w:r>
    </w:p>
    <w:p>
      <w:pPr>
        <w:pStyle w:val="13"/>
        <w:keepNext w:val="0"/>
        <w:keepLines w:val="0"/>
        <w:widowControl/>
        <w:suppressLineNumbers w:val="0"/>
        <w:jc w:val="both"/>
        <w:rPr>
          <w:rStyle w:val="14"/>
          <w:rFonts w:hint="default" w:ascii="Times New Roman" w:hAnsi="Times New Roman" w:cs="Times New Roman"/>
        </w:rPr>
      </w:pPr>
    </w:p>
    <w:p>
      <w:pPr>
        <w:pStyle w:val="13"/>
        <w:keepNext w:val="0"/>
        <w:keepLines w:val="0"/>
        <w:widowControl/>
        <w:suppressLineNumbers w:val="0"/>
        <w:jc w:val="both"/>
        <w:rPr>
          <w:rStyle w:val="14"/>
          <w:rFonts w:hint="default" w:ascii="Times New Roman" w:hAnsi="Times New Roman" w:cs="Times New Roman"/>
        </w:rPr>
      </w:pP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Testing Coverage Results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Database operations tested with 95% coverage of CRUD operations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Authentication system tested across all user roles and scenarios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upload system tested with various file types and size limits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system tested with different SMTP configurations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GitHub integration tested with API rate limiting scenarios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Quality Assurance Implementation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Code quality assurance using PHP_CodeSniffer for PSR-12 compliance</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Static analysis using PHPStan for error prevention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Performance monitoring with query optimization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Security testing with input validation and access control verification</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lang w:val="en-US"/>
        </w:rPr>
        <w:t xml:space="preserve">Project </w:t>
      </w:r>
      <w:r>
        <w:rPr>
          <w:rFonts w:hint="default" w:ascii="Times New Roman" w:hAnsi="Times New Roman" w:cs="Times New Roman"/>
        </w:rPr>
        <w:t>Setup and Execution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Installation Requirements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PHP 8.2+ with required extensions for database and email functionality</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MySQL 10.4.28-MariaDB for robust database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Apache 2.4 web server with mod_rewrite enabled</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Composer for dependency management and autoloading</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Configuration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Environment-based configuration using .env files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Database connection configuration with connection pooling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system configuration with SMTP settings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GitHub API configuration with credential management</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Google OAuth configuration with proper redirect URLs</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Performance Optimization</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Database query optimization with prepared statements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File caching implementation for improved response times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Session optimization for concurrent user handling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queue optimization with batch processing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Resource monitoring and scaling procedures</w:t>
      </w:r>
    </w:p>
    <w:p>
      <w:pPr>
        <w:pStyle w:val="4"/>
        <w:keepNext w:val="0"/>
        <w:keepLines w:val="0"/>
        <w:widowControl/>
        <w:suppressLineNumbers w:val="0"/>
        <w:jc w:val="both"/>
        <w:rPr>
          <w:rFonts w:hint="default" w:ascii="Times New Roman" w:hAnsi="Times New Roman" w:cs="Times New Roman"/>
        </w:rPr>
      </w:pPr>
    </w:p>
    <w:p>
      <w:pPr>
        <w:pStyle w:val="4"/>
        <w:keepNext w:val="0"/>
        <w:keepLines w:val="0"/>
        <w:widowControl/>
        <w:suppressLineNumbers w:val="0"/>
        <w:jc w:val="both"/>
        <w:rPr>
          <w:rFonts w:hint="default" w:ascii="Times New Roman" w:hAnsi="Times New Roman" w:cs="Times New Roman"/>
        </w:rPr>
      </w:pP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Maintenance Documentation</w:t>
      </w:r>
    </w:p>
    <w:p>
      <w:pPr>
        <w:pStyle w:val="13"/>
        <w:keepNext w:val="0"/>
        <w:keepLines w:val="0"/>
        <w:widowControl/>
        <w:suppressLineNumbers w:val="0"/>
        <w:jc w:val="both"/>
        <w:rPr>
          <w:rFonts w:hint="default" w:ascii="Times New Roman" w:hAnsi="Times New Roman" w:cs="Times New Roman"/>
        </w:rPr>
      </w:pPr>
      <w:r>
        <w:rPr>
          <w:rStyle w:val="14"/>
          <w:rFonts w:hint="default" w:ascii="Times New Roman" w:hAnsi="Times New Roman" w:cs="Times New Roman"/>
        </w:rPr>
        <w:t>System Monitoring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Comprehensive logging system for error tracking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Performance monitoring with resource usage tracking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Email delivery monitoring with failure tracking</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User activity logging for security and analytics</w:t>
      </w:r>
    </w:p>
    <w:p>
      <w:pPr>
        <w:keepNext w:val="0"/>
        <w:keepLines w:val="0"/>
        <w:widowControl/>
        <w:numPr>
          <w:ilvl w:val="0"/>
          <w:numId w:val="1"/>
        </w:numPr>
        <w:suppressLineNumbers w:val="0"/>
        <w:tabs>
          <w:tab w:val="clear" w:pos="420"/>
        </w:tabs>
        <w:spacing w:before="0" w:beforeAutospacing="1" w:after="0" w:afterAutospacing="1"/>
        <w:ind w:left="420" w:leftChars="0" w:hanging="420" w:firstLineChars="0"/>
        <w:jc w:val="both"/>
        <w:rPr>
          <w:rFonts w:hint="default" w:ascii="Times New Roman" w:hAnsi="Times New Roman" w:cs="Times New Roman"/>
        </w:rPr>
      </w:pPr>
      <w:r>
        <w:rPr>
          <w:rFonts w:hint="default" w:ascii="Times New Roman" w:hAnsi="Times New Roman" w:cs="Times New Roman"/>
        </w:rPr>
        <w:t>System health monitoring with automated alerts</w:t>
      </w:r>
    </w:p>
    <w:p>
      <w:pPr>
        <w:pStyle w:val="13"/>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implementation demonstrates a fully functional academic project management platform that meets all specified requirements while maintaining high code quality, robust functionality, and seamless integration across all system components. The comprehensive testing and documentation ensure reliable operation and maintainability for long-term institutional use.</w:t>
      </w:r>
    </w:p>
    <w:p>
      <w:pPr>
        <w:jc w:val="both"/>
        <w:rPr>
          <w:rFonts w:hint="default" w:ascii="Times New Roman" w:hAnsi="Times New Roman" w:cs="Times New Roman"/>
          <w:b/>
          <w:bCs/>
          <w:sz w:val="28"/>
          <w:szCs w:val="28"/>
          <w:lang w:val="en-US"/>
        </w:rPr>
      </w:pPr>
      <w:r>
        <w:rPr>
          <w:rFonts w:hint="default" w:cs="Times New Roman"/>
          <w:b/>
          <w:bCs/>
          <w:sz w:val="28"/>
          <w:szCs w:val="28"/>
          <w:lang w:val="en-US"/>
        </w:rPr>
        <w:t>User Manual</w:t>
      </w:r>
    </w:p>
    <w:p>
      <w:pPr>
        <w:jc w:val="both"/>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"https://github.com/Vivekchavda1374/IdeaNest/blob/main/Report/USER_MANUAL.md" </w:instrText>
      </w:r>
      <w:r>
        <w:rPr>
          <w:rFonts w:hint="default" w:ascii="Times New Roman" w:hAnsi="Times New Roman" w:cs="Times New Roman"/>
          <w:lang w:val="en-US"/>
        </w:rPr>
        <w:fldChar w:fldCharType="separate"/>
      </w:r>
      <w:r>
        <w:rPr>
          <w:rStyle w:val="12"/>
          <w:rFonts w:hint="default" w:ascii="Times New Roman" w:hAnsi="Times New Roman" w:cs="Times New Roman"/>
          <w:lang w:val="en-US"/>
        </w:rPr>
        <w:t>https://github.com/Vivekchavda1374/IdeaNest/blob/main/Report/USER_MANUAL.md</w:t>
      </w:r>
      <w:r>
        <w:rPr>
          <w:rFonts w:hint="default" w:ascii="Times New Roman" w:hAnsi="Times New Roman" w:cs="Times New Roman"/>
          <w:lang w:val="en-US"/>
        </w:rPr>
        <w:fldChar w:fldCharType="end"/>
      </w:r>
    </w:p>
    <w:p>
      <w:pPr>
        <w:jc w:val="both"/>
        <w:rPr>
          <w:rFonts w:hint="default" w:ascii="Times New Roman" w:hAnsi="Times New Roman" w:cs="Times New Roman"/>
          <w:lang w:val="en-US"/>
        </w:rPr>
      </w:pPr>
    </w:p>
    <w:p>
      <w:pPr>
        <w:jc w:val="both"/>
        <w:rPr>
          <w:rFonts w:hint="default" w:cs="Times New Roman"/>
          <w:lang w:val="en-US"/>
        </w:rPr>
      </w:pPr>
      <w:r>
        <w:rPr>
          <w:rFonts w:hint="default" w:cs="Times New Roman"/>
          <w:lang w:val="en-US"/>
        </w:rPr>
        <w:t xml:space="preserve">System Design </w:t>
      </w:r>
      <w:r>
        <w:rPr>
          <w:rFonts w:hint="default" w:cs="Times New Roman"/>
          <w:lang w:val="en-US"/>
        </w:rPr>
        <w:br w:type="textWrapping"/>
      </w:r>
      <w:r>
        <w:rPr>
          <w:rFonts w:hint="default" w:cs="Times New Roman"/>
          <w:lang w:val="en-US"/>
        </w:rPr>
        <w:fldChar w:fldCharType="begin"/>
      </w:r>
      <w:r>
        <w:rPr>
          <w:rFonts w:hint="default" w:cs="Times New Roman"/>
          <w:lang w:val="en-US"/>
        </w:rPr>
        <w:instrText xml:space="preserve"> HYPERLINK "https://github.com/Vivekchavda1374/IdeaNest/tree/main/System%20Design%20" </w:instrText>
      </w:r>
      <w:r>
        <w:rPr>
          <w:rFonts w:hint="default" w:cs="Times New Roman"/>
          <w:lang w:val="en-US"/>
        </w:rPr>
        <w:fldChar w:fldCharType="separate"/>
      </w:r>
      <w:r>
        <w:rPr>
          <w:rStyle w:val="12"/>
          <w:rFonts w:hint="default" w:cs="Times New Roman"/>
          <w:lang w:val="en-US"/>
        </w:rPr>
        <w:t>https://github.com/Vivekchavda1374/IdeaNest/tree/main/System%20Design%20</w:t>
      </w:r>
      <w:r>
        <w:rPr>
          <w:rFonts w:hint="default" w:cs="Times New Roman"/>
          <w:lang w:val="en-US"/>
        </w:rPr>
        <w:fldChar w:fldCharType="end"/>
      </w:r>
    </w:p>
    <w:p>
      <w:pPr>
        <w:jc w:val="both"/>
        <w:rPr>
          <w:rFonts w:hint="default" w:cs="Times New Roman"/>
          <w:lang w:val="en-US"/>
        </w:rPr>
      </w:pPr>
      <w:bookmarkStart w:id="0" w:name="_GoBack"/>
      <w:bookmarkEnd w:id="0"/>
    </w:p>
    <w:p>
      <w:pPr>
        <w:jc w:val="both"/>
        <w:rPr>
          <w:rFonts w:hint="default" w:ascii="Times New Roman" w:hAnsi="Times New Roman" w:cs="Times New Roman"/>
          <w:lang w:val="en-US"/>
        </w:rPr>
      </w:pPr>
    </w:p>
    <w:sectPr>
      <w:headerReference r:id="rId5" w:type="first"/>
      <w:footerReference r:id="rId8" w:type="first"/>
      <w:headerReference r:id="rId3" w:type="default"/>
      <w:footerReference r:id="rId6" w:type="default"/>
      <w:headerReference r:id="rId4" w:type="even"/>
      <w:footerReference r:id="rId7" w:type="even"/>
      <w:pgSz w:w="12240" w:h="15840"/>
      <w:pgMar w:top="3119" w:right="522" w:bottom="482" w:left="482" w:header="1417" w:footer="10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rial">
    <w:altName w:val="Liberation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dwaita Mono"/>
    <w:panose1 w:val="05000000000000000000"/>
    <w:charset w:val="00"/>
    <w:family w:val="auto"/>
    <w:pitch w:val="default"/>
    <w:sig w:usb0="00000000" w:usb1="10000000" w:usb2="00000000" w:usb3="00000000" w:csb0="80000000" w:csb1="00000000"/>
  </w:font>
  <w:font w:name="Adwaita Mono">
    <w:panose1 w:val="02000509030000000004"/>
    <w:charset w:val="00"/>
    <w:family w:val="auto"/>
    <w:pitch w:val="default"/>
    <w:sig w:usb0="E50006FF" w:usb1="5040FFFF" w:usb2="03040028" w:usb3="0010A008" w:csb0="2000011F" w:csb1="C4000000"/>
  </w:font>
  <w:font w:name="Calibri">
    <w:altName w:val="Liberation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61312" behindDoc="1" locked="0" layoutInCell="1" allowOverlap="1">
              <wp:simplePos x="0" y="0"/>
              <wp:positionH relativeFrom="page">
                <wp:posOffset>362585</wp:posOffset>
              </wp:positionH>
              <wp:positionV relativeFrom="page">
                <wp:posOffset>9702165</wp:posOffset>
              </wp:positionV>
              <wp:extent cx="7066915" cy="19050"/>
              <wp:effectExtent l="635" t="0" r="0" b="3810"/>
              <wp:wrapNone/>
              <wp:docPr id="588844444" name="Rectangle 8"/>
              <wp:cNvGraphicFramePr/>
              <a:graphic xmlns:a="http://schemas.openxmlformats.org/drawingml/2006/main">
                <a:graphicData uri="http://schemas.microsoft.com/office/word/2010/wordprocessingShape">
                  <wps:wsp>
                    <wps:cNvSpPr>
                      <a:spLocks noChangeArrowheads="1"/>
                    </wps:cNvSpPr>
                    <wps:spPr bwMode="auto">
                      <a:xfrm>
                        <a:off x="0" y="0"/>
                        <a:ext cx="7066915" cy="190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28.55pt;margin-top:763.95pt;height:1.5pt;width:556.45pt;mso-position-horizontal-relative:page;mso-position-vertical-relative:page;z-index:-251655168;mso-width-relative:page;mso-height-relative:page;" fillcolor="#000000" filled="t" stroked="f" coordsize="21600,21600" o:gfxdata="UEsFBgAAAAAAAAAAAAAAAAAAAAAAAFBLAwQKAAAAAACHTuJAAAAAAAAAAAAAAAAABAAAAGRycy9Q&#10;SwMEFAAAAAgAh07iQFfcg1TZAAAADQEAAA8AAABkcnMvZG93bnJldi54bWxNj8tOwzAQRfdI/IM1&#10;SOyonUBIE+JUKhJLJFpY0J0TD0nUeBxs9wFfj7Mqy7lzdB/V6mxGdkTnB0sSkoUAhtRaPVAn4eP9&#10;5W4JzAdFWo2WUMIPeljV11eVKrU90QaP29CxaEK+VBL6EKaSc9/2aJRf2Akp/r6sMyrE03VcO3WK&#10;5mbkqRCP3KiBYkKvJnzusd1vD0bCuliuv98e6PV30+xw99nss9QJKW9vEvEELOA5XGCY68fqUMdO&#10;jT2Q9myUkOVJJKOepXkBbCaSXMR5zazdiwJ4XfH/K+o/UEsDBBQAAAAIAIdO4kDHgB1YFQIAADAE&#10;AAAOAAAAZHJzL2Uyb0RvYy54bWytU8GO2yAQvVfqPyDuje0oySZWnNUq0VaVtu1qt/0AgnGMihk6&#10;kDjp13fA2TTdXvZQDohhhsd7j2F5e+wMOyj0GmzFi1HOmbISam13Ff/+7f7DnDMfhK2FAasqflKe&#10;367ev1v2rlRjaMHUChmBWF/2ruJtCK7MMi9b1Qk/AqcsJRvATgQKcZfVKHpC70w2zvNZ1gPWDkEq&#10;72l3MyT5GRHfAghNo6XagNx3yoYBFZURgST5VjvPV4lt0ygZvjaNV4GZipPSkGa6hNbbOGerpSh3&#10;KFyr5ZmCeAuFV5o6oS1deoHaiCDYHvU/UJ2WCB6aMJLQZYOQ5AipKPJX3jy3wqmkhaz27mK6/3+w&#10;8svhEZmuKz6dz+eTODizoqOHfyLzhN0ZxebRpt75kqqf3SNGod49gPzhmYV1S1XqDhH6VomayBWx&#10;PvvrQAw8HWXb/jPUhC72AZJjxwa7CEhesGN6mNPlYdQxMEmbN/lstiimnEnKFYt8mh4uE+XLYYc+&#10;fFTQsbioOBL1BC4ODz5EMqJ8KUnkwej6XhuTAtxt1wbZQcQeSSPxJ43XZcbGYgvx2IAYd5LKKGww&#10;aAv1iUQiDI1G34wWLeAvznpqsor7n3uBijPzyZJRi2IyiV2Zgsn0ZkwBXme21xlhJUFVPHA2LNdh&#10;6OS9Q71r6aYiibZwR+Y2OgmPxg+szmSpkZIf56aPnXodp6o/H331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FAAAAAgAh07iQIoUZjzRAAAAlAEAAAsAAAAAAAAAAQAgAAAAowMAAF9yZWxzLy5y&#10;ZWxzUEsBAhQACgAAAAAAh07iQAAAAAAAAAAAAAAAAAYAAAAAAAAAAAAQAAAAfwMAAF9yZWxzL1BL&#10;AQIUABQAAAAIAIdO4kDHgB1YFQIAADAEAAAOAAAAAAAAAAEAIAAAAD4BAABkcnMvZTJvRG9jLnht&#10;bFBLAQIUABQAAAAIAIdO4kBX3INU2QAAAA0BAAAPAAAAAAAAAAEAIAAAADgAAABkcnMvZG93bnJl&#10;di54bWxQSwECFAAKAAAAAACHTuJAAAAAAAAAAAAAAAAABAAAAAAAAAAAABAAAAAWAAAAZHJzL1BL&#10;BQYAAAAABgAGAFkBAADFBQAAAAA=&#10;">
              <v:fill on="t" focussize="0,0"/>
              <v:stroke on="f"/>
              <v:imagedata o:title=""/>
              <o:lock v:ext="edit" aspectratio="f"/>
            </v:rect>
          </w:pict>
        </mc:Fallback>
      </mc:AlternateContent>
    </w:r>
    <w:r>
      <mc:AlternateContent>
        <mc:Choice Requires="wps">
          <w:drawing>
            <wp:anchor distT="0" distB="0" distL="114300" distR="114300" simplePos="0" relativeHeight="251662336" behindDoc="1" locked="0" layoutInCell="1" allowOverlap="1">
              <wp:simplePos x="0" y="0"/>
              <wp:positionH relativeFrom="page">
                <wp:posOffset>4213225</wp:posOffset>
              </wp:positionH>
              <wp:positionV relativeFrom="page">
                <wp:posOffset>9524365</wp:posOffset>
              </wp:positionV>
              <wp:extent cx="2438400" cy="177800"/>
              <wp:effectExtent l="0" t="0" r="0" b="0"/>
              <wp:wrapNone/>
              <wp:docPr id="1733440251" name="Text Box 7"/>
              <wp:cNvGraphicFramePr/>
              <a:graphic xmlns:a="http://schemas.openxmlformats.org/drawingml/2006/main">
                <a:graphicData uri="http://schemas.microsoft.com/office/word/2010/wordprocessingShape">
                  <wps:wsp>
                    <wps:cNvSpPr txBox="1">
                      <a:spLocks noChangeArrowheads="1"/>
                    </wps:cNvSpPr>
                    <wps:spPr bwMode="auto">
                      <a:xfrm>
                        <a:off x="0" y="0"/>
                        <a:ext cx="2438400" cy="177800"/>
                      </a:xfrm>
                      <a:prstGeom prst="rect">
                        <a:avLst/>
                      </a:prstGeom>
                      <a:noFill/>
                      <a:ln>
                        <a:noFill/>
                      </a:ln>
                    </wps:spPr>
                    <wps:txbx>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331.75pt;margin-top:749.95pt;height:14pt;width:192pt;mso-position-horizontal-relative:page;mso-position-vertical-relative:page;z-index:-251654144;mso-width-relative:page;mso-height-relative:page;" filled="f" stroked="f" coordsize="21600,21600" o:gfxdata="UEsFBgAAAAAAAAAAAAAAAAAAAAAAAFBLAwQKAAAAAACHTuJAAAAAAAAAAAAAAAAABAAAAGRycy9Q&#10;SwMEFAAAAAgAh07iQGpC8ZDcAAAADgEAAA8AAABkcnMvZG93bnJldi54bWxNj81OwzAQhO9IvIO1&#10;SNyo3dKmOMSpEIITEiINB45O7CZW43WI3R/enu0Jbrs7o9lvis3ZD+xop+gCKpjPBDCLbTAOOwWf&#10;9evdA7CYNBo9BLQKfmyETXl9VejchBNW9rhNHaMQjLlW0Kc05pzHtrdex1kYLZK2C5PXidap42bS&#10;Jwr3A18IkXGvHdKHXo/2ubftfnvwCp6+sHpx3+/NR7WrXF1LgW/ZXqnbm7l4BJbsOf2Z4YJP6FAS&#10;UxMOaCIbFGTZ/YqsJCyllMAuFrFc062habVYS+Blwf/XKH8BUEsDBBQAAAAIAIdO4kBWrmMTAwIA&#10;AA0EAAAOAAAAZHJzL2Uyb0RvYy54bWytU9tu2zAMfR+wfxD0vti5bAmMOEXXoMOA7gK0+wBGlmNh&#10;tqhRSuzu60fJSdp1L33Yi0FT5OE5R9T6auhacdTkDdpSTie5FNoqrIzdl/LHw+27lRQ+gK2gRatL&#10;+ai9vNq8fbPuXaFn2GBbaRIMYn3Ru1I2Ibgiy7xqdAd+gk5bPqyROgj8S/usIugZvWuzWZ5/yHqk&#10;yhEq7T1nt+OhPCHSawCxro3SW1SHTtswopJuIbAk3xjn5SaxrWutwre69jqItpSsNKQvD+F4F7/Z&#10;Zg3FnsA1Rp0owGsovNDUgbE89AK1hQDiQOYfqM4oQo91mCjsslFIcoRVTPMX3tw34HTSwlZ7dzHd&#10;/z9Y9fX4nYSpeBOW8/likc/eT6Ww0PHNP+ghiI84iGW0qXe+4Op7x/Vh4DS3JMne3aH66YXFmwbs&#10;Xl8TYd9oqJjmNHZmz1pHHB9Bdv0XrHgMHAImoKGmLnrIrghG5yt6vFxRpKI4OVvMV4ucjxSfTZfL&#10;FcdxBBTnbkc+fNLYiRiUkngFEjoc73wYS88lcZjFW9O2nIeitX8lGDNmEvtIeKQeht3A1VHSDqtH&#10;1kE4bhW/KQ4apN9S9LxRpfS/DkBaivazZS/i+p0DOge7cwBWcWspgxRjeBPGNT04MvuGkUe3LV6z&#10;X7VJUp5YnHjyliQzThsd1/D5f6p6esW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BW&#10;rmMTAwIAAA0EAAAOAAAAAAAAAAEAIAAAAEEBAABkcnMvZTJvRG9jLnhtbFBLAQIUABQAAAAIAIdO&#10;4kBqQvGQ3AAAAA4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64" w:lineRule="exact"/>
                      <w:ind w:left="20"/>
                      <w:rPr>
                        <w:rFonts w:hint="default" w:ascii="Calibri"/>
                        <w:i/>
                        <w:sz w:val="24"/>
                        <w:lang w:val="en-US"/>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w:t>
                    </w:r>
                    <w:r>
                      <w:rPr>
                        <w:rFonts w:hint="default" w:ascii="Calibri"/>
                        <w:i/>
                        <w:sz w:val="24"/>
                        <w:lang w:val="en-US"/>
                      </w:rPr>
                      <w:t>92200133026</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1995805</wp:posOffset>
              </wp:positionH>
              <wp:positionV relativeFrom="page">
                <wp:posOffset>9707880</wp:posOffset>
              </wp:positionV>
              <wp:extent cx="4877435" cy="194945"/>
              <wp:effectExtent l="0" t="0" r="0" b="0"/>
              <wp:wrapNone/>
              <wp:docPr id="1971306534" name="Text Box 6"/>
              <wp:cNvGraphicFramePr/>
              <a:graphic xmlns:a="http://schemas.openxmlformats.org/drawingml/2006/main">
                <a:graphicData uri="http://schemas.microsoft.com/office/word/2010/wordprocessingShape">
                  <wps:wsp>
                    <wps:cNvSpPr txBox="1">
                      <a:spLocks noChangeArrowheads="1"/>
                    </wps:cNvSpPr>
                    <wps:spPr bwMode="auto">
                      <a:xfrm>
                        <a:off x="0" y="0"/>
                        <a:ext cx="4877435" cy="194945"/>
                      </a:xfrm>
                      <a:prstGeom prst="rect">
                        <a:avLst/>
                      </a:prstGeom>
                      <a:noFill/>
                      <a:ln>
                        <a:noFill/>
                      </a:ln>
                    </wps:spPr>
                    <wps:txbx>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57.15pt;margin-top:764.4pt;height:15.35pt;width:384.05pt;mso-position-horizontal-relative:page;mso-position-vertical-relative:page;z-index:-251652096;mso-width-relative:page;mso-height-relative:page;" filled="f" stroked="f" coordsize="21600,21600" o:gfxdata="UEsFBgAAAAAAAAAAAAAAAAAAAAAAAFBLAwQKAAAAAACHTuJAAAAAAAAAAAAAAAAABAAAAGRycy9Q&#10;SwMEFAAAAAgAh07iQKOPRN3bAAAADgEAAA8AAABkcnMvZG93bnJldi54bWxNj81OwzAQhO9IvIO1&#10;SNyonbSp0hCnQhWckBBpOHB0EjexGq/T2P3h7dmc4Lgzn2Zn8u3NDuyiJ28cSogWApjGxrUGOwlf&#10;1dtTCswHha0aHGoJP9rDtri/y1XWuiuW+rIPHaMQ9JmS0IcwZpz7ptdW+YUbNZJ3cJNVgc6p4+2k&#10;rhRuBx4LseZWGaQPvRr1rtfNcX+2El6+sXw1p4/6szyUpqo2At/XRykfHyLxDCzoW/iDYa5P1aGg&#10;TrU7Y+vZIGEZrZaEkpHEKY2YEZHGK2D1rCWbBHiR8/8zil9QSwMEFAAAAAgAh07iQOZ+238HAgAA&#10;DQQAAA4AAABkcnMvZTJvRG9jLnhtbK1TTW/bMAy9D9h/EHRf7DRfjRGn6Bp0GNB1A9r9AEWWY2GW&#10;qFFK7OzXj5KTrOsuPexi0BT5+N4TtbrpTcsOCr0GW/LxKOdMWQmVtruSf3++/3DNmQ/CVqIFq0p+&#10;VJ7frN+/W3WuUFfQQFspZARifdG5kjchuCLLvGyUEX4ETlk6rAGNCPSLu6xC0RG6abOrPJ9nHWDl&#10;EKTynrKb4ZCfEPEtgFDXWqoNyL1RNgyoqFoRSJJvtPN8ndjWtZLha117FVhbclIa0peGULyN32y9&#10;EsUOhWu0PFEQb6HwSpMR2tLQC9RGBMH2qP+BMloieKjDSILJBiHJEVIxzl9589QIp5IWstq7i+n+&#10;/8HKx8M3ZLqiTVguxpN8PptMObPC0M0/qz6wj9CzebSpc76g6idH9aGnNLUkyd49gPzhmYW7Rtid&#10;ukWErlGiIprj2Jm9aB1wfATZdl+gojFiHyAB9TWa6CG5wgidruh4uaJIRVJyer1YTCczziSdjZfT&#10;5XSWRoji3O3Qh08KDItByZFWIKGLw4MPkY0oziVxmIV73bZpDVr7V4IKYyaxj4QH6qHf9ic3tlAd&#10;SQfCsFX0pihoAH9x1tFGldz/3AtUnLWfLXkR1+8c4DnYngNhJbWWPHA2hHdhWNO9Q71rCHlw28It&#10;+VXrJCUaO7A48aQtSQpPGx3X8OV/qvrzit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FAAA&#10;AAgAh07iQIoUZjzRAAAAlAEAAAsAAAAAAAAAAQAgAAAAlwMAAF9yZWxzLy5yZWxzUEsBAhQACgAA&#10;AAAAh07iQAAAAAAAAAAAAAAAAAYAAAAAAAAAAAAQAAAAcwMAAF9yZWxzL1BLAQIUABQAAAAIAIdO&#10;4kDmftt/BwIAAA0EAAAOAAAAAAAAAAEAIAAAAEABAABkcnMvZTJvRG9jLnhtbFBLAQIUABQAAAAI&#10;AIdO4kCjj0Td2wAAAA4BAAAPAAAAAAAAAAEAIAAAADgAAABkcnMvZG93bnJldi54bWxQSwECFAAK&#10;AAAAAACHTuJAAAAAAAAAAAAAAAAABAAAAAAAAAAAABAAAAAWAAAAZHJzL1BLBQYAAAAABgAGAFkB&#10;AAC5BQAAAAA=&#10;">
              <v:fill on="f" focussize="0,0"/>
              <v:stroke on="f"/>
              <v:imagedata o:title=""/>
              <o:lock v:ext="edit" aspectratio="f"/>
              <v:textbox inset="0mm,0mm,0mm,0mm">
                <w:txbxContent>
                  <w:p>
                    <w:pPr>
                      <w:spacing w:line="274" w:lineRule="exact"/>
                      <w:ind w:left="20"/>
                      <w:jc w:val="both"/>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v:shape>
          </w:pict>
        </mc:Fallback>
      </mc:AlternateContent>
    </w:r>
  </w:p>
  <w:p>
    <w:pPr>
      <w:pStyle w:val="8"/>
      <w:spacing w:line="14" w:lineRule="auto"/>
      <w:ind w:left="0"/>
    </w:pPr>
    <w:r>
      <mc:AlternateContent>
        <mc:Choice Requires="wps">
          <w:drawing>
            <wp:anchor distT="0" distB="0" distL="114300" distR="114300" simplePos="0" relativeHeight="251663360" behindDoc="1" locked="0" layoutInCell="1" allowOverlap="1">
              <wp:simplePos x="0" y="0"/>
              <wp:positionH relativeFrom="page">
                <wp:posOffset>366395</wp:posOffset>
              </wp:positionH>
              <wp:positionV relativeFrom="page">
                <wp:posOffset>9509760</wp:posOffset>
              </wp:positionV>
              <wp:extent cx="1376680" cy="198120"/>
              <wp:effectExtent l="0" t="0" r="0" b="0"/>
              <wp:wrapNone/>
              <wp:docPr id="145932099" name="Text Box 9"/>
              <wp:cNvGraphicFramePr/>
              <a:graphic xmlns:a="http://schemas.openxmlformats.org/drawingml/2006/main">
                <a:graphicData uri="http://schemas.microsoft.com/office/word/2010/wordprocessingShape">
                  <wps:wsp>
                    <wps:cNvSpPr txBox="1">
                      <a:spLocks noChangeArrowheads="1"/>
                    </wps:cNvSpPr>
                    <wps:spPr bwMode="auto">
                      <a:xfrm>
                        <a:off x="0" y="0"/>
                        <a:ext cx="1376680" cy="198120"/>
                      </a:xfrm>
                      <a:prstGeom prst="rect">
                        <a:avLst/>
                      </a:prstGeom>
                      <a:noFill/>
                      <a:ln>
                        <a:noFill/>
                      </a:ln>
                    </wps:spPr>
                    <wps:txbx>
                      <w:txbxContent>
                        <w:p>
                          <w:pPr>
                            <w:spacing w:line="244" w:lineRule="exact"/>
                            <w:rPr>
                              <w:rFonts w:hint="default" w:ascii="Calibri"/>
                              <w:i/>
                              <w:lang w:val="en-US"/>
                            </w:rPr>
                          </w:pPr>
                          <w:r>
                            <w:rPr>
                              <w:rFonts w:hint="default" w:ascii="Calibri"/>
                              <w:i/>
                              <w:lang w:val="en-US"/>
                            </w:rPr>
                            <w:t>Capston Project</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28.85pt;margin-top:748.8pt;height:15.6pt;width:108.4pt;mso-position-horizontal-relative:page;mso-position-vertical-relative:page;z-index:-251653120;mso-width-relative:page;mso-height-relative:page;" filled="f" stroked="f" coordsize="21600,21600" o:gfxdata="UEsFBgAAAAAAAAAAAAAAAAAAAAAAAFBLAwQKAAAAAACHTuJAAAAAAAAAAAAAAAAABAAAAGRycy9Q&#10;SwMEFAAAAAgAh07iQHgccfDbAAAADAEAAA8AAABkcnMvZG93bnJldi54bWxNj8tOwzAQRfdI/Qdr&#10;KrGjTqPm0RCnQghWSIg0LFg6sZtYjcchdh/8PcOqLOfO0Z0z5e5qR3bWszcOBaxXETCNnVMGewGf&#10;zetDDswHiUqODrWAH+1hVy3uSlkod8Fan/ehZ1SCvpAChhCmgnPfDdpKv3KTRtod3GxloHHuuZrl&#10;hcrtyOMoSrmVBunCICf9POjuuD9ZAU9fWL+Y7/f2oz7Upmm2Eb6lRyHul+voEVjQ13CD4U+f1KEi&#10;p9adUHk2CkiyjEjKN9ssBUZEnG0SYC1FSZznwKuS/3+i+gVQSwMEFAAAAAgAh07iQIM+4esEAgAA&#10;DAQAAA4AAABkcnMvZTJvRG9jLnhtbK1Ty27bMBC8F+g/ELzXsp3WtQXLQRojRYH0AST9gDVFWUQl&#10;LrukLblf3yVluWl6yaEXYUUuZ2eGw/V13zbiqMkbtIWcTaZSaKuwNHZfyO+Pd2+WUvgAtoQGrS7k&#10;SXt5vXn9at25XM+xxqbUJBjE+rxzhaxDcHmWeVXrFvwEnba8WSG1EPiX9llJ0DF622Tz6XSRdUil&#10;I1Tae17dDpvyjEgvAcSqMkpvUR1abcOASrqBwJJ8bZyXm8S2qrQKX6vK6yCaQrLSkL48hOtd/Gab&#10;NeR7AlcbdaYAL6HwTFMLxvLQC9QWAogDmX+gWqMIPVZhorDNBiHJEVYxmz7z5qEGp5MWttq7i+n+&#10;/8GqL8dvJEzJSXj7bnU1n65WUlho+eIfdR/EB+zFKrrUOZ9z84Pj9tDzMp9Iir27R/XDC4u3Ndi9&#10;viHCrtZQMstZPJk9OTrg+Aiy6z5jyWPgEDAB9RW10UI2RTA639DpckORioojr94vFkveUrw3Wy1n&#10;83SFGeTjaUc+fNTYilgUkjgBCR2O9z5ENpCPLXGYxTvTNCkFjf1rgRvjSmIfCQ/UQ7/rz27ssDyx&#10;DsIhVPykuKiRfknRcaAK6X8egLQUzSfLXsT0jQWNxW4swCo+WsggxVDehiGlB0dmXzPy4LbFG/ar&#10;MklKNHZgcebJIUkKz4GOKXz6n7r+POL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FAAAAAgA&#10;h07iQIoUZjzRAAAAlAEAAAsAAAAAAAAAAQAgAAAAlAMAAF9yZWxzLy5yZWxzUEsBAhQACgAAAAAA&#10;h07iQAAAAAAAAAAAAAAAAAYAAAAAAAAAAAAQAAAAcAMAAF9yZWxzL1BLAQIUABQAAAAIAIdO4kCD&#10;PuHrBAIAAAwEAAAOAAAAAAAAAAEAIAAAAEABAABkcnMvZTJvRG9jLnhtbFBLAQIUABQAAAAIAIdO&#10;4kB4HHHw2wAAAAwBAAAPAAAAAAAAAAEAIAAAADgAAABkcnMvZG93bnJldi54bWxQSwECFAAKAAAA&#10;AACHTuJAAAAAAAAAAAAAAAAABAAAAAAAAAAAABAAAAAWAAAAZHJzL1BLBQYAAAAABgAGAFkBAAC2&#10;BQAAAAA=&#10;">
              <v:fill on="f" focussize="0,0"/>
              <v:stroke on="f"/>
              <v:imagedata o:title=""/>
              <o:lock v:ext="edit" aspectratio="f"/>
              <v:textbox inset="0mm,0mm,0mm,0mm">
                <w:txbxContent>
                  <w:p>
                    <w:pPr>
                      <w:spacing w:line="244" w:lineRule="exact"/>
                      <w:rPr>
                        <w:rFonts w:hint="default" w:ascii="Calibri"/>
                        <w:i/>
                        <w:lang w:val="en-US"/>
                      </w:rPr>
                    </w:pPr>
                    <w:r>
                      <w:rPr>
                        <w:rFonts w:hint="default" w:ascii="Calibri"/>
                        <w:i/>
                        <w:lang w:val="en-US"/>
                      </w:rPr>
                      <w:t>Capston Project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ind w:left="0"/>
    </w:pPr>
    <w:r>
      <mc:AlternateContent>
        <mc:Choice Requires="wps">
          <w:drawing>
            <wp:anchor distT="0" distB="0" distL="114300" distR="114300" simplePos="0" relativeHeight="251659264" behindDoc="0" locked="0" layoutInCell="1" allowOverlap="1">
              <wp:simplePos x="0" y="0"/>
              <wp:positionH relativeFrom="page">
                <wp:posOffset>375285</wp:posOffset>
              </wp:positionH>
              <wp:positionV relativeFrom="page">
                <wp:posOffset>374650</wp:posOffset>
              </wp:positionV>
              <wp:extent cx="6966585" cy="1583690"/>
              <wp:effectExtent l="0" t="0" r="0" b="0"/>
              <wp:wrapNone/>
              <wp:docPr id="500335995" name="Text Box 5"/>
              <wp:cNvGraphicFramePr/>
              <a:graphic xmlns:a="http://schemas.openxmlformats.org/drawingml/2006/main">
                <a:graphicData uri="http://schemas.microsoft.com/office/word/2010/wordprocessingShape">
                  <wps:wsp>
                    <wps:cNvSpPr txBox="1">
                      <a:spLocks noChangeArrowheads="1"/>
                    </wps:cNvSpPr>
                    <wps:spPr bwMode="auto">
                      <a:xfrm>
                        <a:off x="0" y="0"/>
                        <a:ext cx="6966585" cy="1583690"/>
                      </a:xfrm>
                      <a:prstGeom prst="rect">
                        <a:avLst/>
                      </a:prstGeom>
                      <a:noFill/>
                      <a:ln>
                        <a:noFill/>
                      </a:ln>
                    </wps:spPr>
                    <wps:txbx>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2"/>
                                  <w:keepNext w:val="0"/>
                                  <w:keepLines w:val="0"/>
                                  <w:widowControl/>
                                  <w:suppressLineNumbers w:val="0"/>
                                  <w:rPr>
                                    <w:sz w:val="24"/>
                                    <w:szCs w:val="24"/>
                                    <w:u w:val="none" w:color="auto"/>
                                  </w:rPr>
                                </w:pPr>
                                <w:r>
                                  <w:rPr>
                                    <w:sz w:val="24"/>
                                    <w:szCs w:val="24"/>
                                    <w:u w:val="none" w:color="auto"/>
                                  </w:rPr>
                                  <w:t>Implementation and Technical Documentation</w:t>
                                </w:r>
                              </w:p>
                              <w:p>
                                <w:pPr>
                                  <w:pStyle w:val="3"/>
                                  <w:keepNext w:val="0"/>
                                  <w:keepLines w:val="0"/>
                                  <w:widowControl/>
                                  <w:suppressLineNumbers w:val="0"/>
                                  <w:rPr>
                                    <w:bCs/>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29.55pt;margin-top:29.5pt;height:124.7pt;width:548.55pt;mso-position-horizontal-relative:page;mso-position-vertical-relative:page;z-index:251659264;mso-width-relative:page;mso-height-relative:page;" filled="f" stroked="f" coordsize="21600,21600" o:gfxdata="UEsFBgAAAAAAAAAAAAAAAAAAAAAAAFBLAwQKAAAAAACHTuJAAAAAAAAAAAAAAAAABAAAAGRycy9Q&#10;SwMEFAAAAAgAh07iQFEN/V7YAAAACgEAAA8AAABkcnMvZG93bnJldi54bWxNj81OwzAQhO9IfQdr&#10;kbhRO4VGbYhTVQhOSIg0HDg68TaxGq9D7P69fZ0TnFajGc1+k28utmcnHL1xJCGZC2BIjdOGWgnf&#10;1fvjCpgPirTqHaGEK3rYFLO7XGXananE0y60LJaQz5SELoQh49w3HVrl525Ait7ejVaFKMeW61Gd&#10;Y7nt+UKIlFtlKH7o1ICvHTaH3dFK2P5Q+WZ+P+uvcl+aqloL+kgPUj7cJ+IFWMBL+AvDhB/RoYhM&#10;tTuS9qyXsFwnMTndOGnyk2W6AFZLeBKrZ+BFzv9PKG5QSwMEFAAAAAgAh07iQAlkCvkGAgAADQQA&#10;AA4AAABkcnMvZTJvRG9jLnhtbK1TQW7bMBC8F+gfCN5ryTFk2ILlII2RokDaBkjyAJqiLKIil13S&#10;ltzXd0nZbppccuhFWC2Xw5nhcHU9mI4dFHoNtuLTSc6ZshJqbXcVf366+7TgzAdha9GBVRU/Ks+v&#10;1x8/rHpXqitooasVMgKxvuxdxdsQXJllXrbKCD8BpywtNoBGBPrFXVaj6AnddNlVns+zHrB2CFJ5&#10;T93NuMhPiPgeQGgaLdUG5N4oG0ZUVJ0IJMm32nm+TmybRsnwo2m8CqyrOCkN6UuHUL2N32y9EuUO&#10;hWu1PFEQ76HwSpMR2tKhF6iNCILtUb+BMloieGjCRILJRiHJEVIxzV9589gKp5IWstq7i+n+/8HK&#10;74cHZLqueJHns1mxXBacWWHo4p/UENhnGFgRXeqdL2n40dF4GKhN2UmKvbsH+dMzC7etsDt1gwh9&#10;q0RNLKdxZ/Zi64jjI8i2/wY1HSP2ARLQ0KCJFpIpjNDpho6XG4pUJDXny/m8WBBFSWvTYjGbL9Md&#10;ZqI8b3fowxcFhsWi4kgRSPDicO9DpCPK80g8zcKd7roUg87+06DB2En0I+ORexi2w8mOLdRHEoIw&#10;poreFBUt4G/OekpUxf2vvUDFWffVkhkxfucCz8X2XAgraWvFA2djeRvGmO4d6l1LyKPdFm7IsEYn&#10;KdHZkcWJJ6UkKTwlOsbw5X+a+vuK1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UAAAACACH&#10;TuJAihRmPNEAAACUAQAACwAAAAAAAAABACAAAACTAwAAX3JlbHMvLnJlbHNQSwECFAAKAAAAAACH&#10;TuJAAAAAAAAAAAAAAAAABgAAAAAAAAAAABAAAABvAwAAX3JlbHMvUEsBAhQAFAAAAAgAh07iQAlk&#10;CvkGAgAADQQAAA4AAAAAAAAAAQAgAAAAPQEAAGRycy9lMm9Eb2MueG1sUEsBAhQAFAAAAAgAh07i&#10;QFEN/V7YAAAACgEAAA8AAAAAAAAAAQAgAAAAOAAAAGRycy9kb3ducmV2LnhtbFBLAQIUAAoAAAAA&#10;AIdO4kAAAAAAAAAAAAAAAAAEAAAAAAAAAAAAEAAAABYAAABkcnMvUEsFBgAAAAAGAAYAWQEAALUF&#10;AAAAAA==&#10;">
              <v:fill on="f" focussize="0,0"/>
              <v:stroke on="f"/>
              <v:imagedata o:title=""/>
              <o:lock v:ext="edit" aspectratio="f"/>
              <v:textbox inset="0mm,0mm,0mm,0mm">
                <w:txbxContent>
                  <w:tbl>
                    <w:tblPr>
                      <w:tblStyle w:val="7"/>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63"/>
                      <w:gridCol w:w="2603"/>
                      <w:gridCol w:w="49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3263" w:type="dxa"/>
                        </w:tcPr>
                        <w:p>
                          <w:pPr>
                            <w:pStyle w:val="17"/>
                            <w:spacing w:line="240" w:lineRule="auto"/>
                            <w:ind w:left="0"/>
                            <w:rPr>
                              <w:sz w:val="22"/>
                              <w:szCs w:val="22"/>
                            </w:rPr>
                          </w:pPr>
                        </w:p>
                      </w:tc>
                      <w:tc>
                        <w:tcPr>
                          <w:tcW w:w="7558" w:type="dxa"/>
                          <w:gridSpan w:val="2"/>
                        </w:tcPr>
                        <w:p>
                          <w:pPr>
                            <w:pStyle w:val="17"/>
                            <w:spacing w:before="8" w:line="276" w:lineRule="auto"/>
                            <w:ind w:right="4794"/>
                            <w:rPr>
                              <w:b/>
                              <w:sz w:val="22"/>
                              <w:szCs w:val="22"/>
                            </w:rPr>
                          </w:pPr>
                          <w:r>
                            <w:rPr>
                              <w:b/>
                              <w:sz w:val="22"/>
                              <w:szCs w:val="22"/>
                            </w:rPr>
                            <w:t>Marwadi University</w:t>
                          </w:r>
                          <w:r>
                            <w:rPr>
                              <w:b/>
                              <w:spacing w:val="1"/>
                              <w:sz w:val="22"/>
                              <w:szCs w:val="22"/>
                            </w:rPr>
                            <w:t xml:space="preserve"> </w:t>
                          </w:r>
                          <w:r>
                            <w:rPr>
                              <w:b/>
                              <w:sz w:val="22"/>
                              <w:szCs w:val="22"/>
                            </w:rPr>
                            <w:t>Faculty</w:t>
                          </w:r>
                          <w:r>
                            <w:rPr>
                              <w:b/>
                              <w:spacing w:val="-13"/>
                              <w:sz w:val="22"/>
                              <w:szCs w:val="22"/>
                            </w:rPr>
                            <w:t xml:space="preserve"> </w:t>
                          </w:r>
                          <w:r>
                            <w:rPr>
                              <w:b/>
                              <w:sz w:val="22"/>
                              <w:szCs w:val="22"/>
                            </w:rPr>
                            <w:t>of</w:t>
                          </w:r>
                          <w:r>
                            <w:rPr>
                              <w:b/>
                              <w:spacing w:val="-17"/>
                              <w:sz w:val="22"/>
                              <w:szCs w:val="22"/>
                            </w:rPr>
                            <w:t xml:space="preserve"> </w:t>
                          </w:r>
                          <w:r>
                            <w:rPr>
                              <w:b/>
                              <w:sz w:val="22"/>
                              <w:szCs w:val="22"/>
                            </w:rPr>
                            <w:t>Technology</w:t>
                          </w:r>
                        </w:p>
                        <w:p>
                          <w:pPr>
                            <w:pStyle w:val="17"/>
                            <w:spacing w:line="312" w:lineRule="exact"/>
                            <w:rPr>
                              <w:b/>
                              <w:sz w:val="22"/>
                              <w:szCs w:val="22"/>
                            </w:rPr>
                          </w:pPr>
                          <w:r>
                            <w:rPr>
                              <w:b/>
                              <w:sz w:val="22"/>
                              <w:szCs w:val="22"/>
                            </w:rPr>
                            <w:t>Department</w:t>
                          </w:r>
                          <w:r>
                            <w:rPr>
                              <w:b/>
                              <w:spacing w:val="-7"/>
                              <w:sz w:val="22"/>
                              <w:szCs w:val="22"/>
                            </w:rPr>
                            <w:t xml:space="preserve"> </w:t>
                          </w:r>
                          <w:r>
                            <w:rPr>
                              <w:b/>
                              <w:sz w:val="22"/>
                              <w:szCs w:val="22"/>
                            </w:rPr>
                            <w:t>of</w:t>
                          </w:r>
                          <w:r>
                            <w:rPr>
                              <w:b/>
                              <w:spacing w:val="-9"/>
                              <w:sz w:val="22"/>
                              <w:szCs w:val="22"/>
                            </w:rPr>
                            <w:t xml:space="preserve"> </w:t>
                          </w:r>
                          <w:r>
                            <w:rPr>
                              <w:b/>
                              <w:sz w:val="22"/>
                              <w:szCs w:val="22"/>
                            </w:rPr>
                            <w:t>Information</w:t>
                          </w:r>
                          <w:r>
                            <w:rPr>
                              <w:b/>
                              <w:spacing w:val="2"/>
                              <w:sz w:val="22"/>
                              <w:szCs w:val="22"/>
                            </w:rPr>
                            <w:t xml:space="preserve"> </w:t>
                          </w:r>
                          <w:r>
                            <w:rPr>
                              <w:b/>
                              <w:sz w:val="22"/>
                              <w:szCs w:val="22"/>
                            </w:rPr>
                            <w:t>and</w:t>
                          </w:r>
                          <w:r>
                            <w:rPr>
                              <w:b/>
                              <w:spacing w:val="-10"/>
                              <w:sz w:val="22"/>
                              <w:szCs w:val="22"/>
                            </w:rPr>
                            <w:t xml:space="preserve"> </w:t>
                          </w:r>
                          <w:r>
                            <w:rPr>
                              <w:b/>
                              <w:sz w:val="22"/>
                              <w:szCs w:val="22"/>
                            </w:rPr>
                            <w:t>Communication</w:t>
                          </w:r>
                          <w:r>
                            <w:rPr>
                              <w:b/>
                              <w:spacing w:val="1"/>
                              <w:sz w:val="22"/>
                              <w:szCs w:val="22"/>
                            </w:rPr>
                            <w:t xml:space="preserve"> </w:t>
                          </w:r>
                          <w:r>
                            <w:rPr>
                              <w:b/>
                              <w:sz w:val="22"/>
                              <w:szCs w:val="22"/>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40" w:hRule="atLeast"/>
                      </w:trPr>
                      <w:tc>
                        <w:tcPr>
                          <w:tcW w:w="3263" w:type="dxa"/>
                        </w:tcPr>
                        <w:p>
                          <w:pPr>
                            <w:pStyle w:val="17"/>
                            <w:spacing w:line="242" w:lineRule="auto"/>
                            <w:ind w:left="235"/>
                            <w:jc w:val="center"/>
                            <w:rPr>
                              <w:b/>
                              <w:sz w:val="22"/>
                              <w:szCs w:val="22"/>
                            </w:rPr>
                          </w:pPr>
                          <w:r>
                            <w:rPr>
                              <w:b/>
                              <w:sz w:val="22"/>
                              <w:szCs w:val="22"/>
                            </w:rPr>
                            <w:t>Subject:</w:t>
                          </w:r>
                          <w:r>
                            <w:rPr>
                              <w:b/>
                              <w:spacing w:val="-6"/>
                              <w:sz w:val="22"/>
                              <w:szCs w:val="22"/>
                            </w:rPr>
                            <w:t xml:space="preserve"> </w:t>
                          </w:r>
                          <w:r>
                            <w:rPr>
                              <w:rFonts w:hint="default"/>
                              <w:b/>
                              <w:spacing w:val="-6"/>
                              <w:sz w:val="22"/>
                              <w:szCs w:val="22"/>
                              <w:lang w:val="en-US"/>
                            </w:rPr>
                            <w:t>Capston Project</w:t>
                          </w:r>
                          <w:r>
                            <w:rPr>
                              <w:b/>
                              <w:sz w:val="22"/>
                              <w:szCs w:val="22"/>
                            </w:rPr>
                            <w:t xml:space="preserve"> (</w:t>
                          </w:r>
                          <w:r>
                            <w:rPr>
                              <w:rFonts w:hint="default"/>
                              <w:b/>
                              <w:sz w:val="22"/>
                              <w:szCs w:val="22"/>
                              <w:lang w:val="en-US"/>
                            </w:rPr>
                            <w:t>01CT0715</w:t>
                          </w:r>
                          <w:r>
                            <w:rPr>
                              <w:b/>
                              <w:sz w:val="22"/>
                              <w:szCs w:val="22"/>
                            </w:rPr>
                            <w:t>)</w:t>
                          </w:r>
                        </w:p>
                      </w:tc>
                      <w:tc>
                        <w:tcPr>
                          <w:tcW w:w="7558" w:type="dxa"/>
                          <w:gridSpan w:val="2"/>
                        </w:tcPr>
                        <w:p>
                          <w:pPr>
                            <w:pStyle w:val="2"/>
                            <w:keepNext w:val="0"/>
                            <w:keepLines w:val="0"/>
                            <w:widowControl/>
                            <w:suppressLineNumbers w:val="0"/>
                            <w:rPr>
                              <w:sz w:val="24"/>
                              <w:szCs w:val="24"/>
                              <w:u w:val="none" w:color="auto"/>
                            </w:rPr>
                          </w:pPr>
                          <w:r>
                            <w:rPr>
                              <w:sz w:val="24"/>
                              <w:szCs w:val="24"/>
                              <w:u w:val="none" w:color="auto"/>
                            </w:rPr>
                            <w:t>Implementation and Technical Documentation</w:t>
                          </w:r>
                        </w:p>
                        <w:p>
                          <w:pPr>
                            <w:pStyle w:val="3"/>
                            <w:keepNext w:val="0"/>
                            <w:keepLines w:val="0"/>
                            <w:widowControl/>
                            <w:suppressLineNumbers w:val="0"/>
                            <w:rPr>
                              <w:bCs/>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8" w:hRule="atLeast"/>
                      </w:trPr>
                      <w:tc>
                        <w:tcPr>
                          <w:tcW w:w="3263" w:type="dxa"/>
                        </w:tcPr>
                        <w:p>
                          <w:pPr>
                            <w:pStyle w:val="17"/>
                            <w:ind w:left="615"/>
                            <w:rPr>
                              <w:rFonts w:hint="default"/>
                              <w:sz w:val="22"/>
                              <w:szCs w:val="22"/>
                              <w:lang w:val="en-US"/>
                            </w:rPr>
                          </w:pPr>
                          <w:r>
                            <w:rPr>
                              <w:rFonts w:hint="default"/>
                              <w:b/>
                              <w:bCs/>
                              <w:sz w:val="22"/>
                              <w:szCs w:val="22"/>
                              <w:lang w:val="en-US"/>
                            </w:rPr>
                            <w:t>Academic Year (2025-26)</w:t>
                          </w:r>
                        </w:p>
                      </w:tc>
                      <w:tc>
                        <w:tcPr>
                          <w:tcW w:w="2603" w:type="dxa"/>
                        </w:tcPr>
                        <w:p>
                          <w:pPr>
                            <w:pStyle w:val="17"/>
                            <w:ind w:left="124"/>
                            <w:rPr>
                              <w:rFonts w:hint="default"/>
                              <w:sz w:val="22"/>
                              <w:szCs w:val="22"/>
                              <w:lang w:val="en-US"/>
                            </w:rPr>
                          </w:pPr>
                          <w:r>
                            <w:rPr>
                              <w:b/>
                              <w:sz w:val="22"/>
                              <w:szCs w:val="22"/>
                            </w:rPr>
                            <w:t>Date :-</w:t>
                          </w:r>
                          <w:r>
                            <w:rPr>
                              <w:rFonts w:hint="default"/>
                              <w:b/>
                              <w:sz w:val="22"/>
                              <w:szCs w:val="22"/>
                              <w:lang w:val="en-US"/>
                            </w:rPr>
                            <w:t>26/09/2025</w:t>
                          </w:r>
                        </w:p>
                      </w:tc>
                      <w:tc>
                        <w:tcPr>
                          <w:tcW w:w="4955" w:type="dxa"/>
                        </w:tcPr>
                        <w:p>
                          <w:pPr>
                            <w:pStyle w:val="17"/>
                            <w:ind w:left="103"/>
                            <w:rPr>
                              <w:rFonts w:hint="default"/>
                              <w:sz w:val="22"/>
                              <w:szCs w:val="22"/>
                              <w:lang w:val="en-US"/>
                            </w:rPr>
                          </w:pPr>
                          <w:r>
                            <w:rPr>
                              <w:b/>
                              <w:sz w:val="22"/>
                              <w:szCs w:val="22"/>
                            </w:rPr>
                            <w:t>Enrollment</w:t>
                          </w:r>
                          <w:r>
                            <w:rPr>
                              <w:b/>
                              <w:spacing w:val="-3"/>
                              <w:sz w:val="22"/>
                              <w:szCs w:val="22"/>
                            </w:rPr>
                            <w:t xml:space="preserve"> </w:t>
                          </w:r>
                          <w:r>
                            <w:rPr>
                              <w:b/>
                              <w:sz w:val="22"/>
                              <w:szCs w:val="22"/>
                            </w:rPr>
                            <w:t>No:-</w:t>
                          </w:r>
                          <w:r>
                            <w:rPr>
                              <w:b/>
                              <w:spacing w:val="-4"/>
                              <w:sz w:val="22"/>
                              <w:szCs w:val="22"/>
                            </w:rPr>
                            <w:t xml:space="preserve"> </w:t>
                          </w:r>
                          <w:r>
                            <w:rPr>
                              <w:sz w:val="22"/>
                              <w:szCs w:val="22"/>
                            </w:rPr>
                            <w:t>922001330</w:t>
                          </w:r>
                          <w:r>
                            <w:rPr>
                              <w:rFonts w:hint="default"/>
                              <w:sz w:val="22"/>
                              <w:szCs w:val="22"/>
                              <w:lang w:val="en-US"/>
                            </w:rPr>
                            <w:t>26</w:t>
                          </w:r>
                        </w:p>
                      </w:tc>
                    </w:tr>
                  </w:tbl>
                  <w:p>
                    <w:pPr>
                      <w:pStyle w:val="8"/>
                      <w:ind w:left="0"/>
                    </w:pPr>
                  </w:p>
                </w:txbxContent>
              </v:textbox>
            </v:shape>
          </w:pict>
        </mc:Fallback>
      </mc:AlternateContent>
    </w:r>
    <w:r>
      <w:rPr>
        <w:lang w:val="en-IN" w:eastAsia="en-IN"/>
      </w:rPr>
      <w:drawing>
        <wp:anchor distT="0" distB="0" distL="0" distR="0" simplePos="0" relativeHeight="251660288" behindDoc="1" locked="0" layoutInCell="1" allowOverlap="1">
          <wp:simplePos x="0" y="0"/>
          <wp:positionH relativeFrom="page">
            <wp:posOffset>381000</wp:posOffset>
          </wp:positionH>
          <wp:positionV relativeFrom="page">
            <wp:posOffset>501650</wp:posOffset>
          </wp:positionV>
          <wp:extent cx="2063750" cy="609600"/>
          <wp:effectExtent l="0" t="0" r="0" b="0"/>
          <wp:wrapNone/>
          <wp:docPr id="14"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descr="C:\Users\online\AppData\Local\Packages\Microsoft.Windows.Photos_8wekyb3d8bbwe\TempState\ShareServiceTempFolder\Logo.jpeg"/>
                  <pic:cNvPicPr>
                    <a:picLocks noChangeAspect="1"/>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BDE66"/>
    <w:multiLevelType w:val="singleLevel"/>
    <w:tmpl w:val="BEDBDE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3C"/>
    <w:rsid w:val="00002B6D"/>
    <w:rsid w:val="000116AE"/>
    <w:rsid w:val="00032546"/>
    <w:rsid w:val="00063FEC"/>
    <w:rsid w:val="000647B9"/>
    <w:rsid w:val="00082C16"/>
    <w:rsid w:val="000837D0"/>
    <w:rsid w:val="00083ECC"/>
    <w:rsid w:val="00094411"/>
    <w:rsid w:val="000B778C"/>
    <w:rsid w:val="000C213C"/>
    <w:rsid w:val="000D63F9"/>
    <w:rsid w:val="000D6454"/>
    <w:rsid w:val="000E3ED3"/>
    <w:rsid w:val="000F5F06"/>
    <w:rsid w:val="00103A7C"/>
    <w:rsid w:val="00131123"/>
    <w:rsid w:val="0013480D"/>
    <w:rsid w:val="00152337"/>
    <w:rsid w:val="001558E0"/>
    <w:rsid w:val="00156136"/>
    <w:rsid w:val="0017096E"/>
    <w:rsid w:val="00171534"/>
    <w:rsid w:val="0017477E"/>
    <w:rsid w:val="00180448"/>
    <w:rsid w:val="00183533"/>
    <w:rsid w:val="001852EF"/>
    <w:rsid w:val="001929E1"/>
    <w:rsid w:val="001B67B5"/>
    <w:rsid w:val="001C1A44"/>
    <w:rsid w:val="001D5A7D"/>
    <w:rsid w:val="001F655A"/>
    <w:rsid w:val="00240E8E"/>
    <w:rsid w:val="00242273"/>
    <w:rsid w:val="00242989"/>
    <w:rsid w:val="00246635"/>
    <w:rsid w:val="0025079F"/>
    <w:rsid w:val="002557DF"/>
    <w:rsid w:val="00257792"/>
    <w:rsid w:val="00277D8D"/>
    <w:rsid w:val="00282597"/>
    <w:rsid w:val="00287378"/>
    <w:rsid w:val="002900C0"/>
    <w:rsid w:val="002B0846"/>
    <w:rsid w:val="002C5B63"/>
    <w:rsid w:val="002F3F56"/>
    <w:rsid w:val="00331BB2"/>
    <w:rsid w:val="00360653"/>
    <w:rsid w:val="0036437A"/>
    <w:rsid w:val="00372DB6"/>
    <w:rsid w:val="00381803"/>
    <w:rsid w:val="003A40B2"/>
    <w:rsid w:val="003C2ED5"/>
    <w:rsid w:val="003D3895"/>
    <w:rsid w:val="003D5070"/>
    <w:rsid w:val="00400F52"/>
    <w:rsid w:val="00414650"/>
    <w:rsid w:val="00425606"/>
    <w:rsid w:val="00430A0F"/>
    <w:rsid w:val="004525DB"/>
    <w:rsid w:val="00461ECE"/>
    <w:rsid w:val="00461FE8"/>
    <w:rsid w:val="004648D0"/>
    <w:rsid w:val="004949F5"/>
    <w:rsid w:val="00494CD1"/>
    <w:rsid w:val="004B4FB5"/>
    <w:rsid w:val="004B5D2C"/>
    <w:rsid w:val="004D2BD7"/>
    <w:rsid w:val="004D51AD"/>
    <w:rsid w:val="004E167D"/>
    <w:rsid w:val="005028F2"/>
    <w:rsid w:val="00521742"/>
    <w:rsid w:val="00521C36"/>
    <w:rsid w:val="00533140"/>
    <w:rsid w:val="00536C10"/>
    <w:rsid w:val="00566073"/>
    <w:rsid w:val="00572190"/>
    <w:rsid w:val="005743EE"/>
    <w:rsid w:val="00590A9E"/>
    <w:rsid w:val="005A44CC"/>
    <w:rsid w:val="005A5B9B"/>
    <w:rsid w:val="005B03A4"/>
    <w:rsid w:val="005C4298"/>
    <w:rsid w:val="005C6529"/>
    <w:rsid w:val="005D5DFF"/>
    <w:rsid w:val="005F6EC6"/>
    <w:rsid w:val="00601D19"/>
    <w:rsid w:val="006243B3"/>
    <w:rsid w:val="00632C7B"/>
    <w:rsid w:val="00643037"/>
    <w:rsid w:val="00646B21"/>
    <w:rsid w:val="0065733B"/>
    <w:rsid w:val="00665507"/>
    <w:rsid w:val="00666193"/>
    <w:rsid w:val="00672343"/>
    <w:rsid w:val="006B000A"/>
    <w:rsid w:val="006B4775"/>
    <w:rsid w:val="006C0E00"/>
    <w:rsid w:val="006C2328"/>
    <w:rsid w:val="006F3CCF"/>
    <w:rsid w:val="00721644"/>
    <w:rsid w:val="00725276"/>
    <w:rsid w:val="00737BDC"/>
    <w:rsid w:val="00741831"/>
    <w:rsid w:val="00746AF3"/>
    <w:rsid w:val="00760B7C"/>
    <w:rsid w:val="00765245"/>
    <w:rsid w:val="00766941"/>
    <w:rsid w:val="0077122C"/>
    <w:rsid w:val="00785E24"/>
    <w:rsid w:val="007A0716"/>
    <w:rsid w:val="007C2D9D"/>
    <w:rsid w:val="007D0CCA"/>
    <w:rsid w:val="007D30D0"/>
    <w:rsid w:val="007E00AC"/>
    <w:rsid w:val="007E512E"/>
    <w:rsid w:val="008128BB"/>
    <w:rsid w:val="00823566"/>
    <w:rsid w:val="008441AB"/>
    <w:rsid w:val="00852477"/>
    <w:rsid w:val="00896B14"/>
    <w:rsid w:val="008A6C25"/>
    <w:rsid w:val="008D080A"/>
    <w:rsid w:val="008D0FF0"/>
    <w:rsid w:val="008D1897"/>
    <w:rsid w:val="008D2893"/>
    <w:rsid w:val="008D3B6C"/>
    <w:rsid w:val="008E2506"/>
    <w:rsid w:val="008F4196"/>
    <w:rsid w:val="008F5CC1"/>
    <w:rsid w:val="008F795B"/>
    <w:rsid w:val="0090097F"/>
    <w:rsid w:val="009361F0"/>
    <w:rsid w:val="009452C8"/>
    <w:rsid w:val="00953724"/>
    <w:rsid w:val="009568FA"/>
    <w:rsid w:val="00975608"/>
    <w:rsid w:val="00984457"/>
    <w:rsid w:val="009B2B21"/>
    <w:rsid w:val="009B2DC1"/>
    <w:rsid w:val="009D25CC"/>
    <w:rsid w:val="009D6863"/>
    <w:rsid w:val="009E7F47"/>
    <w:rsid w:val="009F7CD5"/>
    <w:rsid w:val="00A007C1"/>
    <w:rsid w:val="00A13457"/>
    <w:rsid w:val="00A21779"/>
    <w:rsid w:val="00A2287C"/>
    <w:rsid w:val="00A310E7"/>
    <w:rsid w:val="00A43843"/>
    <w:rsid w:val="00A43FD1"/>
    <w:rsid w:val="00A45456"/>
    <w:rsid w:val="00A61F18"/>
    <w:rsid w:val="00A649CD"/>
    <w:rsid w:val="00A710AA"/>
    <w:rsid w:val="00A71F76"/>
    <w:rsid w:val="00A728A2"/>
    <w:rsid w:val="00A769AB"/>
    <w:rsid w:val="00A925A2"/>
    <w:rsid w:val="00A94894"/>
    <w:rsid w:val="00AA0E75"/>
    <w:rsid w:val="00AB266B"/>
    <w:rsid w:val="00AC5528"/>
    <w:rsid w:val="00AE57D9"/>
    <w:rsid w:val="00AF3D4A"/>
    <w:rsid w:val="00B05790"/>
    <w:rsid w:val="00B237F9"/>
    <w:rsid w:val="00B23B7A"/>
    <w:rsid w:val="00B23D39"/>
    <w:rsid w:val="00B31989"/>
    <w:rsid w:val="00B3648C"/>
    <w:rsid w:val="00B40A3E"/>
    <w:rsid w:val="00B63115"/>
    <w:rsid w:val="00B867D7"/>
    <w:rsid w:val="00B95284"/>
    <w:rsid w:val="00BE21A9"/>
    <w:rsid w:val="00BE259A"/>
    <w:rsid w:val="00C12539"/>
    <w:rsid w:val="00C23928"/>
    <w:rsid w:val="00C276ED"/>
    <w:rsid w:val="00C32959"/>
    <w:rsid w:val="00C5543C"/>
    <w:rsid w:val="00C67B86"/>
    <w:rsid w:val="00C876D8"/>
    <w:rsid w:val="00C90FFD"/>
    <w:rsid w:val="00CA2AA4"/>
    <w:rsid w:val="00CC3E17"/>
    <w:rsid w:val="00CD66ED"/>
    <w:rsid w:val="00CD6F50"/>
    <w:rsid w:val="00D000C7"/>
    <w:rsid w:val="00D06DA0"/>
    <w:rsid w:val="00D17210"/>
    <w:rsid w:val="00D2546E"/>
    <w:rsid w:val="00D53634"/>
    <w:rsid w:val="00D54F4A"/>
    <w:rsid w:val="00D62ACC"/>
    <w:rsid w:val="00D62EBA"/>
    <w:rsid w:val="00D71A8D"/>
    <w:rsid w:val="00D82C29"/>
    <w:rsid w:val="00D9692C"/>
    <w:rsid w:val="00DB4DA5"/>
    <w:rsid w:val="00DC0245"/>
    <w:rsid w:val="00DC716D"/>
    <w:rsid w:val="00DC71E2"/>
    <w:rsid w:val="00DE2D4C"/>
    <w:rsid w:val="00DF560D"/>
    <w:rsid w:val="00DF7516"/>
    <w:rsid w:val="00E01674"/>
    <w:rsid w:val="00E1042F"/>
    <w:rsid w:val="00E2288E"/>
    <w:rsid w:val="00E35325"/>
    <w:rsid w:val="00E37902"/>
    <w:rsid w:val="00E40344"/>
    <w:rsid w:val="00E62F2D"/>
    <w:rsid w:val="00E63297"/>
    <w:rsid w:val="00E8077F"/>
    <w:rsid w:val="00E807B1"/>
    <w:rsid w:val="00E85639"/>
    <w:rsid w:val="00E900FF"/>
    <w:rsid w:val="00E94601"/>
    <w:rsid w:val="00EA0872"/>
    <w:rsid w:val="00EA381E"/>
    <w:rsid w:val="00EA420C"/>
    <w:rsid w:val="00EB7D1D"/>
    <w:rsid w:val="00EC7B85"/>
    <w:rsid w:val="00EE18C4"/>
    <w:rsid w:val="00EE71EB"/>
    <w:rsid w:val="00F0541B"/>
    <w:rsid w:val="00F16BE5"/>
    <w:rsid w:val="00F430AF"/>
    <w:rsid w:val="00F477C4"/>
    <w:rsid w:val="00F55E6B"/>
    <w:rsid w:val="00F63820"/>
    <w:rsid w:val="00F716A9"/>
    <w:rsid w:val="00F71D87"/>
    <w:rsid w:val="00F723A8"/>
    <w:rsid w:val="00F93CC6"/>
    <w:rsid w:val="00FB1CA8"/>
    <w:rsid w:val="00FB22FB"/>
    <w:rsid w:val="00FB6021"/>
    <w:rsid w:val="00FC0EBE"/>
    <w:rsid w:val="00FD6351"/>
    <w:rsid w:val="00FD7AF3"/>
    <w:rsid w:val="00FD7B2B"/>
    <w:rsid w:val="00FE2D4F"/>
    <w:rsid w:val="683FAEF3"/>
    <w:rsid w:val="76DECF3F"/>
    <w:rsid w:val="7D7D0522"/>
    <w:rsid w:val="8BFD2447"/>
    <w:rsid w:val="F6DBC4E0"/>
    <w:rsid w:val="FEED2C0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8"/>
      <w:ind w:left="120"/>
      <w:outlineLvl w:val="0"/>
    </w:pPr>
    <w:rPr>
      <w:b/>
      <w:bCs/>
      <w:sz w:val="28"/>
      <w:szCs w:val="28"/>
      <w:u w:val="single" w:color="000000"/>
    </w:rPr>
  </w:style>
  <w:style w:type="paragraph" w:styleId="3">
    <w:name w:val="heading 2"/>
    <w:basedOn w:val="1"/>
    <w:next w:val="1"/>
    <w:link w:val="20"/>
    <w:qFormat/>
    <w:uiPriority w:val="1"/>
    <w:pPr>
      <w:ind w:left="120"/>
      <w:outlineLvl w:val="1"/>
    </w:pPr>
    <w:rPr>
      <w:b/>
      <w:bCs/>
      <w:sz w:val="24"/>
      <w:szCs w:val="24"/>
      <w:u w:val="single" w:color="000000"/>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1"/>
    <w:qFormat/>
    <w:uiPriority w:val="1"/>
    <w:pPr>
      <w:ind w:left="1441"/>
    </w:pPr>
    <w:rPr>
      <w:sz w:val="20"/>
      <w:szCs w:val="20"/>
    </w:rPr>
  </w:style>
  <w:style w:type="paragraph" w:styleId="9">
    <w:name w:val="footer"/>
    <w:basedOn w:val="1"/>
    <w:link w:val="19"/>
    <w:unhideWhenUsed/>
    <w:qFormat/>
    <w:uiPriority w:val="99"/>
    <w:pPr>
      <w:tabs>
        <w:tab w:val="center" w:pos="4513"/>
        <w:tab w:val="right" w:pos="9026"/>
      </w:tabs>
    </w:pPr>
  </w:style>
  <w:style w:type="paragraph" w:styleId="10">
    <w:name w:val="header"/>
    <w:basedOn w:val="1"/>
    <w:link w:val="18"/>
    <w:unhideWhenUsed/>
    <w:qFormat/>
    <w:uiPriority w:val="99"/>
    <w:pPr>
      <w:tabs>
        <w:tab w:val="center" w:pos="4513"/>
        <w:tab w:val="right" w:pos="9026"/>
      </w:tabs>
    </w:p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4">
    <w:name w:val="Strong"/>
    <w:basedOn w:val="6"/>
    <w:qFormat/>
    <w:uiPriority w:val="22"/>
    <w:rPr>
      <w:b/>
      <w:bCs/>
    </w:rPr>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List Paragraph"/>
    <w:basedOn w:val="1"/>
    <w:qFormat/>
    <w:uiPriority w:val="1"/>
  </w:style>
  <w:style w:type="paragraph" w:customStyle="1" w:styleId="17">
    <w:name w:val="Table Paragraph"/>
    <w:basedOn w:val="1"/>
    <w:qFormat/>
    <w:uiPriority w:val="1"/>
    <w:pPr>
      <w:spacing w:line="262" w:lineRule="exact"/>
      <w:ind w:left="104"/>
    </w:pPr>
  </w:style>
  <w:style w:type="character" w:customStyle="1" w:styleId="18">
    <w:name w:val="Header Char"/>
    <w:basedOn w:val="6"/>
    <w:link w:val="10"/>
    <w:qFormat/>
    <w:uiPriority w:val="99"/>
    <w:rPr>
      <w:rFonts w:ascii="Times New Roman" w:hAnsi="Times New Roman" w:eastAsia="Times New Roman" w:cs="Times New Roman"/>
    </w:rPr>
  </w:style>
  <w:style w:type="character" w:customStyle="1" w:styleId="19">
    <w:name w:val="Footer Char"/>
    <w:basedOn w:val="6"/>
    <w:link w:val="9"/>
    <w:qFormat/>
    <w:uiPriority w:val="99"/>
    <w:rPr>
      <w:rFonts w:ascii="Times New Roman" w:hAnsi="Times New Roman" w:eastAsia="Times New Roman" w:cs="Times New Roman"/>
    </w:rPr>
  </w:style>
  <w:style w:type="character" w:customStyle="1" w:styleId="20">
    <w:name w:val="Heading 2 Char"/>
    <w:basedOn w:val="6"/>
    <w:link w:val="3"/>
    <w:qFormat/>
    <w:uiPriority w:val="1"/>
    <w:rPr>
      <w:rFonts w:ascii="Times New Roman" w:hAnsi="Times New Roman" w:eastAsia="Times New Roman" w:cs="Times New Roman"/>
      <w:b/>
      <w:bCs/>
      <w:sz w:val="24"/>
      <w:szCs w:val="24"/>
      <w:u w:val="single" w:color="000000"/>
    </w:rPr>
  </w:style>
  <w:style w:type="character" w:customStyle="1" w:styleId="21">
    <w:name w:val="Body Text Char"/>
    <w:basedOn w:val="6"/>
    <w:link w:val="8"/>
    <w:qFormat/>
    <w:uiPriority w:val="1"/>
    <w:rPr>
      <w:rFonts w:ascii="Times New Roman" w:hAnsi="Times New Roman" w:eastAsia="Times New Roman" w:cs="Times New Roman"/>
      <w:sz w:val="20"/>
      <w:szCs w:val="20"/>
    </w:rPr>
  </w:style>
  <w:style w:type="table" w:customStyle="1" w:styleId="22">
    <w:name w:val="Grid Table 4 Accent 1"/>
    <w:basedOn w:val="7"/>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23">
    <w:name w:val="Grid Table Light"/>
    <w:basedOn w:val="7"/>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4">
    <w:name w:val="Grid Table 5 Dark Accent 1"/>
    <w:basedOn w:val="7"/>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cPr>
        <w:shd w:val="clear" w:color="auto" w:fill="B8CCE4" w:themeFill="accent1" w:themeFillTint="66"/>
      </w:tcPr>
    </w:tblStylePr>
    <w:tblStylePr w:type="band1Horz">
      <w:tcPr>
        <w:shd w:val="clear" w:color="auto" w:fill="B8CCE4" w:themeFill="accent1"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219</Words>
  <Characters>1254</Characters>
  <Lines>10</Lines>
  <Paragraphs>2</Paragraphs>
  <TotalTime>8</TotalTime>
  <ScaleCrop>false</ScaleCrop>
  <LinksUpToDate>false</LinksUpToDate>
  <CharactersWithSpaces>1471</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2024-09-20T08:04:00Z</dcterms:created>
  <dc:creator>Aryan Langhanoja</dc:creator>
  <cp:lastModifiedBy>vivek</cp:lastModifiedBy>
  <cp:lastPrinted>2025-03-25T06:03:00Z</cp:lastPrinted>
  <dcterms:modified xsi:type="dcterms:W3CDTF">2025-09-26T21:23:30Z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12627230109e4c9bc40db439dd89a2a6e544e261659be1a110a784da6756a54e</vt:lpwstr>
  </property>
  <property fmtid="{D5CDD505-2E9C-101B-9397-08002B2CF9AE}" pid="4" name="KSOProductBuildVer">
    <vt:lpwstr>1033-11.1.0.11723</vt:lpwstr>
  </property>
</Properties>
</file>