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Refer: </w:t>
      </w:r>
      <w:hyperlink r:id="rId2">
        <w:r>
          <w:rPr>
            <w:rStyle w:val="InternetLink"/>
          </w:rPr>
          <w:t>http://www.tfidf.com/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TF-IDF: (Term frequency inverse document frequency) </w:t>
      </w:r>
    </w:p>
    <w:p>
      <w:pPr>
        <w:pStyle w:val="ListParagraph"/>
        <w:rPr/>
      </w:pPr>
      <w:r>
        <w:rPr/>
        <w:t>TF: Term Frequency measures frequency of a word in a document.TF consider all words are equally important</w:t>
      </w:r>
    </w:p>
    <w:p>
      <w:pPr>
        <w:pStyle w:val="ListParagraph"/>
        <w:rPr/>
      </w:pPr>
      <w:r>
        <w:rPr/>
        <w:t>Formula: (frequency of word) / (Total number of words in a document)</w:t>
      </w:r>
    </w:p>
    <w:p>
      <w:pPr>
        <w:pStyle w:val="ListParagraph"/>
        <w:rPr/>
      </w:pPr>
      <w:r>
        <w:rPr/>
        <w:t>IDF: Inverse document frequency measures how important a word in that document. As we know words like “is,am,the” appears multiple times in a document but have lesser importance. Thus we need to think on IDF</w:t>
      </w:r>
    </w:p>
    <w:p>
      <w:pPr>
        <w:pStyle w:val="ListParagraph"/>
        <w:rPr/>
      </w:pPr>
      <w:r>
        <w:rPr/>
        <w:t>Formula: log_e(Total number of words in a document)/(frequency of that word)</w:t>
      </w:r>
    </w:p>
    <w:p>
      <w:pPr>
        <w:pStyle w:val="ListParagraph"/>
        <w:numPr>
          <w:ilvl w:val="0"/>
          <w:numId w:val="1"/>
        </w:numPr>
        <w:rPr/>
      </w:pPr>
      <w:r>
        <w:rPr/>
        <w:t>Corpus: Body of a text</w:t>
      </w:r>
    </w:p>
    <w:p>
      <w:pPr>
        <w:pStyle w:val="ListParagraph"/>
        <w:numPr>
          <w:ilvl w:val="0"/>
          <w:numId w:val="1"/>
        </w:numPr>
        <w:rPr/>
      </w:pPr>
      <w:r>
        <w:rPr/>
        <w:t>Lexicon: Word and their meanings</w:t>
      </w:r>
    </w:p>
    <w:p>
      <w:pPr>
        <w:pStyle w:val="ListParagraph"/>
        <w:numPr>
          <w:ilvl w:val="0"/>
          <w:numId w:val="1"/>
        </w:numPr>
        <w:rPr/>
      </w:pPr>
      <w:r>
        <w:rPr/>
        <w:t>Countvectorizer: Count the number of times a words appear in a document</w:t>
      </w:r>
    </w:p>
    <w:p>
      <w:pPr>
        <w:pStyle w:val="ListParagraph"/>
        <w:numPr>
          <w:ilvl w:val="0"/>
          <w:numId w:val="1"/>
        </w:numPr>
        <w:rPr/>
      </w:pPr>
      <w:r>
        <w:rPr/>
        <w:t>Data Cleaning methods:</w:t>
      </w:r>
    </w:p>
    <w:p>
      <w:pPr>
        <w:pStyle w:val="ListParagraph"/>
        <w:numPr>
          <w:ilvl w:val="0"/>
          <w:numId w:val="2"/>
        </w:numPr>
        <w:rPr/>
      </w:pPr>
      <w:r>
        <w:rPr/>
        <w:t>Deleting duplicate/redundant or irrelevant values</w:t>
      </w:r>
    </w:p>
    <w:p>
      <w:pPr>
        <w:pStyle w:val="ListParagraph"/>
        <w:numPr>
          <w:ilvl w:val="0"/>
          <w:numId w:val="2"/>
        </w:numPr>
        <w:rPr/>
      </w:pPr>
      <w:r>
        <w:rPr/>
        <w:t>Work on case sensitive(America, america), different pattern(yellow, _yellow) and combine in same form</w:t>
      </w:r>
    </w:p>
    <w:p>
      <w:pPr>
        <w:pStyle w:val="ListParagraph"/>
        <w:numPr>
          <w:ilvl w:val="0"/>
          <w:numId w:val="2"/>
        </w:numPr>
        <w:rPr/>
      </w:pPr>
      <w:r>
        <w:rPr/>
        <w:t>Handle missing data</w:t>
      </w:r>
    </w:p>
    <w:p>
      <w:pPr>
        <w:pStyle w:val="ListParagraph"/>
        <w:numPr>
          <w:ilvl w:val="0"/>
          <w:numId w:val="2"/>
        </w:numPr>
        <w:rPr/>
      </w:pPr>
      <w:r>
        <w:rPr/>
        <w:t>Remove space, extra characters</w:t>
      </w:r>
    </w:p>
    <w:p>
      <w:pPr>
        <w:pStyle w:val="Normal"/>
        <w:rPr/>
      </w:pPr>
      <w:r>
        <w:rPr/>
        <w:t xml:space="preserve">      </w:t>
      </w:r>
      <w:r>
        <w:rPr/>
        <w:t xml:space="preserve">f) Chi-Square Test for feature selection: Calculation of Chi-Square between each feature and target feature and select the number of features with </w:t>
      </w:r>
      <w:r>
        <w:rPr/>
        <w:t>b</w:t>
      </w:r>
      <w:r>
        <w:rPr/>
        <w:t>est Ch-Square value.</w:t>
      </w:r>
    </w:p>
    <w:p>
      <w:pPr>
        <w:pStyle w:val="Normal"/>
        <w:rPr/>
      </w:pPr>
      <w:r>
        <w:rPr/>
        <w:t xml:space="preserve">       </w:t>
      </w:r>
      <w:r>
        <w:rPr/>
        <w:t>Chi-Square = (observed freq – expected freq)^2/ (Expected freq)</w:t>
      </w:r>
    </w:p>
    <w:p>
      <w:pPr>
        <w:pStyle w:val="Normal"/>
        <w:rPr/>
      </w:pPr>
      <w:r>
        <w:rPr/>
        <w:t xml:space="preserve">     </w:t>
      </w:r>
      <w:r>
        <w:rPr/>
        <w:t>g) Decision Tree vs Random Forest: Decision tree use a single tree structure to train the model. The advantage of simple decision tree is easy to interpret but it leads to overfit</w:t>
      </w:r>
    </w:p>
    <w:p>
      <w:pPr>
        <w:pStyle w:val="Normal"/>
        <w:rPr/>
      </w:pPr>
      <w:r>
        <w:rPr/>
        <w:t xml:space="preserve">       </w:t>
      </w:r>
      <w:r>
        <w:rPr/>
        <w:t>Random forest like a black box and works with numbers of trees (passed with n_estimator variable) and here we can pass max number of features to be used in each tree. Unlike DT this doesn’t create highly biased model and reduce the variance.</w:t>
      </w:r>
    </w:p>
    <w:p>
      <w:pPr>
        <w:pStyle w:val="Normal"/>
        <w:rPr/>
      </w:pPr>
      <w:r>
        <w:rPr/>
        <w:t xml:space="preserve">   </w:t>
      </w:r>
      <w:r>
        <w:rPr/>
        <w:t xml:space="preserve">h) Limitation of linear regression: </w:t>
      </w:r>
    </w:p>
    <w:p>
      <w:pPr>
        <w:pStyle w:val="Normal"/>
        <w:rPr/>
      </w:pPr>
      <w:r>
        <w:rPr/>
        <w:tab/>
        <w:t>a) It is limited to linear relationship</w:t>
      </w:r>
    </w:p>
    <w:p>
      <w:pPr>
        <w:pStyle w:val="Normal"/>
        <w:rPr/>
      </w:pPr>
      <w:r>
        <w:rPr/>
        <w:t xml:space="preserve">           </w:t>
      </w:r>
      <w:r>
        <w:rPr/>
        <w:t>b) Is easily effected by outliers</w:t>
      </w:r>
    </w:p>
    <w:p>
      <w:pPr>
        <w:pStyle w:val="Normal"/>
        <w:rPr/>
      </w:pPr>
      <w:r>
        <w:rPr/>
        <w:t xml:space="preserve">           </w:t>
      </w:r>
      <w:r>
        <w:rPr/>
        <w:t>c) Overfitting arises if data has too many parameters</w:t>
      </w:r>
    </w:p>
    <w:p>
      <w:pPr>
        <w:pStyle w:val="Normal"/>
        <w:rPr/>
      </w:pPr>
      <w:r>
        <w:rPr/>
        <w:t xml:space="preserve"> </w:t>
      </w:r>
      <w:r>
        <w:rPr/>
        <w:t>i) Feature Engineering: Creating new features from existing data to improve model performance is feature engineering.  This varies with data.</w:t>
      </w:r>
      <w:bookmarkStart w:id="0" w:name="_GoBack"/>
      <w:bookmarkEnd w:id="0"/>
      <w:r>
        <w:rPr/>
        <w:t xml:space="preserve"> Like:</w:t>
      </w:r>
    </w:p>
    <w:p>
      <w:pPr>
        <w:pStyle w:val="Normal"/>
        <w:rPr/>
      </w:pPr>
      <w:r>
        <w:rPr/>
        <w:tab/>
        <w:tab/>
        <w:t>a) Combining two features to create a single one</w:t>
      </w:r>
    </w:p>
    <w:p>
      <w:pPr>
        <w:pStyle w:val="Normal"/>
        <w:rPr/>
      </w:pPr>
      <w:r>
        <w:rPr/>
        <w:t xml:space="preserve">                    </w:t>
      </w:r>
      <w:r>
        <w:rPr/>
        <w:t>b) Put range of certain features for filtering the data</w:t>
      </w:r>
    </w:p>
    <w:p>
      <w:pPr>
        <w:pStyle w:val="Normal"/>
        <w:rPr/>
      </w:pPr>
      <w:r>
        <w:rPr/>
        <w:t xml:space="preserve">    </w:t>
      </w:r>
      <w:r>
        <w:rPr/>
        <w:t xml:space="preserve">j) PCA: (Principle Component Analysis):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d029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b6c7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fidf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66D7-8A80-4DB2-AADC-19CD5A772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LibreOffice/5.1.6.2$Linux_X86_64 LibreOffice_project/10m0$Build-2</Application>
  <Pages>2</Pages>
  <Words>322</Words>
  <Characters>1710</Characters>
  <CharactersWithSpaces>2081</CharactersWithSpaces>
  <Paragraphs>26</Paragraphs>
  <Company>Capgemini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2019-09-11T08:21:00Z</dcterms:created>
  <dc:creator>Sinha, Vivek Kumar</dc:creator>
  <dc:description/>
  <dc:language>en-IN</dc:language>
  <cp:lastModifiedBy/>
  <dcterms:modified xsi:type="dcterms:W3CDTF">2019-09-22T12:33:59Z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Capgemini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