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g5t6h52x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Scenario-Based Quiz: Retrieval-Augmented Generation (RAG)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</w:t>
      </w:r>
      <w:r w:rsidDel="00000000" w:rsidR="00000000" w:rsidRPr="00000000">
        <w:rPr>
          <w:rtl w:val="0"/>
        </w:rPr>
        <w:t xml:space="preserve">Vivek Shrotriya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______16/03/2026________________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 / 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enpivwecz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University Library Assistant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university builds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chatbot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answers questions from thousands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digitized textbooks and research 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system converts the documents into embeddings and stores them in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a student asks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“Explain supervised learning”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what 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RAG system performs?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Generate the answer directly</w:t>
        <w:br w:type="textWrapping"/>
        <w:t xml:space="preserve">B. Retrieve relevant document chunks</w:t>
        <w:br w:type="textWrapping"/>
        <w:t xml:space="preserve">C. Train a new model</w:t>
        <w:br w:type="textWrapping"/>
        <w:t xml:space="preserve">D. Summarize the entire database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does the system convert textbook content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 store images</w:t>
        <w:br w:type="textWrapping"/>
        <w:t xml:space="preserve">B. To perform similarity search</w:t>
        <w:br w:type="textWrapping"/>
        <w:t xml:space="preserve">C. To compress the database</w:t>
        <w:br w:type="textWrapping"/>
        <w:t xml:space="preserve">D. To increase file size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qr8r6a6b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Legal Compliance Chatbot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law firm creates a chatbot that answers questions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Each document is divided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chunks before embedding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is chunking necessary in this system?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 make documents visually attractive</w:t>
        <w:br w:type="textWrapping"/>
        <w:t xml:space="preserve">B. To improve retrieval of relevant information</w:t>
        <w:br w:type="textWrapping"/>
        <w:t xml:space="preserve">C. To increase storage cost</w:t>
        <w:br w:type="textWrapping"/>
        <w:t xml:space="preserve">D. To convert text to speech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chunks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large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what problem might occur?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Better accuracy always</w:t>
        <w:br w:type="textWrapping"/>
        <w:t xml:space="preserve">B. Irrelevant information may be retrieved</w:t>
        <w:br w:type="textWrapping"/>
        <w:t xml:space="preserve">C. Vector database will stop working</w:t>
        <w:br w:type="textWrapping"/>
        <w:t xml:space="preserve">D. The LLM cannot generate answers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swr93omhe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Healthcare Knowledge Assistant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hospital deploys a RAG system that retrieves medical guidelines and injects them into the LLM prompt before generating responses.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is this step called?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Data preprocessing</w:t>
        <w:br w:type="textWrapping"/>
        <w:t xml:space="preserve">B. Context injection</w:t>
        <w:br w:type="textWrapping"/>
        <w:t xml:space="preserve">C. Data compression</w:t>
        <w:br w:type="textWrapping"/>
        <w:t xml:space="preserve">D. Model training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is context injection important?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helps the LLM generate answers using relevant knowledge</w:t>
        <w:br w:type="textWrapping"/>
        <w:t xml:space="preserve">B. It increases the dataset size</w:t>
        <w:br w:type="textWrapping"/>
        <w:t xml:space="preserve">C. It replaces embeddings</w:t>
        <w:br w:type="textWrapping"/>
        <w:t xml:space="preserve">D. It deletes irrelevant data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q027hoi7v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4: Customer Support Chatbot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telecom company builds a RAG chatbot trained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FAQs, product manuals, and troubleshooting guides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complain that sometimes the chatbot gives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answers even though the correct document exists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issue is most likely causing this problem?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Poor retrieval quality</w:t>
        <w:br w:type="textWrapping"/>
        <w:t xml:space="preserve">B. Too many GPUs</w:t>
        <w:br w:type="textWrapping"/>
        <w:t xml:space="preserve">C. Large language model size</w:t>
        <w:br w:type="textWrapping"/>
        <w:t xml:space="preserve">D. Internet speed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evaluation metric would help diagnose the problem?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Retrieval relevance</w:t>
        <w:br w:type="textWrapping"/>
        <w:t xml:space="preserve">B. Screen resolution</w:t>
        <w:br w:type="textWrapping"/>
        <w:t xml:space="preserve">C. Disk usage</w:t>
        <w:br w:type="textWrapping"/>
        <w:t xml:space="preserve">D. Network latency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vmlzqelw1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5: AI Research Assistant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AI research lab uses a RAG system to summarize recent research papers. Engineers are experimenting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chunk sizes and retrieval strategies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is the goal of testing different chunk sizes?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Reduce the number of documents</w:t>
        <w:br w:type="textWrapping"/>
        <w:t xml:space="preserve">B. Optimize retrieval quality and context relevance</w:t>
        <w:br w:type="textWrapping"/>
        <w:t xml:space="preserve">C. Remove embeddings</w:t>
        <w:br w:type="textWrapping"/>
        <w:t xml:space="preserve">D. Replace the LLM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step in the RAG pipeline happens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Tokenization of the dataset</w:t>
        <w:br w:type="textWrapping"/>
        <w:t xml:space="preserve">B. Context injection into the prompt</w:t>
        <w:br w:type="textWrapping"/>
        <w:t xml:space="preserve">C. Training the LLM</w:t>
        <w:br w:type="textWrapping"/>
        <w:t xml:space="preserve">D. Deleting document chunks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Marks: 20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