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smvsuq6e68xg" w:id="0"/>
      <w:bookmarkEnd w:id="0"/>
      <w:r w:rsidDel="00000000" w:rsidR="00000000" w:rsidRPr="00000000">
        <w:rPr>
          <w:b w:val="1"/>
          <w:bCs w:val="1"/>
          <w:sz w:val="46"/>
          <w:szCs w:val="46"/>
          <w:rtl w:val="0"/>
        </w:rPr>
        <w:t xml:space="preserve">Quiz: Embeddings &amp; Vector Databases</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u4oirzd72tcm" w:id="1"/>
      <w:bookmarkEnd w:id="1"/>
      <w:r w:rsidDel="00000000" w:rsidR="00000000" w:rsidRPr="00000000">
        <w:rPr>
          <w:b w:val="1"/>
          <w:bCs w:val="1"/>
          <w:sz w:val="34"/>
          <w:szCs w:val="34"/>
          <w:rtl w:val="0"/>
        </w:rPr>
        <w:t xml:space="preserve">Section A: Multiple Choice Questions (MCQs)</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1. What is an embedding in AI?</w:t>
        <w:br w:type="textWrapping"/>
      </w:r>
      <w:r w:rsidDel="00000000" w:rsidR="00000000" w:rsidRPr="00000000">
        <w:rPr>
          <w:rtl w:val="0"/>
        </w:rPr>
        <w:t xml:space="preserve">a) A database table</w:t>
        <w:br w:type="textWrapping"/>
        <w:t xml:space="preserve">b) A numerical representation of text, images, or data</w:t>
        <w:br w:type="textWrapping"/>
        <w:t xml:space="preserve">c) A programming language</w:t>
        <w:br w:type="textWrapping"/>
        <w:t xml:space="preserve">d) A type of neural network</w:t>
      </w:r>
    </w:p>
    <w:p w:rsidR="00000000" w:rsidDel="00000000" w:rsidP="00000000" w:rsidRDefault="00000000" w:rsidRPr="00000000" w14:paraId="00000006">
      <w:pPr>
        <w:spacing w:after="240" w:before="240" w:lineRule="auto"/>
        <w:rPr/>
      </w:pPr>
      <w:r w:rsidDel="00000000" w:rsidR="00000000" w:rsidRPr="00000000">
        <w:rPr>
          <w:rtl w:val="0"/>
        </w:rPr>
        <w:t xml:space="preserve">Ans B</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2. Why are embeddings useful in AI applications?</w:t>
        <w:br w:type="textWrapping"/>
      </w:r>
      <w:r w:rsidDel="00000000" w:rsidR="00000000" w:rsidRPr="00000000">
        <w:rPr>
          <w:rtl w:val="0"/>
        </w:rPr>
        <w:t xml:space="preserve">a) They compress files</w:t>
        <w:br w:type="textWrapping"/>
        <w:t xml:space="preserve">b) They convert data into numbers that machines can compare</w:t>
        <w:br w:type="textWrapping"/>
        <w:t xml:space="preserve">c) They increase internet speed</w:t>
        <w:br w:type="textWrapping"/>
        <w:t xml:space="preserve">d) They replace databases</w:t>
      </w:r>
    </w:p>
    <w:p w:rsidR="00000000" w:rsidDel="00000000" w:rsidP="00000000" w:rsidRDefault="00000000" w:rsidRPr="00000000" w14:paraId="00000009">
      <w:pPr>
        <w:spacing w:after="240" w:before="240" w:lineRule="auto"/>
        <w:rPr/>
      </w:pPr>
      <w:r w:rsidDel="00000000" w:rsidR="00000000" w:rsidRPr="00000000">
        <w:rPr>
          <w:rtl w:val="0"/>
        </w:rPr>
        <w:t xml:space="preserve">Ans B</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3. Which technique is commonly used to measure similarity between embeddings?</w:t>
        <w:br w:type="textWrapping"/>
      </w:r>
      <w:r w:rsidDel="00000000" w:rsidR="00000000" w:rsidRPr="00000000">
        <w:rPr>
          <w:rtl w:val="0"/>
        </w:rPr>
        <w:t xml:space="preserve">a) Binary search</w:t>
        <w:br w:type="textWrapping"/>
        <w:t xml:space="preserve">b) Cosine similarity</w:t>
        <w:br w:type="textWrapping"/>
        <w:t xml:space="preserve">c) Linear regression</w:t>
        <w:br w:type="textWrapping"/>
        <w:t xml:space="preserve">d) Sorting algorithm</w:t>
      </w:r>
    </w:p>
    <w:p w:rsidR="00000000" w:rsidDel="00000000" w:rsidP="00000000" w:rsidRDefault="00000000" w:rsidRPr="00000000" w14:paraId="0000000C">
      <w:pPr>
        <w:spacing w:after="240" w:before="240" w:lineRule="auto"/>
        <w:rPr/>
      </w:pPr>
      <w:r w:rsidDel="00000000" w:rsidR="00000000" w:rsidRPr="00000000">
        <w:rPr>
          <w:rtl w:val="0"/>
        </w:rPr>
        <w:t xml:space="preserve">Ans B</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4. What is the main purpose of a vector database?</w:t>
        <w:br w:type="textWrapping"/>
      </w:r>
      <w:r w:rsidDel="00000000" w:rsidR="00000000" w:rsidRPr="00000000">
        <w:rPr>
          <w:rtl w:val="0"/>
        </w:rPr>
        <w:t xml:space="preserve">a) Store only text documents</w:t>
        <w:br w:type="textWrapping"/>
        <w:t xml:space="preserve">b) Store and search numerical vector representations efficiently</w:t>
        <w:br w:type="textWrapping"/>
        <w:t xml:space="preserve">c) Store images only</w:t>
        <w:br w:type="textWrapping"/>
        <w:t xml:space="preserve">d) Replace relational databases completely</w:t>
      </w:r>
    </w:p>
    <w:p w:rsidR="00000000" w:rsidDel="00000000" w:rsidP="00000000" w:rsidRDefault="00000000" w:rsidRPr="00000000" w14:paraId="0000000F">
      <w:pPr>
        <w:spacing w:after="240" w:before="240" w:lineRule="auto"/>
        <w:rPr/>
      </w:pPr>
      <w:r w:rsidDel="00000000" w:rsidR="00000000" w:rsidRPr="00000000">
        <w:rPr>
          <w:rtl w:val="0"/>
        </w:rPr>
        <w:t xml:space="preserve">Ans B</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5. Which of the following is a popular vector database?</w:t>
        <w:br w:type="textWrapping"/>
      </w:r>
      <w:r w:rsidDel="00000000" w:rsidR="00000000" w:rsidRPr="00000000">
        <w:rPr>
          <w:rtl w:val="0"/>
        </w:rPr>
        <w:t xml:space="preserve">a) MySQL</w:t>
        <w:br w:type="textWrapping"/>
        <w:t xml:space="preserve">b) Pinecone</w:t>
        <w:br w:type="textWrapping"/>
        <w:t xml:space="preserve">c) Excel</w:t>
        <w:br w:type="textWrapping"/>
        <w:t xml:space="preserve">d) Oracle Forms</w:t>
      </w:r>
    </w:p>
    <w:p w:rsidR="00000000" w:rsidDel="00000000" w:rsidP="00000000" w:rsidRDefault="00000000" w:rsidRPr="00000000" w14:paraId="00000012">
      <w:pPr>
        <w:spacing w:after="240" w:before="240" w:lineRule="auto"/>
        <w:rPr/>
      </w:pPr>
      <w:r w:rsidDel="00000000" w:rsidR="00000000" w:rsidRPr="00000000">
        <w:rPr>
          <w:rtl w:val="0"/>
        </w:rPr>
        <w:t xml:space="preserve">Ans B</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q3gbo72yjtzt" w:id="2"/>
      <w:bookmarkEnd w:id="2"/>
      <w:r w:rsidDel="00000000" w:rsidR="00000000" w:rsidRPr="00000000">
        <w:rPr>
          <w:b w:val="1"/>
          <w:bCs w:val="1"/>
          <w:sz w:val="34"/>
          <w:szCs w:val="34"/>
          <w:rtl w:val="0"/>
        </w:rPr>
        <w:t xml:space="preserve">Section B: True / False</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6. Embeddings convert text or images into numerical vectors.</w:t>
        <w:br w:type="textWrapping"/>
      </w:r>
      <w:r w:rsidDel="00000000" w:rsidR="00000000" w:rsidRPr="00000000">
        <w:rPr>
          <w:rtl w:val="0"/>
        </w:rPr>
        <w:t xml:space="preserve">True </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7. Vector databases are optimized for similarity search.</w:t>
        <w:br w:type="textWrapping"/>
      </w:r>
      <w:r w:rsidDel="00000000" w:rsidR="00000000" w:rsidRPr="00000000">
        <w:rPr>
          <w:rtl w:val="0"/>
        </w:rPr>
        <w:t xml:space="preserve">True </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8. Cosine similarity measures how similar two vectors are in direction.</w:t>
        <w:br w:type="textWrapping"/>
      </w:r>
      <w:r w:rsidDel="00000000" w:rsidR="00000000" w:rsidRPr="00000000">
        <w:rPr>
          <w:rtl w:val="0"/>
        </w:rPr>
        <w:t xml:space="preserve">True</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9. Traditional SQL databases are always faster than vector databases for similarity search.</w:t>
        <w:br w:type="textWrapping"/>
      </w:r>
      <w:r w:rsidDel="00000000" w:rsidR="00000000" w:rsidRPr="00000000">
        <w:rPr>
          <w:rtl w:val="0"/>
        </w:rPr>
        <w:t xml:space="preserve">False</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dhh0fvcd5ifi" w:id="3"/>
      <w:bookmarkEnd w:id="3"/>
      <w:r w:rsidDel="00000000" w:rsidR="00000000" w:rsidRPr="00000000">
        <w:rPr>
          <w:b w:val="1"/>
          <w:bCs w:val="1"/>
          <w:sz w:val="34"/>
          <w:szCs w:val="34"/>
          <w:rtl w:val="0"/>
        </w:rPr>
        <w:t xml:space="preserve">Section C: Short Answer</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10. In simple words, what is similarity search?</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Answer: </w:t>
      </w:r>
      <w:r w:rsidDel="00000000" w:rsidR="00000000" w:rsidRPr="00000000">
        <w:rPr>
          <w:rtl w:val="0"/>
        </w:rPr>
        <w:t xml:space="preserve">Similarity search means finding items that are most similar to a given item based on their features or meaning.</w:t>
      </w:r>
    </w:p>
    <w:p w:rsidR="00000000" w:rsidDel="00000000" w:rsidP="00000000" w:rsidRDefault="00000000" w:rsidRPr="00000000" w14:paraId="0000001D">
      <w:pPr>
        <w:spacing w:after="240" w:before="240" w:lineRule="auto"/>
        <w:rPr/>
      </w:pPr>
      <w:r w:rsidDel="00000000" w:rsidR="00000000" w:rsidRPr="00000000">
        <w:rPr>
          <w:rtl w:val="0"/>
        </w:rPr>
        <w:t xml:space="preserve">In AI, data (like text or images) is converted into embeddings (numerical vectors), and similarity search compares these vectors to find the closest or most related results.</w:t>
      </w:r>
    </w:p>
    <w:p w:rsidR="00000000" w:rsidDel="00000000" w:rsidP="00000000" w:rsidRDefault="00000000" w:rsidRPr="00000000" w14:paraId="0000001E">
      <w:pPr>
        <w:spacing w:after="240" w:before="240" w:lineRule="auto"/>
        <w:rPr>
          <w:b w:val="1"/>
          <w:bCs w:val="1"/>
        </w:rPr>
      </w:pPr>
      <w:r w:rsidDel="00000000" w:rsidR="00000000" w:rsidRPr="00000000">
        <w:rPr>
          <w:rtl w:val="0"/>
        </w:rPr>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11. Give one real-world application of embeddings.</w:t>
      </w:r>
    </w:p>
    <w:p w:rsidR="00000000" w:rsidDel="00000000" w:rsidP="00000000" w:rsidRDefault="00000000" w:rsidRPr="00000000" w14:paraId="00000021">
      <w:pPr>
        <w:spacing w:after="240" w:before="240" w:lineRule="auto"/>
        <w:rPr/>
      </w:pPr>
      <w:r w:rsidDel="00000000" w:rsidR="00000000" w:rsidRPr="00000000">
        <w:rPr>
          <w:rtl w:val="0"/>
        </w:rPr>
        <w:t xml:space="preserve">Examples may include search engines, recommendation systems, or chatbots.</w:t>
      </w:r>
    </w:p>
    <w:p w:rsidR="00000000" w:rsidDel="00000000" w:rsidP="00000000" w:rsidRDefault="00000000" w:rsidRPr="00000000" w14:paraId="00000022">
      <w:pPr>
        <w:spacing w:after="240" w:before="240" w:lineRule="auto"/>
        <w:rPr/>
      </w:pPr>
      <w:r w:rsidDel="00000000" w:rsidR="00000000" w:rsidRPr="00000000">
        <w:rPr>
          <w:rtl w:val="0"/>
        </w:rPr>
        <w:t xml:space="preserve">Example: Recommendation systems</w:t>
      </w:r>
    </w:p>
    <w:p w:rsidR="00000000" w:rsidDel="00000000" w:rsidP="00000000" w:rsidRDefault="00000000" w:rsidRPr="00000000" w14:paraId="00000023">
      <w:pPr>
        <w:spacing w:after="240" w:before="240" w:lineRule="auto"/>
        <w:rPr/>
      </w:pPr>
      <w:r w:rsidDel="00000000" w:rsidR="00000000" w:rsidRPr="00000000">
        <w:rPr>
          <w:rtl w:val="0"/>
        </w:rPr>
        <w:t xml:space="preserve">Embeddings are used in platforms like Netflix or Amazon to recommend movies or products. The system compares embeddings of items and suggests similar content based on user preferences.</w:t>
      </w:r>
    </w:p>
    <w:p w:rsidR="00000000" w:rsidDel="00000000" w:rsidP="00000000" w:rsidRDefault="00000000" w:rsidRPr="00000000" w14:paraId="00000024">
      <w:pPr>
        <w:spacing w:after="240" w:before="240" w:lineRule="auto"/>
        <w:rPr/>
      </w:pPr>
      <w:r w:rsidDel="00000000" w:rsidR="00000000" w:rsidRPr="00000000">
        <w:rPr>
          <w:rtl w:val="0"/>
        </w:rPr>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12. What happens when two embeddings are very close in vector space?</w:t>
      </w:r>
    </w:p>
    <w:p w:rsidR="00000000" w:rsidDel="00000000" w:rsidP="00000000" w:rsidRDefault="00000000" w:rsidRPr="00000000" w14:paraId="00000027">
      <w:pPr>
        <w:spacing w:after="240" w:before="240" w:lineRule="auto"/>
        <w:rPr/>
      </w:pPr>
      <w:r w:rsidDel="00000000" w:rsidR="00000000" w:rsidRPr="00000000">
        <w:rPr>
          <w:rtl w:val="0"/>
        </w:rPr>
        <w:t xml:space="preserve">Answer: When two embeddings are very close in vector space, it means the data they represent (such as words, sentences, images, or documents) have very similar meanings or features.</w:t>
      </w:r>
    </w:p>
    <w:p w:rsidR="00000000" w:rsidDel="00000000" w:rsidP="00000000" w:rsidRDefault="00000000" w:rsidRPr="00000000" w14:paraId="00000028">
      <w:pPr>
        <w:spacing w:after="240" w:before="240" w:lineRule="auto"/>
        <w:rPr/>
      </w:pPr>
      <w:r w:rsidDel="00000000" w:rsidR="00000000" w:rsidRPr="00000000">
        <w:rPr>
          <w:rtl w:val="0"/>
        </w:rPr>
        <w:t xml:space="preserve">In embedding space, each item is represented as a vector of numbers. If the distance or angle between two vectors is small, algorithms like cosine similarity consider them highly related.</w:t>
      </w:r>
    </w:p>
    <w:p w:rsidR="00000000" w:rsidDel="00000000" w:rsidP="00000000" w:rsidRDefault="00000000" w:rsidRPr="00000000" w14:paraId="00000029">
      <w:pPr>
        <w:spacing w:after="240" w:before="240" w:lineRule="auto"/>
        <w:rPr>
          <w:b w:val="1"/>
          <w:bCs w:val="1"/>
        </w:rPr>
      </w:pPr>
      <w:r w:rsidDel="00000000" w:rsidR="00000000" w:rsidRPr="00000000">
        <w:rPr>
          <w:rtl w:val="0"/>
        </w:rPr>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fvyyriuj7x9" w:id="4"/>
      <w:bookmarkEnd w:id="4"/>
      <w:r w:rsidDel="00000000" w:rsidR="00000000" w:rsidRPr="00000000">
        <w:rPr>
          <w:b w:val="1"/>
          <w:bCs w:val="1"/>
          <w:sz w:val="34"/>
          <w:szCs w:val="34"/>
          <w:rtl w:val="0"/>
        </w:rPr>
        <w:t xml:space="preserve">Section D: Practical Thinking Questions</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13. Scenario:</w:t>
        <w:br w:type="textWrapping"/>
      </w:r>
      <w:r w:rsidDel="00000000" w:rsidR="00000000" w:rsidRPr="00000000">
        <w:rPr>
          <w:rtl w:val="0"/>
        </w:rPr>
        <w:t xml:space="preserve">You build a chatbot for a university website.</w:t>
      </w:r>
    </w:p>
    <w:p w:rsidR="00000000" w:rsidDel="00000000" w:rsidP="00000000" w:rsidRDefault="00000000" w:rsidRPr="00000000" w14:paraId="0000002D">
      <w:pPr>
        <w:spacing w:after="240" w:before="240" w:lineRule="auto"/>
        <w:rPr/>
      </w:pPr>
      <w:r w:rsidDel="00000000" w:rsidR="00000000" w:rsidRPr="00000000">
        <w:rPr>
          <w:rtl w:val="0"/>
        </w:rPr>
        <w:t xml:space="preserve">The chatbot should answer questions from </w:t>
      </w:r>
      <w:r w:rsidDel="00000000" w:rsidR="00000000" w:rsidRPr="00000000">
        <w:rPr>
          <w:b w:val="1"/>
          <w:bCs w:val="1"/>
          <w:rtl w:val="0"/>
        </w:rPr>
        <w:t xml:space="preserve">course PDFs and policy documents</w:t>
      </w:r>
      <w:r w:rsidDel="00000000" w:rsidR="00000000" w:rsidRPr="00000000">
        <w:rPr>
          <w:rtl w:val="0"/>
        </w:rPr>
        <w:t xml:space="preserve">.</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Question:</w:t>
        <w:br w:type="textWrapping"/>
      </w:r>
      <w:r w:rsidDel="00000000" w:rsidR="00000000" w:rsidRPr="00000000">
        <w:rPr>
          <w:rtl w:val="0"/>
        </w:rPr>
        <w:t xml:space="preserve">Why would embeddings + a vector database be useful here?</w:t>
      </w:r>
    </w:p>
    <w:p w:rsidR="00000000" w:rsidDel="00000000" w:rsidP="00000000" w:rsidRDefault="00000000" w:rsidRPr="00000000" w14:paraId="0000002F">
      <w:pPr>
        <w:spacing w:after="240" w:before="240" w:lineRule="auto"/>
        <w:rPr/>
      </w:pPr>
      <w:r w:rsidDel="00000000" w:rsidR="00000000" w:rsidRPr="00000000">
        <w:rPr>
          <w:rtl w:val="0"/>
        </w:rPr>
        <w:t xml:space="preserve">Answer:Embeddings convert the text from course PDFs and policy documents into numerical vectors that represent their meaning. These vectors are stored in a vector database, which allows the chatbot to perform similarity search.</w:t>
      </w:r>
    </w:p>
    <w:p w:rsidR="00000000" w:rsidDel="00000000" w:rsidP="00000000" w:rsidRDefault="00000000" w:rsidRPr="00000000" w14:paraId="00000030">
      <w:pPr>
        <w:spacing w:after="240" w:before="240" w:lineRule="auto"/>
        <w:rPr/>
      </w:pPr>
      <w:r w:rsidDel="00000000" w:rsidR="00000000" w:rsidRPr="00000000">
        <w:rPr>
          <w:rtl w:val="0"/>
        </w:rPr>
        <w:t xml:space="preserve">When a student asks a question, the system converts the query into an embedding and finds the most similar document sections in the database. This helps the chatbot retrieve relevant information quickly and accurately, even if the question wording is different from the text in the documents</w:t>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14. Scenario:</w:t>
        <w:br w:type="textWrapping"/>
      </w:r>
      <w:r w:rsidDel="00000000" w:rsidR="00000000" w:rsidRPr="00000000">
        <w:rPr>
          <w:rtl w:val="0"/>
        </w:rPr>
        <w:t xml:space="preserve">A user searches for </w:t>
      </w:r>
      <w:r w:rsidDel="00000000" w:rsidR="00000000" w:rsidRPr="00000000">
        <w:rPr>
          <w:b w:val="1"/>
          <w:bCs w:val="1"/>
          <w:rtl w:val="0"/>
        </w:rPr>
        <w:t xml:space="preserve">“cheap smartphones”</w:t>
      </w:r>
      <w:r w:rsidDel="00000000" w:rsidR="00000000" w:rsidRPr="00000000">
        <w:rPr>
          <w:rtl w:val="0"/>
        </w:rPr>
        <w:t xml:space="preserve">, but the database contains products labeled </w:t>
      </w:r>
      <w:r w:rsidDel="00000000" w:rsidR="00000000" w:rsidRPr="00000000">
        <w:rPr>
          <w:b w:val="1"/>
          <w:bCs w:val="1"/>
          <w:rtl w:val="0"/>
        </w:rPr>
        <w:t xml:space="preserve">“budget mobile phones.”</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Question:</w:t>
        <w:br w:type="textWrapping"/>
      </w:r>
      <w:r w:rsidDel="00000000" w:rsidR="00000000" w:rsidRPr="00000000">
        <w:rPr>
          <w:rtl w:val="0"/>
        </w:rPr>
        <w:t xml:space="preserve">How can embeddings help retrieve the correct results even if the exact words are different?</w:t>
      </w:r>
    </w:p>
    <w:p w:rsidR="00000000" w:rsidDel="00000000" w:rsidP="00000000" w:rsidRDefault="00000000" w:rsidRPr="00000000" w14:paraId="00000035">
      <w:pPr>
        <w:spacing w:after="240" w:before="240" w:lineRule="auto"/>
        <w:rPr/>
      </w:pPr>
      <w:r w:rsidDel="00000000" w:rsidR="00000000" w:rsidRPr="00000000">
        <w:rPr>
          <w:rtl w:val="0"/>
        </w:rPr>
        <w:t xml:space="preserve">Answer:Embeddings capture the semantic meaning of words instead of just matching exact keywords. Words like “cheap smartphones” and “budget mobile phones” have similar meanings, so their embeddings will be close in vector space.</w:t>
      </w:r>
    </w:p>
    <w:p w:rsidR="00000000" w:rsidDel="00000000" w:rsidP="00000000" w:rsidRDefault="00000000" w:rsidRPr="00000000" w14:paraId="00000036">
      <w:pPr>
        <w:spacing w:after="240" w:before="240" w:lineRule="auto"/>
        <w:rPr/>
      </w:pPr>
      <w:r w:rsidDel="00000000" w:rsidR="00000000" w:rsidRPr="00000000">
        <w:rPr>
          <w:rtl w:val="0"/>
        </w:rPr>
        <w:t xml:space="preserve">When a user searches for “cheap smartphones,” the system compares the query embedding with product embeddings and retrieves items labelled “budget mobile phones”, even though the exact words are different.</w:t>
      </w:r>
    </w:p>
    <w:p w:rsidR="00000000" w:rsidDel="00000000" w:rsidP="00000000" w:rsidRDefault="00000000" w:rsidRPr="00000000" w14:paraId="00000037">
      <w:pPr>
        <w:spacing w:after="240" w:before="240" w:lineRule="auto"/>
        <w:rPr/>
      </w:pPr>
      <w:r w:rsidDel="00000000" w:rsidR="00000000" w:rsidRPr="00000000">
        <w:rPr>
          <w:rtl w:val="0"/>
        </w:rPr>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3r8mufavz1yx" w:id="5"/>
      <w:bookmarkEnd w:id="5"/>
      <w:r w:rsidDel="00000000" w:rsidR="00000000" w:rsidRPr="00000000">
        <w:rPr>
          <w:b w:val="1"/>
          <w:bCs w:val="1"/>
          <w:sz w:val="34"/>
          <w:szCs w:val="34"/>
          <w:rtl w:val="0"/>
        </w:rPr>
        <w:t xml:space="preserve">Section E: Mini Hands-On Question</w:t>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15. Steps Challenge</w:t>
      </w:r>
    </w:p>
    <w:p w:rsidR="00000000" w:rsidDel="00000000" w:rsidP="00000000" w:rsidRDefault="00000000" w:rsidRPr="00000000" w14:paraId="0000003B">
      <w:pPr>
        <w:spacing w:after="240" w:before="240" w:lineRule="auto"/>
        <w:rPr/>
      </w:pPr>
      <w:r w:rsidDel="00000000" w:rsidR="00000000" w:rsidRPr="00000000">
        <w:rPr>
          <w:rtl w:val="0"/>
        </w:rPr>
        <w:t xml:space="preserve">Arrange the steps for building a </w:t>
      </w:r>
      <w:r w:rsidDel="00000000" w:rsidR="00000000" w:rsidRPr="00000000">
        <w:rPr>
          <w:b w:val="1"/>
          <w:bCs w:val="1"/>
          <w:rtl w:val="0"/>
        </w:rPr>
        <w:t xml:space="preserve">semantic search system</w:t>
      </w:r>
      <w:r w:rsidDel="00000000" w:rsidR="00000000" w:rsidRPr="00000000">
        <w:rPr>
          <w:rtl w:val="0"/>
        </w:rPr>
        <w:t xml:space="preserve"> in the correct order:</w:t>
      </w:r>
    </w:p>
    <w:p w:rsidR="00000000" w:rsidDel="00000000" w:rsidP="00000000" w:rsidRDefault="00000000" w:rsidRPr="00000000" w14:paraId="0000003C">
      <w:pPr>
        <w:spacing w:after="240" w:before="240" w:lineRule="auto"/>
        <w:rPr/>
      </w:pPr>
      <w:r w:rsidDel="00000000" w:rsidR="00000000" w:rsidRPr="00000000">
        <w:rPr>
          <w:rtl w:val="0"/>
        </w:rPr>
        <w:t xml:space="preserve">a) Store embeddings in a vector database</w:t>
        <w:br w:type="textWrapping"/>
        <w:t xml:space="preserve">b) Convert documents into embeddings</w:t>
        <w:br w:type="textWrapping"/>
        <w:t xml:space="preserve">c) Convert the user query into an embedding</w:t>
        <w:br w:type="textWrapping"/>
        <w:t xml:space="preserve">d) Find the most similar vectors</w:t>
      </w:r>
    </w:p>
    <w:p w:rsidR="00000000" w:rsidDel="00000000" w:rsidP="00000000" w:rsidRDefault="00000000" w:rsidRPr="00000000" w14:paraId="0000003D">
      <w:pPr>
        <w:spacing w:after="240" w:before="240" w:lineRule="auto"/>
        <w:rPr/>
      </w:pPr>
      <w:r w:rsidDel="00000000" w:rsidR="00000000" w:rsidRPr="00000000">
        <w:rPr>
          <w:rtl w:val="0"/>
        </w:rPr>
        <w:t xml:space="preserve">Correct Order:</w:t>
      </w:r>
    </w:p>
    <w:p w:rsidR="00000000" w:rsidDel="00000000" w:rsidP="00000000" w:rsidRDefault="00000000" w:rsidRPr="00000000" w14:paraId="0000003E">
      <w:pPr>
        <w:spacing w:after="240" w:before="240" w:lineRule="auto"/>
        <w:rPr/>
      </w:pPr>
      <w:r w:rsidDel="00000000" w:rsidR="00000000" w:rsidRPr="00000000">
        <w:rPr>
          <w:rtl w:val="0"/>
        </w:rPr>
        <w:t xml:space="preserve">1. b) Convert documents into embeddings</w:t>
      </w:r>
    </w:p>
    <w:p w:rsidR="00000000" w:rsidDel="00000000" w:rsidP="00000000" w:rsidRDefault="00000000" w:rsidRPr="00000000" w14:paraId="0000003F">
      <w:pPr>
        <w:spacing w:after="240" w:before="240" w:lineRule="auto"/>
        <w:rPr/>
      </w:pPr>
      <w:r w:rsidDel="00000000" w:rsidR="00000000" w:rsidRPr="00000000">
        <w:rPr>
          <w:rtl w:val="0"/>
        </w:rPr>
        <w:t xml:space="preserve">2. a) Store embeddings in a vector database</w:t>
      </w:r>
    </w:p>
    <w:p w:rsidR="00000000" w:rsidDel="00000000" w:rsidP="00000000" w:rsidRDefault="00000000" w:rsidRPr="00000000" w14:paraId="00000040">
      <w:pPr>
        <w:spacing w:after="240" w:before="240" w:lineRule="auto"/>
        <w:rPr/>
      </w:pPr>
      <w:r w:rsidDel="00000000" w:rsidR="00000000" w:rsidRPr="00000000">
        <w:rPr>
          <w:rtl w:val="0"/>
        </w:rPr>
        <w:t xml:space="preserve">3. c) Convert the user query into an embedding</w:t>
      </w:r>
    </w:p>
    <w:p w:rsidR="00000000" w:rsidDel="00000000" w:rsidP="00000000" w:rsidRDefault="00000000" w:rsidRPr="00000000" w14:paraId="00000041">
      <w:pPr>
        <w:spacing w:after="240" w:before="240" w:lineRule="auto"/>
        <w:rPr/>
      </w:pPr>
      <w:r w:rsidDel="00000000" w:rsidR="00000000" w:rsidRPr="00000000">
        <w:rPr>
          <w:rtl w:val="0"/>
        </w:rPr>
        <w:t xml:space="preserve">4. d) Find the most similar vectors</w:t>
      </w:r>
    </w:p>
    <w:p w:rsidR="00000000" w:rsidDel="00000000" w:rsidP="00000000" w:rsidRDefault="00000000" w:rsidRPr="00000000" w14:paraId="00000042">
      <w:pPr>
        <w:spacing w:after="240" w:before="240" w:lineRule="auto"/>
        <w:rPr/>
      </w:pPr>
      <w:r w:rsidDel="00000000" w:rsidR="00000000" w:rsidRPr="00000000">
        <w:rPr>
          <w:rtl w:val="0"/>
        </w:rPr>
      </w:r>
    </w:p>
    <w:p w:rsidR="00000000" w:rsidDel="00000000" w:rsidP="00000000" w:rsidRDefault="00000000" w:rsidRPr="00000000" w14:paraId="00000043">
      <w:pPr>
        <w:numPr>
          <w:ilvl w:val="0"/>
          <w:numId w:val="1"/>
        </w:numPr>
        <w:spacing w:after="240" w:before="240" w:lineRule="auto"/>
        <w:ind w:left="720" w:hanging="360"/>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