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4C8A4" w14:textId="77777777" w:rsidR="00176665" w:rsidRDefault="00176665">
      <w:pPr>
        <w:rPr>
          <w:sz w:val="24"/>
        </w:rPr>
      </w:pPr>
      <w:r w:rsidRPr="00176665">
        <w:rPr>
          <w:sz w:val="24"/>
        </w:rPr>
        <w:t xml:space="preserve">Vivian Ellis </w:t>
      </w:r>
    </w:p>
    <w:p w14:paraId="6FA82CAF" w14:textId="77016133" w:rsidR="00176665" w:rsidRDefault="00176665">
      <w:pPr>
        <w:rPr>
          <w:sz w:val="24"/>
        </w:rPr>
      </w:pPr>
      <w:r>
        <w:rPr>
          <w:sz w:val="24"/>
        </w:rPr>
        <w:t>DSCI 449</w:t>
      </w:r>
    </w:p>
    <w:p w14:paraId="036B321D" w14:textId="3DB1F8F2" w:rsidR="00176665" w:rsidRPr="00176665" w:rsidRDefault="00176665">
      <w:pPr>
        <w:rPr>
          <w:sz w:val="24"/>
        </w:rPr>
      </w:pPr>
      <w:r w:rsidRPr="00176665">
        <w:rPr>
          <w:sz w:val="24"/>
        </w:rPr>
        <w:t>Multiple Regression Part 1</w:t>
      </w:r>
    </w:p>
    <w:p w14:paraId="37661237" w14:textId="6F5DFACB" w:rsidR="004F0A61" w:rsidRDefault="0068204D" w:rsidP="00176665">
      <w:pPr>
        <w:ind w:firstLine="720"/>
      </w:pPr>
      <w:r>
        <w:t>Multiple regression will take a set of independent variables as possible predictors of a single dependent variable. Using the HBAT data set we will choose the likely hood of recommending HBAT to other firms (recommend) as the dependent variable and 13 metric variables that represent the perceptions of HBAT as the independent variables. Bock MR-1 de</w:t>
      </w:r>
      <w:r w:rsidR="004F0A61">
        <w:t>scribes the simple statistics for all the metric variables.</w:t>
      </w:r>
    </w:p>
    <w:p w14:paraId="50614A27" w14:textId="2A69DFA8" w:rsidR="004F0A61" w:rsidRPr="00176665" w:rsidRDefault="004F0A61">
      <w:pPr>
        <w:rPr>
          <w:b/>
          <w:sz w:val="24"/>
        </w:rPr>
      </w:pPr>
      <w:r w:rsidRPr="00176665">
        <w:rPr>
          <w:b/>
          <w:sz w:val="24"/>
        </w:rPr>
        <w:t>Block MR-1 Statistics</w:t>
      </w:r>
      <w:r w:rsidR="0068204D" w:rsidRPr="00176665">
        <w:rPr>
          <w:b/>
          <w:sz w:val="24"/>
        </w:rPr>
        <w:t xml:space="preserve"> </w:t>
      </w:r>
    </w:p>
    <w:tbl>
      <w:tblPr>
        <w:tblW w:w="0" w:type="auto"/>
        <w:jc w:val="center"/>
        <w:tblLayout w:type="fixed"/>
        <w:tblCellMar>
          <w:left w:w="10" w:type="dxa"/>
          <w:right w:w="10" w:type="dxa"/>
        </w:tblCellMar>
        <w:tblLook w:val="0000" w:firstRow="0" w:lastRow="0" w:firstColumn="0" w:lastColumn="0" w:noHBand="0" w:noVBand="0"/>
      </w:tblPr>
      <w:tblGrid>
        <w:gridCol w:w="1313"/>
        <w:gridCol w:w="10143"/>
      </w:tblGrid>
      <w:tr w:rsidR="004F0A61" w:rsidRPr="004F0A61" w14:paraId="77C0881C" w14:textId="77777777">
        <w:tblPrEx>
          <w:tblCellMar>
            <w:top w:w="0" w:type="dxa"/>
            <w:bottom w:w="0" w:type="dxa"/>
          </w:tblCellMar>
        </w:tblPrEx>
        <w:trPr>
          <w:jc w:val="center"/>
        </w:trPr>
        <w:tc>
          <w:tcPr>
            <w:tcW w:w="1313" w:type="dxa"/>
            <w:tcBorders>
              <w:top w:val="single" w:sz="6" w:space="0" w:color="000000"/>
              <w:left w:val="single" w:sz="6" w:space="0" w:color="000000"/>
              <w:bottom w:val="single" w:sz="6" w:space="0" w:color="000000"/>
              <w:right w:val="nil"/>
            </w:tcBorders>
            <w:shd w:val="clear" w:color="auto" w:fill="BBBBBB"/>
          </w:tcPr>
          <w:p w14:paraId="3F668AA4" w14:textId="77777777" w:rsidR="004F0A61" w:rsidRPr="004F0A61" w:rsidRDefault="004F0A61" w:rsidP="004F0A61">
            <w:pPr>
              <w:rPr>
                <w:b/>
                <w:bCs/>
              </w:rPr>
            </w:pPr>
            <w:proofErr w:type="gramStart"/>
            <w:r w:rsidRPr="004F0A61">
              <w:rPr>
                <w:b/>
                <w:bCs/>
              </w:rPr>
              <w:t>14  Variables</w:t>
            </w:r>
            <w:proofErr w:type="gramEnd"/>
            <w:r w:rsidRPr="004F0A61">
              <w:rPr>
                <w:b/>
                <w:bCs/>
              </w:rPr>
              <w:t>:</w:t>
            </w:r>
          </w:p>
        </w:tc>
        <w:tc>
          <w:tcPr>
            <w:tcW w:w="10143" w:type="dxa"/>
            <w:tcBorders>
              <w:top w:val="single" w:sz="6" w:space="0" w:color="000000"/>
              <w:left w:val="single" w:sz="2" w:space="0" w:color="000000"/>
              <w:bottom w:val="single" w:sz="6" w:space="0" w:color="000000"/>
              <w:right w:val="single" w:sz="6" w:space="0" w:color="000000"/>
            </w:tcBorders>
            <w:shd w:val="clear" w:color="auto" w:fill="FFFFFF"/>
          </w:tcPr>
          <w:p w14:paraId="5BE19290" w14:textId="77777777" w:rsidR="004F0A61" w:rsidRPr="004F0A61" w:rsidRDefault="004F0A61" w:rsidP="004F0A61">
            <w:r w:rsidRPr="004F0A61">
              <w:t xml:space="preserve">Recommend    </w:t>
            </w:r>
            <w:proofErr w:type="spellStart"/>
            <w:r w:rsidRPr="004F0A61">
              <w:t>Prod_Qual</w:t>
            </w:r>
            <w:proofErr w:type="spellEnd"/>
            <w:r w:rsidRPr="004F0A61">
              <w:t xml:space="preserve">    Ecommerce    </w:t>
            </w:r>
            <w:proofErr w:type="spellStart"/>
            <w:r w:rsidRPr="004F0A61">
              <w:t>Tech_support</w:t>
            </w:r>
            <w:proofErr w:type="spellEnd"/>
            <w:r w:rsidRPr="004F0A61">
              <w:t xml:space="preserve"> Complaint    Adv          </w:t>
            </w:r>
            <w:proofErr w:type="spellStart"/>
            <w:r w:rsidRPr="004F0A61">
              <w:t>Prod_Line</w:t>
            </w:r>
            <w:proofErr w:type="spellEnd"/>
            <w:r w:rsidRPr="004F0A61">
              <w:t xml:space="preserve">    </w:t>
            </w:r>
            <w:proofErr w:type="spellStart"/>
            <w:r w:rsidRPr="004F0A61">
              <w:t>Sales_</w:t>
            </w:r>
            <w:proofErr w:type="gramStart"/>
            <w:r w:rsidRPr="004F0A61">
              <w:t>Image</w:t>
            </w:r>
            <w:proofErr w:type="spellEnd"/>
            <w:r w:rsidRPr="004F0A61">
              <w:t xml:space="preserve">  Pricing</w:t>
            </w:r>
            <w:proofErr w:type="gramEnd"/>
            <w:r w:rsidRPr="004F0A61">
              <w:t xml:space="preserve">      Warranty     </w:t>
            </w:r>
            <w:proofErr w:type="spellStart"/>
            <w:r w:rsidRPr="004F0A61">
              <w:t>New_Prod</w:t>
            </w:r>
            <w:proofErr w:type="spellEnd"/>
            <w:r w:rsidRPr="004F0A61">
              <w:t xml:space="preserve">     Ordering     </w:t>
            </w:r>
            <w:proofErr w:type="spellStart"/>
            <w:r w:rsidRPr="004F0A61">
              <w:t>Price_Flex</w:t>
            </w:r>
            <w:proofErr w:type="spellEnd"/>
            <w:r w:rsidRPr="004F0A61">
              <w:t xml:space="preserve">   </w:t>
            </w:r>
            <w:proofErr w:type="spellStart"/>
            <w:r w:rsidRPr="004F0A61">
              <w:t>Del_Speed</w:t>
            </w:r>
            <w:proofErr w:type="spellEnd"/>
          </w:p>
        </w:tc>
      </w:tr>
    </w:tbl>
    <w:p w14:paraId="1D56C949" w14:textId="77777777" w:rsidR="004F0A61" w:rsidRPr="004F0A61" w:rsidRDefault="004F0A61" w:rsidP="004F0A61"/>
    <w:tbl>
      <w:tblPr>
        <w:tblW w:w="0" w:type="auto"/>
        <w:jc w:val="center"/>
        <w:tblLayout w:type="fixed"/>
        <w:tblCellMar>
          <w:left w:w="10" w:type="dxa"/>
          <w:right w:w="10" w:type="dxa"/>
        </w:tblCellMar>
        <w:tblLook w:val="0000" w:firstRow="0" w:lastRow="0" w:firstColumn="0" w:lastColumn="0" w:noHBand="0" w:noVBand="0"/>
      </w:tblPr>
      <w:tblGrid>
        <w:gridCol w:w="1469"/>
        <w:gridCol w:w="431"/>
        <w:gridCol w:w="788"/>
        <w:gridCol w:w="879"/>
        <w:gridCol w:w="992"/>
        <w:gridCol w:w="1086"/>
        <w:gridCol w:w="1125"/>
      </w:tblGrid>
      <w:tr w:rsidR="004F0A61" w:rsidRPr="004F0A61" w14:paraId="0747B307" w14:textId="77777777">
        <w:tblPrEx>
          <w:tblCellMar>
            <w:top w:w="0" w:type="dxa"/>
            <w:bottom w:w="0" w:type="dxa"/>
          </w:tblCellMar>
        </w:tblPrEx>
        <w:trPr>
          <w:jc w:val="center"/>
        </w:trPr>
        <w:tc>
          <w:tcPr>
            <w:tcW w:w="6770" w:type="dxa"/>
            <w:gridSpan w:val="7"/>
            <w:tcBorders>
              <w:top w:val="single" w:sz="6" w:space="0" w:color="000000"/>
              <w:left w:val="single" w:sz="6" w:space="0" w:color="000000"/>
              <w:bottom w:val="single" w:sz="2" w:space="0" w:color="000000"/>
              <w:right w:val="single" w:sz="6" w:space="0" w:color="000000"/>
            </w:tcBorders>
            <w:shd w:val="clear" w:color="auto" w:fill="BBBBBB"/>
            <w:vAlign w:val="bottom"/>
          </w:tcPr>
          <w:p w14:paraId="2574A76C" w14:textId="77777777" w:rsidR="004F0A61" w:rsidRPr="004F0A61" w:rsidRDefault="004F0A61" w:rsidP="004F0A61">
            <w:pPr>
              <w:rPr>
                <w:b/>
                <w:bCs/>
              </w:rPr>
            </w:pPr>
            <w:r w:rsidRPr="004F0A61">
              <w:rPr>
                <w:b/>
                <w:bCs/>
              </w:rPr>
              <w:t>Simple Statistics</w:t>
            </w:r>
          </w:p>
        </w:tc>
      </w:tr>
      <w:tr w:rsidR="004F0A61" w:rsidRPr="004F0A61" w14:paraId="14997B35"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vAlign w:val="bottom"/>
          </w:tcPr>
          <w:p w14:paraId="64ABD062" w14:textId="77777777" w:rsidR="004F0A61" w:rsidRPr="004F0A61" w:rsidRDefault="004F0A61" w:rsidP="004F0A61">
            <w:pPr>
              <w:rPr>
                <w:b/>
                <w:bCs/>
              </w:rPr>
            </w:pPr>
            <w:r w:rsidRPr="004F0A61">
              <w:rPr>
                <w:b/>
                <w:bCs/>
              </w:rPr>
              <w:t>Variable</w:t>
            </w:r>
          </w:p>
        </w:tc>
        <w:tc>
          <w:tcPr>
            <w:tcW w:w="431" w:type="dxa"/>
            <w:tcBorders>
              <w:top w:val="nil"/>
              <w:left w:val="single" w:sz="2" w:space="0" w:color="000000"/>
              <w:bottom w:val="single" w:sz="2" w:space="0" w:color="000000"/>
              <w:right w:val="nil"/>
            </w:tcBorders>
            <w:shd w:val="clear" w:color="auto" w:fill="BBBBBB"/>
            <w:vAlign w:val="bottom"/>
          </w:tcPr>
          <w:p w14:paraId="2E662C53" w14:textId="77777777" w:rsidR="004F0A61" w:rsidRPr="004F0A61" w:rsidRDefault="004F0A61" w:rsidP="004F0A61">
            <w:pPr>
              <w:rPr>
                <w:b/>
                <w:bCs/>
              </w:rPr>
            </w:pPr>
            <w:r w:rsidRPr="004F0A61">
              <w:rPr>
                <w:b/>
                <w:bCs/>
              </w:rPr>
              <w:t>N</w:t>
            </w:r>
          </w:p>
        </w:tc>
        <w:tc>
          <w:tcPr>
            <w:tcW w:w="788" w:type="dxa"/>
            <w:tcBorders>
              <w:top w:val="nil"/>
              <w:left w:val="single" w:sz="2" w:space="0" w:color="000000"/>
              <w:bottom w:val="single" w:sz="2" w:space="0" w:color="000000"/>
              <w:right w:val="nil"/>
            </w:tcBorders>
            <w:shd w:val="clear" w:color="auto" w:fill="BBBBBB"/>
            <w:vAlign w:val="bottom"/>
          </w:tcPr>
          <w:p w14:paraId="20BF3522" w14:textId="77777777" w:rsidR="004F0A61" w:rsidRPr="004F0A61" w:rsidRDefault="004F0A61" w:rsidP="004F0A61">
            <w:pPr>
              <w:rPr>
                <w:b/>
                <w:bCs/>
              </w:rPr>
            </w:pPr>
            <w:r w:rsidRPr="004F0A61">
              <w:rPr>
                <w:b/>
                <w:bCs/>
              </w:rPr>
              <w:t>Mean</w:t>
            </w:r>
          </w:p>
        </w:tc>
        <w:tc>
          <w:tcPr>
            <w:tcW w:w="879" w:type="dxa"/>
            <w:tcBorders>
              <w:top w:val="nil"/>
              <w:left w:val="single" w:sz="2" w:space="0" w:color="000000"/>
              <w:bottom w:val="single" w:sz="2" w:space="0" w:color="000000"/>
              <w:right w:val="nil"/>
            </w:tcBorders>
            <w:shd w:val="clear" w:color="auto" w:fill="BBBBBB"/>
            <w:vAlign w:val="bottom"/>
          </w:tcPr>
          <w:p w14:paraId="6266300B" w14:textId="77777777" w:rsidR="004F0A61" w:rsidRPr="004F0A61" w:rsidRDefault="004F0A61" w:rsidP="004F0A61">
            <w:pPr>
              <w:rPr>
                <w:b/>
                <w:bCs/>
              </w:rPr>
            </w:pPr>
            <w:r w:rsidRPr="004F0A61">
              <w:rPr>
                <w:b/>
                <w:bCs/>
              </w:rPr>
              <w:t>Std Dev</w:t>
            </w:r>
          </w:p>
        </w:tc>
        <w:tc>
          <w:tcPr>
            <w:tcW w:w="992" w:type="dxa"/>
            <w:tcBorders>
              <w:top w:val="nil"/>
              <w:left w:val="single" w:sz="2" w:space="0" w:color="000000"/>
              <w:bottom w:val="single" w:sz="2" w:space="0" w:color="000000"/>
              <w:right w:val="nil"/>
            </w:tcBorders>
            <w:shd w:val="clear" w:color="auto" w:fill="BBBBBB"/>
            <w:vAlign w:val="bottom"/>
          </w:tcPr>
          <w:p w14:paraId="054DF5E9" w14:textId="77777777" w:rsidR="004F0A61" w:rsidRPr="004F0A61" w:rsidRDefault="004F0A61" w:rsidP="004F0A61">
            <w:pPr>
              <w:rPr>
                <w:b/>
                <w:bCs/>
              </w:rPr>
            </w:pPr>
            <w:r w:rsidRPr="004F0A61">
              <w:rPr>
                <w:b/>
                <w:bCs/>
              </w:rPr>
              <w:t>Sum</w:t>
            </w:r>
          </w:p>
        </w:tc>
        <w:tc>
          <w:tcPr>
            <w:tcW w:w="1086" w:type="dxa"/>
            <w:tcBorders>
              <w:top w:val="nil"/>
              <w:left w:val="single" w:sz="2" w:space="0" w:color="000000"/>
              <w:bottom w:val="single" w:sz="2" w:space="0" w:color="000000"/>
              <w:right w:val="nil"/>
            </w:tcBorders>
            <w:shd w:val="clear" w:color="auto" w:fill="BBBBBB"/>
            <w:vAlign w:val="bottom"/>
          </w:tcPr>
          <w:p w14:paraId="1ADF8BF1" w14:textId="77777777" w:rsidR="004F0A61" w:rsidRPr="004F0A61" w:rsidRDefault="004F0A61" w:rsidP="004F0A61">
            <w:pPr>
              <w:rPr>
                <w:b/>
                <w:bCs/>
              </w:rPr>
            </w:pPr>
            <w:r w:rsidRPr="004F0A61">
              <w:rPr>
                <w:b/>
                <w:bCs/>
              </w:rPr>
              <w:t>Minimum</w:t>
            </w:r>
          </w:p>
        </w:tc>
        <w:tc>
          <w:tcPr>
            <w:tcW w:w="1125" w:type="dxa"/>
            <w:tcBorders>
              <w:top w:val="nil"/>
              <w:left w:val="single" w:sz="2" w:space="0" w:color="000000"/>
              <w:bottom w:val="single" w:sz="2" w:space="0" w:color="000000"/>
              <w:right w:val="single" w:sz="6" w:space="0" w:color="000000"/>
            </w:tcBorders>
            <w:shd w:val="clear" w:color="auto" w:fill="BBBBBB"/>
            <w:vAlign w:val="bottom"/>
          </w:tcPr>
          <w:p w14:paraId="0D085B0B" w14:textId="77777777" w:rsidR="004F0A61" w:rsidRPr="004F0A61" w:rsidRDefault="004F0A61" w:rsidP="004F0A61">
            <w:pPr>
              <w:rPr>
                <w:b/>
                <w:bCs/>
              </w:rPr>
            </w:pPr>
            <w:r w:rsidRPr="004F0A61">
              <w:rPr>
                <w:b/>
                <w:bCs/>
              </w:rPr>
              <w:t>Maximum</w:t>
            </w:r>
          </w:p>
        </w:tc>
      </w:tr>
      <w:tr w:rsidR="004F0A61" w:rsidRPr="004F0A61" w14:paraId="1674F9FB"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5F185B4C" w14:textId="77777777" w:rsidR="004F0A61" w:rsidRPr="004F0A61" w:rsidRDefault="004F0A61" w:rsidP="004F0A61">
            <w:pPr>
              <w:rPr>
                <w:b/>
                <w:bCs/>
              </w:rPr>
            </w:pPr>
            <w:r w:rsidRPr="004F0A61">
              <w:rPr>
                <w:b/>
                <w:bCs/>
              </w:rPr>
              <w:t>Recommend</w:t>
            </w:r>
          </w:p>
        </w:tc>
        <w:tc>
          <w:tcPr>
            <w:tcW w:w="431" w:type="dxa"/>
            <w:tcBorders>
              <w:top w:val="nil"/>
              <w:left w:val="single" w:sz="2" w:space="0" w:color="000000"/>
              <w:bottom w:val="single" w:sz="2" w:space="0" w:color="000000"/>
              <w:right w:val="nil"/>
            </w:tcBorders>
            <w:shd w:val="clear" w:color="auto" w:fill="FFFFFF"/>
          </w:tcPr>
          <w:p w14:paraId="4473518B" w14:textId="77777777" w:rsidR="004F0A61" w:rsidRPr="004F0A61" w:rsidRDefault="004F0A61" w:rsidP="004F0A61">
            <w:r w:rsidRPr="004F0A61">
              <w:t>100</w:t>
            </w:r>
          </w:p>
        </w:tc>
        <w:tc>
          <w:tcPr>
            <w:tcW w:w="788" w:type="dxa"/>
            <w:tcBorders>
              <w:top w:val="nil"/>
              <w:left w:val="single" w:sz="2" w:space="0" w:color="000000"/>
              <w:bottom w:val="single" w:sz="2" w:space="0" w:color="000000"/>
              <w:right w:val="nil"/>
            </w:tcBorders>
            <w:shd w:val="clear" w:color="auto" w:fill="FFFFFF"/>
          </w:tcPr>
          <w:p w14:paraId="170C20A8" w14:textId="77777777" w:rsidR="004F0A61" w:rsidRPr="004F0A61" w:rsidRDefault="004F0A61" w:rsidP="004F0A61">
            <w:r w:rsidRPr="004F0A61">
              <w:t>7.02000</w:t>
            </w:r>
          </w:p>
        </w:tc>
        <w:tc>
          <w:tcPr>
            <w:tcW w:w="879" w:type="dxa"/>
            <w:tcBorders>
              <w:top w:val="nil"/>
              <w:left w:val="single" w:sz="2" w:space="0" w:color="000000"/>
              <w:bottom w:val="single" w:sz="2" w:space="0" w:color="000000"/>
              <w:right w:val="nil"/>
            </w:tcBorders>
            <w:shd w:val="clear" w:color="auto" w:fill="FFFFFF"/>
          </w:tcPr>
          <w:p w14:paraId="474D9ABB" w14:textId="77777777" w:rsidR="004F0A61" w:rsidRPr="004F0A61" w:rsidRDefault="004F0A61" w:rsidP="004F0A61">
            <w:r w:rsidRPr="004F0A61">
              <w:t>1.04330</w:t>
            </w:r>
          </w:p>
        </w:tc>
        <w:tc>
          <w:tcPr>
            <w:tcW w:w="992" w:type="dxa"/>
            <w:tcBorders>
              <w:top w:val="nil"/>
              <w:left w:val="single" w:sz="2" w:space="0" w:color="000000"/>
              <w:bottom w:val="single" w:sz="2" w:space="0" w:color="000000"/>
              <w:right w:val="nil"/>
            </w:tcBorders>
            <w:shd w:val="clear" w:color="auto" w:fill="FFFFFF"/>
          </w:tcPr>
          <w:p w14:paraId="0735DFA3" w14:textId="77777777" w:rsidR="004F0A61" w:rsidRPr="004F0A61" w:rsidRDefault="004F0A61" w:rsidP="004F0A61">
            <w:r w:rsidRPr="004F0A61">
              <w:t>702.00000</w:t>
            </w:r>
          </w:p>
        </w:tc>
        <w:tc>
          <w:tcPr>
            <w:tcW w:w="1086" w:type="dxa"/>
            <w:tcBorders>
              <w:top w:val="nil"/>
              <w:left w:val="single" w:sz="2" w:space="0" w:color="000000"/>
              <w:bottom w:val="single" w:sz="2" w:space="0" w:color="000000"/>
              <w:right w:val="nil"/>
            </w:tcBorders>
            <w:shd w:val="clear" w:color="auto" w:fill="FFFFFF"/>
          </w:tcPr>
          <w:p w14:paraId="38D132AD" w14:textId="77777777" w:rsidR="004F0A61" w:rsidRPr="004F0A61" w:rsidRDefault="004F0A61" w:rsidP="004F0A61">
            <w:r w:rsidRPr="004F0A61">
              <w:t>4.60000</w:t>
            </w:r>
          </w:p>
        </w:tc>
        <w:tc>
          <w:tcPr>
            <w:tcW w:w="1125" w:type="dxa"/>
            <w:tcBorders>
              <w:top w:val="nil"/>
              <w:left w:val="single" w:sz="2" w:space="0" w:color="000000"/>
              <w:bottom w:val="single" w:sz="2" w:space="0" w:color="000000"/>
              <w:right w:val="single" w:sz="6" w:space="0" w:color="000000"/>
            </w:tcBorders>
            <w:shd w:val="clear" w:color="auto" w:fill="FFFFFF"/>
          </w:tcPr>
          <w:p w14:paraId="4C91F51B" w14:textId="77777777" w:rsidR="004F0A61" w:rsidRPr="004F0A61" w:rsidRDefault="004F0A61" w:rsidP="004F0A61">
            <w:r w:rsidRPr="004F0A61">
              <w:t>9.90000</w:t>
            </w:r>
          </w:p>
        </w:tc>
      </w:tr>
      <w:tr w:rsidR="004F0A61" w:rsidRPr="004F0A61" w14:paraId="07817AD1"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20A6DE9D" w14:textId="77777777" w:rsidR="004F0A61" w:rsidRPr="004F0A61" w:rsidRDefault="004F0A61" w:rsidP="004F0A61">
            <w:pPr>
              <w:rPr>
                <w:b/>
                <w:bCs/>
              </w:rPr>
            </w:pPr>
            <w:proofErr w:type="spellStart"/>
            <w:r w:rsidRPr="004F0A61">
              <w:rPr>
                <w:b/>
                <w:bCs/>
              </w:rPr>
              <w:t>Prod_Qual</w:t>
            </w:r>
            <w:proofErr w:type="spellEnd"/>
          </w:p>
        </w:tc>
        <w:tc>
          <w:tcPr>
            <w:tcW w:w="431" w:type="dxa"/>
            <w:tcBorders>
              <w:top w:val="nil"/>
              <w:left w:val="single" w:sz="2" w:space="0" w:color="000000"/>
              <w:bottom w:val="single" w:sz="2" w:space="0" w:color="000000"/>
              <w:right w:val="nil"/>
            </w:tcBorders>
            <w:shd w:val="clear" w:color="auto" w:fill="FFFFFF"/>
          </w:tcPr>
          <w:p w14:paraId="3CB6EB00" w14:textId="77777777" w:rsidR="004F0A61" w:rsidRPr="004F0A61" w:rsidRDefault="004F0A61" w:rsidP="004F0A61">
            <w:r w:rsidRPr="004F0A61">
              <w:t>100</w:t>
            </w:r>
          </w:p>
        </w:tc>
        <w:tc>
          <w:tcPr>
            <w:tcW w:w="788" w:type="dxa"/>
            <w:tcBorders>
              <w:top w:val="nil"/>
              <w:left w:val="single" w:sz="2" w:space="0" w:color="000000"/>
              <w:bottom w:val="single" w:sz="2" w:space="0" w:color="000000"/>
              <w:right w:val="nil"/>
            </w:tcBorders>
            <w:shd w:val="clear" w:color="auto" w:fill="FFFFFF"/>
          </w:tcPr>
          <w:p w14:paraId="50624128" w14:textId="77777777" w:rsidR="004F0A61" w:rsidRPr="004F0A61" w:rsidRDefault="004F0A61" w:rsidP="004F0A61">
            <w:r w:rsidRPr="004F0A61">
              <w:t>7.81000</w:t>
            </w:r>
          </w:p>
        </w:tc>
        <w:tc>
          <w:tcPr>
            <w:tcW w:w="879" w:type="dxa"/>
            <w:tcBorders>
              <w:top w:val="nil"/>
              <w:left w:val="single" w:sz="2" w:space="0" w:color="000000"/>
              <w:bottom w:val="single" w:sz="2" w:space="0" w:color="000000"/>
              <w:right w:val="nil"/>
            </w:tcBorders>
            <w:shd w:val="clear" w:color="auto" w:fill="FFFFFF"/>
          </w:tcPr>
          <w:p w14:paraId="646A736C" w14:textId="77777777" w:rsidR="004F0A61" w:rsidRPr="004F0A61" w:rsidRDefault="004F0A61" w:rsidP="004F0A61">
            <w:r w:rsidRPr="004F0A61">
              <w:t>1.39628</w:t>
            </w:r>
          </w:p>
        </w:tc>
        <w:tc>
          <w:tcPr>
            <w:tcW w:w="992" w:type="dxa"/>
            <w:tcBorders>
              <w:top w:val="nil"/>
              <w:left w:val="single" w:sz="2" w:space="0" w:color="000000"/>
              <w:bottom w:val="single" w:sz="2" w:space="0" w:color="000000"/>
              <w:right w:val="nil"/>
            </w:tcBorders>
            <w:shd w:val="clear" w:color="auto" w:fill="FFFFFF"/>
          </w:tcPr>
          <w:p w14:paraId="62DAD28B" w14:textId="77777777" w:rsidR="004F0A61" w:rsidRPr="004F0A61" w:rsidRDefault="004F0A61" w:rsidP="004F0A61">
            <w:r w:rsidRPr="004F0A61">
              <w:t>781.00000</w:t>
            </w:r>
          </w:p>
        </w:tc>
        <w:tc>
          <w:tcPr>
            <w:tcW w:w="1086" w:type="dxa"/>
            <w:tcBorders>
              <w:top w:val="nil"/>
              <w:left w:val="single" w:sz="2" w:space="0" w:color="000000"/>
              <w:bottom w:val="single" w:sz="2" w:space="0" w:color="000000"/>
              <w:right w:val="nil"/>
            </w:tcBorders>
            <w:shd w:val="clear" w:color="auto" w:fill="FFFFFF"/>
          </w:tcPr>
          <w:p w14:paraId="7FCC164E" w14:textId="77777777" w:rsidR="004F0A61" w:rsidRPr="004F0A61" w:rsidRDefault="004F0A61" w:rsidP="004F0A61">
            <w:r w:rsidRPr="004F0A61">
              <w:t>5.00000</w:t>
            </w:r>
          </w:p>
        </w:tc>
        <w:tc>
          <w:tcPr>
            <w:tcW w:w="1125" w:type="dxa"/>
            <w:tcBorders>
              <w:top w:val="nil"/>
              <w:left w:val="single" w:sz="2" w:space="0" w:color="000000"/>
              <w:bottom w:val="single" w:sz="2" w:space="0" w:color="000000"/>
              <w:right w:val="single" w:sz="6" w:space="0" w:color="000000"/>
            </w:tcBorders>
            <w:shd w:val="clear" w:color="auto" w:fill="FFFFFF"/>
          </w:tcPr>
          <w:p w14:paraId="5380992F" w14:textId="77777777" w:rsidR="004F0A61" w:rsidRPr="004F0A61" w:rsidRDefault="004F0A61" w:rsidP="004F0A61">
            <w:r w:rsidRPr="004F0A61">
              <w:t>10.00000</w:t>
            </w:r>
          </w:p>
        </w:tc>
      </w:tr>
      <w:tr w:rsidR="004F0A61" w:rsidRPr="004F0A61" w14:paraId="420AA62A"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0D515622" w14:textId="77777777" w:rsidR="004F0A61" w:rsidRPr="004F0A61" w:rsidRDefault="004F0A61" w:rsidP="004F0A61">
            <w:pPr>
              <w:rPr>
                <w:b/>
                <w:bCs/>
              </w:rPr>
            </w:pPr>
            <w:r w:rsidRPr="004F0A61">
              <w:rPr>
                <w:b/>
                <w:bCs/>
              </w:rPr>
              <w:t>Ecommerce</w:t>
            </w:r>
          </w:p>
        </w:tc>
        <w:tc>
          <w:tcPr>
            <w:tcW w:w="431" w:type="dxa"/>
            <w:tcBorders>
              <w:top w:val="nil"/>
              <w:left w:val="single" w:sz="2" w:space="0" w:color="000000"/>
              <w:bottom w:val="single" w:sz="2" w:space="0" w:color="000000"/>
              <w:right w:val="nil"/>
            </w:tcBorders>
            <w:shd w:val="clear" w:color="auto" w:fill="FFFFFF"/>
          </w:tcPr>
          <w:p w14:paraId="0461FE4B" w14:textId="77777777" w:rsidR="004F0A61" w:rsidRPr="004F0A61" w:rsidRDefault="004F0A61" w:rsidP="004F0A61">
            <w:r w:rsidRPr="004F0A61">
              <w:t>100</w:t>
            </w:r>
          </w:p>
        </w:tc>
        <w:tc>
          <w:tcPr>
            <w:tcW w:w="788" w:type="dxa"/>
            <w:tcBorders>
              <w:top w:val="nil"/>
              <w:left w:val="single" w:sz="2" w:space="0" w:color="000000"/>
              <w:bottom w:val="single" w:sz="2" w:space="0" w:color="000000"/>
              <w:right w:val="nil"/>
            </w:tcBorders>
            <w:shd w:val="clear" w:color="auto" w:fill="FFFFFF"/>
          </w:tcPr>
          <w:p w14:paraId="3E652F9B" w14:textId="77777777" w:rsidR="004F0A61" w:rsidRPr="004F0A61" w:rsidRDefault="004F0A61" w:rsidP="004F0A61">
            <w:r w:rsidRPr="004F0A61">
              <w:t>3.67200</w:t>
            </w:r>
          </w:p>
        </w:tc>
        <w:tc>
          <w:tcPr>
            <w:tcW w:w="879" w:type="dxa"/>
            <w:tcBorders>
              <w:top w:val="nil"/>
              <w:left w:val="single" w:sz="2" w:space="0" w:color="000000"/>
              <w:bottom w:val="single" w:sz="2" w:space="0" w:color="000000"/>
              <w:right w:val="nil"/>
            </w:tcBorders>
            <w:shd w:val="clear" w:color="auto" w:fill="FFFFFF"/>
          </w:tcPr>
          <w:p w14:paraId="4AE0152A" w14:textId="77777777" w:rsidR="004F0A61" w:rsidRPr="004F0A61" w:rsidRDefault="004F0A61" w:rsidP="004F0A61">
            <w:r w:rsidRPr="004F0A61">
              <w:t>0.70052</w:t>
            </w:r>
          </w:p>
        </w:tc>
        <w:tc>
          <w:tcPr>
            <w:tcW w:w="992" w:type="dxa"/>
            <w:tcBorders>
              <w:top w:val="nil"/>
              <w:left w:val="single" w:sz="2" w:space="0" w:color="000000"/>
              <w:bottom w:val="single" w:sz="2" w:space="0" w:color="000000"/>
              <w:right w:val="nil"/>
            </w:tcBorders>
            <w:shd w:val="clear" w:color="auto" w:fill="FFFFFF"/>
          </w:tcPr>
          <w:p w14:paraId="1198CD85" w14:textId="77777777" w:rsidR="004F0A61" w:rsidRPr="004F0A61" w:rsidRDefault="004F0A61" w:rsidP="004F0A61">
            <w:r w:rsidRPr="004F0A61">
              <w:t>367.20000</w:t>
            </w:r>
          </w:p>
        </w:tc>
        <w:tc>
          <w:tcPr>
            <w:tcW w:w="1086" w:type="dxa"/>
            <w:tcBorders>
              <w:top w:val="nil"/>
              <w:left w:val="single" w:sz="2" w:space="0" w:color="000000"/>
              <w:bottom w:val="single" w:sz="2" w:space="0" w:color="000000"/>
              <w:right w:val="nil"/>
            </w:tcBorders>
            <w:shd w:val="clear" w:color="auto" w:fill="FFFFFF"/>
          </w:tcPr>
          <w:p w14:paraId="2E1111F4" w14:textId="77777777" w:rsidR="004F0A61" w:rsidRPr="004F0A61" w:rsidRDefault="004F0A61" w:rsidP="004F0A61">
            <w:r w:rsidRPr="004F0A61">
              <w:t>2.20000</w:t>
            </w:r>
          </w:p>
        </w:tc>
        <w:tc>
          <w:tcPr>
            <w:tcW w:w="1125" w:type="dxa"/>
            <w:tcBorders>
              <w:top w:val="nil"/>
              <w:left w:val="single" w:sz="2" w:space="0" w:color="000000"/>
              <w:bottom w:val="single" w:sz="2" w:space="0" w:color="000000"/>
              <w:right w:val="single" w:sz="6" w:space="0" w:color="000000"/>
            </w:tcBorders>
            <w:shd w:val="clear" w:color="auto" w:fill="FFFFFF"/>
          </w:tcPr>
          <w:p w14:paraId="5FEA7EAD" w14:textId="77777777" w:rsidR="004F0A61" w:rsidRPr="004F0A61" w:rsidRDefault="004F0A61" w:rsidP="004F0A61">
            <w:r w:rsidRPr="004F0A61">
              <w:t>5.70000</w:t>
            </w:r>
          </w:p>
        </w:tc>
      </w:tr>
      <w:tr w:rsidR="004F0A61" w:rsidRPr="004F0A61" w14:paraId="753F4293"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2D9561A4" w14:textId="77777777" w:rsidR="004F0A61" w:rsidRPr="004F0A61" w:rsidRDefault="004F0A61" w:rsidP="004F0A61">
            <w:pPr>
              <w:rPr>
                <w:b/>
                <w:bCs/>
              </w:rPr>
            </w:pPr>
            <w:proofErr w:type="spellStart"/>
            <w:r w:rsidRPr="004F0A61">
              <w:rPr>
                <w:b/>
                <w:bCs/>
              </w:rPr>
              <w:t>Tech_support</w:t>
            </w:r>
            <w:proofErr w:type="spellEnd"/>
          </w:p>
        </w:tc>
        <w:tc>
          <w:tcPr>
            <w:tcW w:w="431" w:type="dxa"/>
            <w:tcBorders>
              <w:top w:val="nil"/>
              <w:left w:val="single" w:sz="2" w:space="0" w:color="000000"/>
              <w:bottom w:val="single" w:sz="2" w:space="0" w:color="000000"/>
              <w:right w:val="nil"/>
            </w:tcBorders>
            <w:shd w:val="clear" w:color="auto" w:fill="FFFFFF"/>
          </w:tcPr>
          <w:p w14:paraId="56CF95E3" w14:textId="77777777" w:rsidR="004F0A61" w:rsidRPr="004F0A61" w:rsidRDefault="004F0A61" w:rsidP="004F0A61">
            <w:r w:rsidRPr="004F0A61">
              <w:t>100</w:t>
            </w:r>
          </w:p>
        </w:tc>
        <w:tc>
          <w:tcPr>
            <w:tcW w:w="788" w:type="dxa"/>
            <w:tcBorders>
              <w:top w:val="nil"/>
              <w:left w:val="single" w:sz="2" w:space="0" w:color="000000"/>
              <w:bottom w:val="single" w:sz="2" w:space="0" w:color="000000"/>
              <w:right w:val="nil"/>
            </w:tcBorders>
            <w:shd w:val="clear" w:color="auto" w:fill="FFFFFF"/>
          </w:tcPr>
          <w:p w14:paraId="74B5FFFA" w14:textId="77777777" w:rsidR="004F0A61" w:rsidRPr="004F0A61" w:rsidRDefault="004F0A61" w:rsidP="004F0A61">
            <w:r w:rsidRPr="004F0A61">
              <w:t>5.36500</w:t>
            </w:r>
          </w:p>
        </w:tc>
        <w:tc>
          <w:tcPr>
            <w:tcW w:w="879" w:type="dxa"/>
            <w:tcBorders>
              <w:top w:val="nil"/>
              <w:left w:val="single" w:sz="2" w:space="0" w:color="000000"/>
              <w:bottom w:val="single" w:sz="2" w:space="0" w:color="000000"/>
              <w:right w:val="nil"/>
            </w:tcBorders>
            <w:shd w:val="clear" w:color="auto" w:fill="FFFFFF"/>
          </w:tcPr>
          <w:p w14:paraId="052A03D9" w14:textId="77777777" w:rsidR="004F0A61" w:rsidRPr="004F0A61" w:rsidRDefault="004F0A61" w:rsidP="004F0A61">
            <w:r w:rsidRPr="004F0A61">
              <w:t>1.53046</w:t>
            </w:r>
          </w:p>
        </w:tc>
        <w:tc>
          <w:tcPr>
            <w:tcW w:w="992" w:type="dxa"/>
            <w:tcBorders>
              <w:top w:val="nil"/>
              <w:left w:val="single" w:sz="2" w:space="0" w:color="000000"/>
              <w:bottom w:val="single" w:sz="2" w:space="0" w:color="000000"/>
              <w:right w:val="nil"/>
            </w:tcBorders>
            <w:shd w:val="clear" w:color="auto" w:fill="FFFFFF"/>
          </w:tcPr>
          <w:p w14:paraId="37E25035" w14:textId="77777777" w:rsidR="004F0A61" w:rsidRPr="004F0A61" w:rsidRDefault="004F0A61" w:rsidP="004F0A61">
            <w:r w:rsidRPr="004F0A61">
              <w:t>536.50000</w:t>
            </w:r>
          </w:p>
        </w:tc>
        <w:tc>
          <w:tcPr>
            <w:tcW w:w="1086" w:type="dxa"/>
            <w:tcBorders>
              <w:top w:val="nil"/>
              <w:left w:val="single" w:sz="2" w:space="0" w:color="000000"/>
              <w:bottom w:val="single" w:sz="2" w:space="0" w:color="000000"/>
              <w:right w:val="nil"/>
            </w:tcBorders>
            <w:shd w:val="clear" w:color="auto" w:fill="FFFFFF"/>
          </w:tcPr>
          <w:p w14:paraId="002BD9D3" w14:textId="77777777" w:rsidR="004F0A61" w:rsidRPr="004F0A61" w:rsidRDefault="004F0A61" w:rsidP="004F0A61">
            <w:r w:rsidRPr="004F0A61">
              <w:t>1.30000</w:t>
            </w:r>
          </w:p>
        </w:tc>
        <w:tc>
          <w:tcPr>
            <w:tcW w:w="1125" w:type="dxa"/>
            <w:tcBorders>
              <w:top w:val="nil"/>
              <w:left w:val="single" w:sz="2" w:space="0" w:color="000000"/>
              <w:bottom w:val="single" w:sz="2" w:space="0" w:color="000000"/>
              <w:right w:val="single" w:sz="6" w:space="0" w:color="000000"/>
            </w:tcBorders>
            <w:shd w:val="clear" w:color="auto" w:fill="FFFFFF"/>
          </w:tcPr>
          <w:p w14:paraId="2D501B97" w14:textId="77777777" w:rsidR="004F0A61" w:rsidRPr="004F0A61" w:rsidRDefault="004F0A61" w:rsidP="004F0A61">
            <w:r w:rsidRPr="004F0A61">
              <w:t>8.50000</w:t>
            </w:r>
          </w:p>
        </w:tc>
      </w:tr>
      <w:tr w:rsidR="004F0A61" w:rsidRPr="004F0A61" w14:paraId="7BFD442D" w14:textId="77777777">
        <w:tblPrEx>
          <w:tblCellMar>
            <w:top w:w="0" w:type="dxa"/>
            <w:bottom w:w="0" w:type="dxa"/>
          </w:tblCellMar>
        </w:tblPrEx>
        <w:trPr>
          <w:trHeight w:val="330"/>
          <w:jc w:val="center"/>
        </w:trPr>
        <w:tc>
          <w:tcPr>
            <w:tcW w:w="1469" w:type="dxa"/>
            <w:tcBorders>
              <w:top w:val="nil"/>
              <w:left w:val="single" w:sz="6" w:space="0" w:color="000000"/>
              <w:bottom w:val="single" w:sz="2" w:space="0" w:color="000000"/>
              <w:right w:val="nil"/>
            </w:tcBorders>
            <w:shd w:val="clear" w:color="auto" w:fill="BBBBBB"/>
          </w:tcPr>
          <w:p w14:paraId="16E9FE03" w14:textId="77777777" w:rsidR="004F0A61" w:rsidRPr="004F0A61" w:rsidRDefault="004F0A61" w:rsidP="004F0A61">
            <w:pPr>
              <w:rPr>
                <w:b/>
                <w:bCs/>
              </w:rPr>
            </w:pPr>
            <w:r w:rsidRPr="004F0A61">
              <w:rPr>
                <w:b/>
                <w:bCs/>
              </w:rPr>
              <w:t>Complaint</w:t>
            </w:r>
          </w:p>
        </w:tc>
        <w:tc>
          <w:tcPr>
            <w:tcW w:w="431" w:type="dxa"/>
            <w:tcBorders>
              <w:top w:val="nil"/>
              <w:left w:val="single" w:sz="2" w:space="0" w:color="000000"/>
              <w:bottom w:val="single" w:sz="2" w:space="0" w:color="000000"/>
              <w:right w:val="nil"/>
            </w:tcBorders>
            <w:shd w:val="clear" w:color="auto" w:fill="FFFFFF"/>
          </w:tcPr>
          <w:p w14:paraId="29C26F44" w14:textId="77777777" w:rsidR="004F0A61" w:rsidRPr="004F0A61" w:rsidRDefault="004F0A61" w:rsidP="004F0A61">
            <w:r w:rsidRPr="004F0A61">
              <w:t>100</w:t>
            </w:r>
          </w:p>
        </w:tc>
        <w:tc>
          <w:tcPr>
            <w:tcW w:w="788" w:type="dxa"/>
            <w:tcBorders>
              <w:top w:val="nil"/>
              <w:left w:val="single" w:sz="2" w:space="0" w:color="000000"/>
              <w:bottom w:val="single" w:sz="2" w:space="0" w:color="000000"/>
              <w:right w:val="nil"/>
            </w:tcBorders>
            <w:shd w:val="clear" w:color="auto" w:fill="FFFFFF"/>
          </w:tcPr>
          <w:p w14:paraId="233343B2" w14:textId="77777777" w:rsidR="004F0A61" w:rsidRPr="004F0A61" w:rsidRDefault="004F0A61" w:rsidP="004F0A61">
            <w:r w:rsidRPr="004F0A61">
              <w:t>5.44200</w:t>
            </w:r>
          </w:p>
        </w:tc>
        <w:tc>
          <w:tcPr>
            <w:tcW w:w="879" w:type="dxa"/>
            <w:tcBorders>
              <w:top w:val="nil"/>
              <w:left w:val="single" w:sz="2" w:space="0" w:color="000000"/>
              <w:bottom w:val="single" w:sz="2" w:space="0" w:color="000000"/>
              <w:right w:val="nil"/>
            </w:tcBorders>
            <w:shd w:val="clear" w:color="auto" w:fill="FFFFFF"/>
          </w:tcPr>
          <w:p w14:paraId="00B8BBCA" w14:textId="77777777" w:rsidR="004F0A61" w:rsidRPr="004F0A61" w:rsidRDefault="004F0A61" w:rsidP="004F0A61">
            <w:r w:rsidRPr="004F0A61">
              <w:t>1.20840</w:t>
            </w:r>
          </w:p>
        </w:tc>
        <w:tc>
          <w:tcPr>
            <w:tcW w:w="992" w:type="dxa"/>
            <w:tcBorders>
              <w:top w:val="nil"/>
              <w:left w:val="single" w:sz="2" w:space="0" w:color="000000"/>
              <w:bottom w:val="single" w:sz="2" w:space="0" w:color="000000"/>
              <w:right w:val="nil"/>
            </w:tcBorders>
            <w:shd w:val="clear" w:color="auto" w:fill="FFFFFF"/>
          </w:tcPr>
          <w:p w14:paraId="4A08E9BB" w14:textId="77777777" w:rsidR="004F0A61" w:rsidRPr="004F0A61" w:rsidRDefault="004F0A61" w:rsidP="004F0A61">
            <w:r w:rsidRPr="004F0A61">
              <w:t>544.20000</w:t>
            </w:r>
          </w:p>
        </w:tc>
        <w:tc>
          <w:tcPr>
            <w:tcW w:w="1086" w:type="dxa"/>
            <w:tcBorders>
              <w:top w:val="nil"/>
              <w:left w:val="single" w:sz="2" w:space="0" w:color="000000"/>
              <w:bottom w:val="single" w:sz="2" w:space="0" w:color="000000"/>
              <w:right w:val="nil"/>
            </w:tcBorders>
            <w:shd w:val="clear" w:color="auto" w:fill="FFFFFF"/>
          </w:tcPr>
          <w:p w14:paraId="52FB915C" w14:textId="77777777" w:rsidR="004F0A61" w:rsidRPr="004F0A61" w:rsidRDefault="004F0A61" w:rsidP="004F0A61">
            <w:r w:rsidRPr="004F0A61">
              <w:t>2.60000</w:t>
            </w:r>
          </w:p>
        </w:tc>
        <w:tc>
          <w:tcPr>
            <w:tcW w:w="1125" w:type="dxa"/>
            <w:tcBorders>
              <w:top w:val="nil"/>
              <w:left w:val="single" w:sz="2" w:space="0" w:color="000000"/>
              <w:bottom w:val="single" w:sz="2" w:space="0" w:color="000000"/>
              <w:right w:val="single" w:sz="6" w:space="0" w:color="000000"/>
            </w:tcBorders>
            <w:shd w:val="clear" w:color="auto" w:fill="FFFFFF"/>
          </w:tcPr>
          <w:p w14:paraId="18046757" w14:textId="77777777" w:rsidR="004F0A61" w:rsidRPr="004F0A61" w:rsidRDefault="004F0A61" w:rsidP="004F0A61">
            <w:r w:rsidRPr="004F0A61">
              <w:t>7.80000</w:t>
            </w:r>
          </w:p>
        </w:tc>
      </w:tr>
      <w:tr w:rsidR="004F0A61" w:rsidRPr="004F0A61" w14:paraId="27890FF9"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3E2D6ECE" w14:textId="77777777" w:rsidR="004F0A61" w:rsidRPr="004F0A61" w:rsidRDefault="004F0A61" w:rsidP="004F0A61">
            <w:pPr>
              <w:rPr>
                <w:b/>
                <w:bCs/>
              </w:rPr>
            </w:pPr>
            <w:r w:rsidRPr="004F0A61">
              <w:rPr>
                <w:b/>
                <w:bCs/>
              </w:rPr>
              <w:t>Adv</w:t>
            </w:r>
          </w:p>
        </w:tc>
        <w:tc>
          <w:tcPr>
            <w:tcW w:w="431" w:type="dxa"/>
            <w:tcBorders>
              <w:top w:val="nil"/>
              <w:left w:val="single" w:sz="2" w:space="0" w:color="000000"/>
              <w:bottom w:val="single" w:sz="2" w:space="0" w:color="000000"/>
              <w:right w:val="nil"/>
            </w:tcBorders>
            <w:shd w:val="clear" w:color="auto" w:fill="FFFFFF"/>
          </w:tcPr>
          <w:p w14:paraId="7000A36F" w14:textId="77777777" w:rsidR="004F0A61" w:rsidRPr="004F0A61" w:rsidRDefault="004F0A61" w:rsidP="004F0A61">
            <w:r w:rsidRPr="004F0A61">
              <w:t>100</w:t>
            </w:r>
          </w:p>
        </w:tc>
        <w:tc>
          <w:tcPr>
            <w:tcW w:w="788" w:type="dxa"/>
            <w:tcBorders>
              <w:top w:val="nil"/>
              <w:left w:val="single" w:sz="2" w:space="0" w:color="000000"/>
              <w:bottom w:val="single" w:sz="2" w:space="0" w:color="000000"/>
              <w:right w:val="nil"/>
            </w:tcBorders>
            <w:shd w:val="clear" w:color="auto" w:fill="FFFFFF"/>
          </w:tcPr>
          <w:p w14:paraId="638AC7EB" w14:textId="77777777" w:rsidR="004F0A61" w:rsidRPr="004F0A61" w:rsidRDefault="004F0A61" w:rsidP="004F0A61">
            <w:r w:rsidRPr="004F0A61">
              <w:t>4.01000</w:t>
            </w:r>
          </w:p>
        </w:tc>
        <w:tc>
          <w:tcPr>
            <w:tcW w:w="879" w:type="dxa"/>
            <w:tcBorders>
              <w:top w:val="nil"/>
              <w:left w:val="single" w:sz="2" w:space="0" w:color="000000"/>
              <w:bottom w:val="single" w:sz="2" w:space="0" w:color="000000"/>
              <w:right w:val="nil"/>
            </w:tcBorders>
            <w:shd w:val="clear" w:color="auto" w:fill="FFFFFF"/>
          </w:tcPr>
          <w:p w14:paraId="5E24601B" w14:textId="77777777" w:rsidR="004F0A61" w:rsidRPr="004F0A61" w:rsidRDefault="004F0A61" w:rsidP="004F0A61">
            <w:r w:rsidRPr="004F0A61">
              <w:t>1.12694</w:t>
            </w:r>
          </w:p>
        </w:tc>
        <w:tc>
          <w:tcPr>
            <w:tcW w:w="992" w:type="dxa"/>
            <w:tcBorders>
              <w:top w:val="nil"/>
              <w:left w:val="single" w:sz="2" w:space="0" w:color="000000"/>
              <w:bottom w:val="single" w:sz="2" w:space="0" w:color="000000"/>
              <w:right w:val="nil"/>
            </w:tcBorders>
            <w:shd w:val="clear" w:color="auto" w:fill="FFFFFF"/>
          </w:tcPr>
          <w:p w14:paraId="3487CE91" w14:textId="77777777" w:rsidR="004F0A61" w:rsidRPr="004F0A61" w:rsidRDefault="004F0A61" w:rsidP="004F0A61">
            <w:r w:rsidRPr="004F0A61">
              <w:t>401.00000</w:t>
            </w:r>
          </w:p>
        </w:tc>
        <w:tc>
          <w:tcPr>
            <w:tcW w:w="1086" w:type="dxa"/>
            <w:tcBorders>
              <w:top w:val="nil"/>
              <w:left w:val="single" w:sz="2" w:space="0" w:color="000000"/>
              <w:bottom w:val="single" w:sz="2" w:space="0" w:color="000000"/>
              <w:right w:val="nil"/>
            </w:tcBorders>
            <w:shd w:val="clear" w:color="auto" w:fill="FFFFFF"/>
          </w:tcPr>
          <w:p w14:paraId="590C5396" w14:textId="77777777" w:rsidR="004F0A61" w:rsidRPr="004F0A61" w:rsidRDefault="004F0A61" w:rsidP="004F0A61">
            <w:r w:rsidRPr="004F0A61">
              <w:t>1.90000</w:t>
            </w:r>
          </w:p>
        </w:tc>
        <w:tc>
          <w:tcPr>
            <w:tcW w:w="1125" w:type="dxa"/>
            <w:tcBorders>
              <w:top w:val="nil"/>
              <w:left w:val="single" w:sz="2" w:space="0" w:color="000000"/>
              <w:bottom w:val="single" w:sz="2" w:space="0" w:color="000000"/>
              <w:right w:val="single" w:sz="6" w:space="0" w:color="000000"/>
            </w:tcBorders>
            <w:shd w:val="clear" w:color="auto" w:fill="FFFFFF"/>
          </w:tcPr>
          <w:p w14:paraId="48EF8333" w14:textId="77777777" w:rsidR="004F0A61" w:rsidRPr="004F0A61" w:rsidRDefault="004F0A61" w:rsidP="004F0A61">
            <w:r w:rsidRPr="004F0A61">
              <w:t>6.50000</w:t>
            </w:r>
          </w:p>
        </w:tc>
      </w:tr>
      <w:tr w:rsidR="004F0A61" w:rsidRPr="004F0A61" w14:paraId="6AD5E318"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50369222" w14:textId="77777777" w:rsidR="004F0A61" w:rsidRPr="004F0A61" w:rsidRDefault="004F0A61" w:rsidP="004F0A61">
            <w:pPr>
              <w:rPr>
                <w:b/>
                <w:bCs/>
              </w:rPr>
            </w:pPr>
            <w:proofErr w:type="spellStart"/>
            <w:r w:rsidRPr="004F0A61">
              <w:rPr>
                <w:b/>
                <w:bCs/>
              </w:rPr>
              <w:t>Prod_Line</w:t>
            </w:r>
            <w:proofErr w:type="spellEnd"/>
          </w:p>
        </w:tc>
        <w:tc>
          <w:tcPr>
            <w:tcW w:w="431" w:type="dxa"/>
            <w:tcBorders>
              <w:top w:val="nil"/>
              <w:left w:val="single" w:sz="2" w:space="0" w:color="000000"/>
              <w:bottom w:val="single" w:sz="2" w:space="0" w:color="000000"/>
              <w:right w:val="nil"/>
            </w:tcBorders>
            <w:shd w:val="clear" w:color="auto" w:fill="FFFFFF"/>
          </w:tcPr>
          <w:p w14:paraId="5890F18D" w14:textId="77777777" w:rsidR="004F0A61" w:rsidRPr="004F0A61" w:rsidRDefault="004F0A61" w:rsidP="004F0A61">
            <w:r w:rsidRPr="004F0A61">
              <w:t>100</w:t>
            </w:r>
          </w:p>
        </w:tc>
        <w:tc>
          <w:tcPr>
            <w:tcW w:w="788" w:type="dxa"/>
            <w:tcBorders>
              <w:top w:val="nil"/>
              <w:left w:val="single" w:sz="2" w:space="0" w:color="000000"/>
              <w:bottom w:val="single" w:sz="2" w:space="0" w:color="000000"/>
              <w:right w:val="nil"/>
            </w:tcBorders>
            <w:shd w:val="clear" w:color="auto" w:fill="FFFFFF"/>
          </w:tcPr>
          <w:p w14:paraId="4B8F87D6" w14:textId="77777777" w:rsidR="004F0A61" w:rsidRPr="004F0A61" w:rsidRDefault="004F0A61" w:rsidP="004F0A61">
            <w:r w:rsidRPr="004F0A61">
              <w:t>5.80500</w:t>
            </w:r>
          </w:p>
        </w:tc>
        <w:tc>
          <w:tcPr>
            <w:tcW w:w="879" w:type="dxa"/>
            <w:tcBorders>
              <w:top w:val="nil"/>
              <w:left w:val="single" w:sz="2" w:space="0" w:color="000000"/>
              <w:bottom w:val="single" w:sz="2" w:space="0" w:color="000000"/>
              <w:right w:val="nil"/>
            </w:tcBorders>
            <w:shd w:val="clear" w:color="auto" w:fill="FFFFFF"/>
          </w:tcPr>
          <w:p w14:paraId="5C5AFFDF" w14:textId="77777777" w:rsidR="004F0A61" w:rsidRPr="004F0A61" w:rsidRDefault="004F0A61" w:rsidP="004F0A61">
            <w:r w:rsidRPr="004F0A61">
              <w:t>1.31529</w:t>
            </w:r>
          </w:p>
        </w:tc>
        <w:tc>
          <w:tcPr>
            <w:tcW w:w="992" w:type="dxa"/>
            <w:tcBorders>
              <w:top w:val="nil"/>
              <w:left w:val="single" w:sz="2" w:space="0" w:color="000000"/>
              <w:bottom w:val="single" w:sz="2" w:space="0" w:color="000000"/>
              <w:right w:val="nil"/>
            </w:tcBorders>
            <w:shd w:val="clear" w:color="auto" w:fill="FFFFFF"/>
          </w:tcPr>
          <w:p w14:paraId="2A16F3C4" w14:textId="77777777" w:rsidR="004F0A61" w:rsidRPr="004F0A61" w:rsidRDefault="004F0A61" w:rsidP="004F0A61">
            <w:r w:rsidRPr="004F0A61">
              <w:t>580.50000</w:t>
            </w:r>
          </w:p>
        </w:tc>
        <w:tc>
          <w:tcPr>
            <w:tcW w:w="1086" w:type="dxa"/>
            <w:tcBorders>
              <w:top w:val="nil"/>
              <w:left w:val="single" w:sz="2" w:space="0" w:color="000000"/>
              <w:bottom w:val="single" w:sz="2" w:space="0" w:color="000000"/>
              <w:right w:val="nil"/>
            </w:tcBorders>
            <w:shd w:val="clear" w:color="auto" w:fill="FFFFFF"/>
          </w:tcPr>
          <w:p w14:paraId="4D92734E" w14:textId="77777777" w:rsidR="004F0A61" w:rsidRPr="004F0A61" w:rsidRDefault="004F0A61" w:rsidP="004F0A61">
            <w:r w:rsidRPr="004F0A61">
              <w:t>2.30000</w:t>
            </w:r>
          </w:p>
        </w:tc>
        <w:tc>
          <w:tcPr>
            <w:tcW w:w="1125" w:type="dxa"/>
            <w:tcBorders>
              <w:top w:val="nil"/>
              <w:left w:val="single" w:sz="2" w:space="0" w:color="000000"/>
              <w:bottom w:val="single" w:sz="2" w:space="0" w:color="000000"/>
              <w:right w:val="single" w:sz="6" w:space="0" w:color="000000"/>
            </w:tcBorders>
            <w:shd w:val="clear" w:color="auto" w:fill="FFFFFF"/>
          </w:tcPr>
          <w:p w14:paraId="065E4DA8" w14:textId="77777777" w:rsidR="004F0A61" w:rsidRPr="004F0A61" w:rsidRDefault="004F0A61" w:rsidP="004F0A61">
            <w:r w:rsidRPr="004F0A61">
              <w:t>8.40000</w:t>
            </w:r>
          </w:p>
        </w:tc>
      </w:tr>
      <w:tr w:rsidR="004F0A61" w:rsidRPr="004F0A61" w14:paraId="4D4DA20C"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2A761159" w14:textId="77777777" w:rsidR="004F0A61" w:rsidRPr="004F0A61" w:rsidRDefault="004F0A61" w:rsidP="004F0A61">
            <w:pPr>
              <w:rPr>
                <w:b/>
                <w:bCs/>
              </w:rPr>
            </w:pPr>
            <w:proofErr w:type="spellStart"/>
            <w:r w:rsidRPr="004F0A61">
              <w:rPr>
                <w:b/>
                <w:bCs/>
              </w:rPr>
              <w:t>Sales_Image</w:t>
            </w:r>
            <w:proofErr w:type="spellEnd"/>
          </w:p>
        </w:tc>
        <w:tc>
          <w:tcPr>
            <w:tcW w:w="431" w:type="dxa"/>
            <w:tcBorders>
              <w:top w:val="nil"/>
              <w:left w:val="single" w:sz="2" w:space="0" w:color="000000"/>
              <w:bottom w:val="single" w:sz="2" w:space="0" w:color="000000"/>
              <w:right w:val="nil"/>
            </w:tcBorders>
            <w:shd w:val="clear" w:color="auto" w:fill="FFFFFF"/>
          </w:tcPr>
          <w:p w14:paraId="0E84401A" w14:textId="77777777" w:rsidR="004F0A61" w:rsidRPr="004F0A61" w:rsidRDefault="004F0A61" w:rsidP="004F0A61">
            <w:r w:rsidRPr="004F0A61">
              <w:t>100</w:t>
            </w:r>
          </w:p>
        </w:tc>
        <w:tc>
          <w:tcPr>
            <w:tcW w:w="788" w:type="dxa"/>
            <w:tcBorders>
              <w:top w:val="nil"/>
              <w:left w:val="single" w:sz="2" w:space="0" w:color="000000"/>
              <w:bottom w:val="single" w:sz="2" w:space="0" w:color="000000"/>
              <w:right w:val="nil"/>
            </w:tcBorders>
            <w:shd w:val="clear" w:color="auto" w:fill="FFFFFF"/>
          </w:tcPr>
          <w:p w14:paraId="029BE4D7" w14:textId="77777777" w:rsidR="004F0A61" w:rsidRPr="004F0A61" w:rsidRDefault="004F0A61" w:rsidP="004F0A61">
            <w:r w:rsidRPr="004F0A61">
              <w:t>5.12300</w:t>
            </w:r>
          </w:p>
        </w:tc>
        <w:tc>
          <w:tcPr>
            <w:tcW w:w="879" w:type="dxa"/>
            <w:tcBorders>
              <w:top w:val="nil"/>
              <w:left w:val="single" w:sz="2" w:space="0" w:color="000000"/>
              <w:bottom w:val="single" w:sz="2" w:space="0" w:color="000000"/>
              <w:right w:val="nil"/>
            </w:tcBorders>
            <w:shd w:val="clear" w:color="auto" w:fill="FFFFFF"/>
          </w:tcPr>
          <w:p w14:paraId="31A6B2D8" w14:textId="77777777" w:rsidR="004F0A61" w:rsidRPr="004F0A61" w:rsidRDefault="004F0A61" w:rsidP="004F0A61">
            <w:r w:rsidRPr="004F0A61">
              <w:t>1.07232</w:t>
            </w:r>
          </w:p>
        </w:tc>
        <w:tc>
          <w:tcPr>
            <w:tcW w:w="992" w:type="dxa"/>
            <w:tcBorders>
              <w:top w:val="nil"/>
              <w:left w:val="single" w:sz="2" w:space="0" w:color="000000"/>
              <w:bottom w:val="single" w:sz="2" w:space="0" w:color="000000"/>
              <w:right w:val="nil"/>
            </w:tcBorders>
            <w:shd w:val="clear" w:color="auto" w:fill="FFFFFF"/>
          </w:tcPr>
          <w:p w14:paraId="6327DEC9" w14:textId="77777777" w:rsidR="004F0A61" w:rsidRPr="004F0A61" w:rsidRDefault="004F0A61" w:rsidP="004F0A61">
            <w:r w:rsidRPr="004F0A61">
              <w:t>512.30000</w:t>
            </w:r>
          </w:p>
        </w:tc>
        <w:tc>
          <w:tcPr>
            <w:tcW w:w="1086" w:type="dxa"/>
            <w:tcBorders>
              <w:top w:val="nil"/>
              <w:left w:val="single" w:sz="2" w:space="0" w:color="000000"/>
              <w:bottom w:val="single" w:sz="2" w:space="0" w:color="000000"/>
              <w:right w:val="nil"/>
            </w:tcBorders>
            <w:shd w:val="clear" w:color="auto" w:fill="FFFFFF"/>
          </w:tcPr>
          <w:p w14:paraId="0B9ABF75" w14:textId="77777777" w:rsidR="004F0A61" w:rsidRPr="004F0A61" w:rsidRDefault="004F0A61" w:rsidP="004F0A61">
            <w:r w:rsidRPr="004F0A61">
              <w:t>2.90000</w:t>
            </w:r>
          </w:p>
        </w:tc>
        <w:tc>
          <w:tcPr>
            <w:tcW w:w="1125" w:type="dxa"/>
            <w:tcBorders>
              <w:top w:val="nil"/>
              <w:left w:val="single" w:sz="2" w:space="0" w:color="000000"/>
              <w:bottom w:val="single" w:sz="2" w:space="0" w:color="000000"/>
              <w:right w:val="single" w:sz="6" w:space="0" w:color="000000"/>
            </w:tcBorders>
            <w:shd w:val="clear" w:color="auto" w:fill="FFFFFF"/>
          </w:tcPr>
          <w:p w14:paraId="4AAF9756" w14:textId="77777777" w:rsidR="004F0A61" w:rsidRPr="004F0A61" w:rsidRDefault="004F0A61" w:rsidP="004F0A61">
            <w:r w:rsidRPr="004F0A61">
              <w:t>8.20000</w:t>
            </w:r>
          </w:p>
        </w:tc>
      </w:tr>
      <w:tr w:rsidR="004F0A61" w:rsidRPr="004F0A61" w14:paraId="1D5A5C1D"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364E7E1A" w14:textId="77777777" w:rsidR="004F0A61" w:rsidRPr="004F0A61" w:rsidRDefault="004F0A61" w:rsidP="004F0A61">
            <w:pPr>
              <w:rPr>
                <w:b/>
                <w:bCs/>
              </w:rPr>
            </w:pPr>
            <w:r w:rsidRPr="004F0A61">
              <w:rPr>
                <w:b/>
                <w:bCs/>
              </w:rPr>
              <w:t>Pricing</w:t>
            </w:r>
          </w:p>
        </w:tc>
        <w:tc>
          <w:tcPr>
            <w:tcW w:w="431" w:type="dxa"/>
            <w:tcBorders>
              <w:top w:val="nil"/>
              <w:left w:val="single" w:sz="2" w:space="0" w:color="000000"/>
              <w:bottom w:val="single" w:sz="2" w:space="0" w:color="000000"/>
              <w:right w:val="nil"/>
            </w:tcBorders>
            <w:shd w:val="clear" w:color="auto" w:fill="FFFFFF"/>
          </w:tcPr>
          <w:p w14:paraId="7C4879D1" w14:textId="77777777" w:rsidR="004F0A61" w:rsidRPr="004F0A61" w:rsidRDefault="004F0A61" w:rsidP="004F0A61">
            <w:r w:rsidRPr="004F0A61">
              <w:t>100</w:t>
            </w:r>
          </w:p>
        </w:tc>
        <w:tc>
          <w:tcPr>
            <w:tcW w:w="788" w:type="dxa"/>
            <w:tcBorders>
              <w:top w:val="nil"/>
              <w:left w:val="single" w:sz="2" w:space="0" w:color="000000"/>
              <w:bottom w:val="single" w:sz="2" w:space="0" w:color="000000"/>
              <w:right w:val="nil"/>
            </w:tcBorders>
            <w:shd w:val="clear" w:color="auto" w:fill="FFFFFF"/>
          </w:tcPr>
          <w:p w14:paraId="037646FB" w14:textId="77777777" w:rsidR="004F0A61" w:rsidRPr="004F0A61" w:rsidRDefault="004F0A61" w:rsidP="004F0A61">
            <w:r w:rsidRPr="004F0A61">
              <w:t>6.97400</w:t>
            </w:r>
          </w:p>
        </w:tc>
        <w:tc>
          <w:tcPr>
            <w:tcW w:w="879" w:type="dxa"/>
            <w:tcBorders>
              <w:top w:val="nil"/>
              <w:left w:val="single" w:sz="2" w:space="0" w:color="000000"/>
              <w:bottom w:val="single" w:sz="2" w:space="0" w:color="000000"/>
              <w:right w:val="nil"/>
            </w:tcBorders>
            <w:shd w:val="clear" w:color="auto" w:fill="FFFFFF"/>
          </w:tcPr>
          <w:p w14:paraId="6B8DCEFE" w14:textId="77777777" w:rsidR="004F0A61" w:rsidRPr="004F0A61" w:rsidRDefault="004F0A61" w:rsidP="004F0A61">
            <w:r w:rsidRPr="004F0A61">
              <w:t>1.54506</w:t>
            </w:r>
          </w:p>
        </w:tc>
        <w:tc>
          <w:tcPr>
            <w:tcW w:w="992" w:type="dxa"/>
            <w:tcBorders>
              <w:top w:val="nil"/>
              <w:left w:val="single" w:sz="2" w:space="0" w:color="000000"/>
              <w:bottom w:val="single" w:sz="2" w:space="0" w:color="000000"/>
              <w:right w:val="nil"/>
            </w:tcBorders>
            <w:shd w:val="clear" w:color="auto" w:fill="FFFFFF"/>
          </w:tcPr>
          <w:p w14:paraId="3A4ACEE0" w14:textId="77777777" w:rsidR="004F0A61" w:rsidRPr="004F0A61" w:rsidRDefault="004F0A61" w:rsidP="004F0A61">
            <w:r w:rsidRPr="004F0A61">
              <w:t>697.40000</w:t>
            </w:r>
          </w:p>
        </w:tc>
        <w:tc>
          <w:tcPr>
            <w:tcW w:w="1086" w:type="dxa"/>
            <w:tcBorders>
              <w:top w:val="nil"/>
              <w:left w:val="single" w:sz="2" w:space="0" w:color="000000"/>
              <w:bottom w:val="single" w:sz="2" w:space="0" w:color="000000"/>
              <w:right w:val="nil"/>
            </w:tcBorders>
            <w:shd w:val="clear" w:color="auto" w:fill="FFFFFF"/>
          </w:tcPr>
          <w:p w14:paraId="62EF30BA" w14:textId="77777777" w:rsidR="004F0A61" w:rsidRPr="004F0A61" w:rsidRDefault="004F0A61" w:rsidP="004F0A61">
            <w:r w:rsidRPr="004F0A61">
              <w:t>3.70000</w:t>
            </w:r>
          </w:p>
        </w:tc>
        <w:tc>
          <w:tcPr>
            <w:tcW w:w="1125" w:type="dxa"/>
            <w:tcBorders>
              <w:top w:val="nil"/>
              <w:left w:val="single" w:sz="2" w:space="0" w:color="000000"/>
              <w:bottom w:val="single" w:sz="2" w:space="0" w:color="000000"/>
              <w:right w:val="single" w:sz="6" w:space="0" w:color="000000"/>
            </w:tcBorders>
            <w:shd w:val="clear" w:color="auto" w:fill="FFFFFF"/>
          </w:tcPr>
          <w:p w14:paraId="0D2D491C" w14:textId="77777777" w:rsidR="004F0A61" w:rsidRPr="004F0A61" w:rsidRDefault="004F0A61" w:rsidP="004F0A61">
            <w:r w:rsidRPr="004F0A61">
              <w:t>9.90000</w:t>
            </w:r>
          </w:p>
        </w:tc>
      </w:tr>
      <w:tr w:rsidR="004F0A61" w:rsidRPr="004F0A61" w14:paraId="6533C231"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2E8C8D11" w14:textId="77777777" w:rsidR="004F0A61" w:rsidRPr="004F0A61" w:rsidRDefault="004F0A61" w:rsidP="004F0A61">
            <w:pPr>
              <w:rPr>
                <w:b/>
                <w:bCs/>
              </w:rPr>
            </w:pPr>
            <w:r w:rsidRPr="004F0A61">
              <w:rPr>
                <w:b/>
                <w:bCs/>
              </w:rPr>
              <w:t>Warranty</w:t>
            </w:r>
          </w:p>
        </w:tc>
        <w:tc>
          <w:tcPr>
            <w:tcW w:w="431" w:type="dxa"/>
            <w:tcBorders>
              <w:top w:val="nil"/>
              <w:left w:val="single" w:sz="2" w:space="0" w:color="000000"/>
              <w:bottom w:val="single" w:sz="2" w:space="0" w:color="000000"/>
              <w:right w:val="nil"/>
            </w:tcBorders>
            <w:shd w:val="clear" w:color="auto" w:fill="FFFFFF"/>
          </w:tcPr>
          <w:p w14:paraId="610C986B" w14:textId="77777777" w:rsidR="004F0A61" w:rsidRPr="004F0A61" w:rsidRDefault="004F0A61" w:rsidP="004F0A61">
            <w:r w:rsidRPr="004F0A61">
              <w:t>100</w:t>
            </w:r>
          </w:p>
        </w:tc>
        <w:tc>
          <w:tcPr>
            <w:tcW w:w="788" w:type="dxa"/>
            <w:tcBorders>
              <w:top w:val="nil"/>
              <w:left w:val="single" w:sz="2" w:space="0" w:color="000000"/>
              <w:bottom w:val="single" w:sz="2" w:space="0" w:color="000000"/>
              <w:right w:val="nil"/>
            </w:tcBorders>
            <w:shd w:val="clear" w:color="auto" w:fill="FFFFFF"/>
          </w:tcPr>
          <w:p w14:paraId="3B403982" w14:textId="77777777" w:rsidR="004F0A61" w:rsidRPr="004F0A61" w:rsidRDefault="004F0A61" w:rsidP="004F0A61">
            <w:r w:rsidRPr="004F0A61">
              <w:t>6.04300</w:t>
            </w:r>
          </w:p>
        </w:tc>
        <w:tc>
          <w:tcPr>
            <w:tcW w:w="879" w:type="dxa"/>
            <w:tcBorders>
              <w:top w:val="nil"/>
              <w:left w:val="single" w:sz="2" w:space="0" w:color="000000"/>
              <w:bottom w:val="single" w:sz="2" w:space="0" w:color="000000"/>
              <w:right w:val="nil"/>
            </w:tcBorders>
            <w:shd w:val="clear" w:color="auto" w:fill="FFFFFF"/>
          </w:tcPr>
          <w:p w14:paraId="29EAF4A3" w14:textId="77777777" w:rsidR="004F0A61" w:rsidRPr="004F0A61" w:rsidRDefault="004F0A61" w:rsidP="004F0A61">
            <w:r w:rsidRPr="004F0A61">
              <w:t>0.81974</w:t>
            </w:r>
          </w:p>
        </w:tc>
        <w:tc>
          <w:tcPr>
            <w:tcW w:w="992" w:type="dxa"/>
            <w:tcBorders>
              <w:top w:val="nil"/>
              <w:left w:val="single" w:sz="2" w:space="0" w:color="000000"/>
              <w:bottom w:val="single" w:sz="2" w:space="0" w:color="000000"/>
              <w:right w:val="nil"/>
            </w:tcBorders>
            <w:shd w:val="clear" w:color="auto" w:fill="FFFFFF"/>
          </w:tcPr>
          <w:p w14:paraId="35B7E4D6" w14:textId="77777777" w:rsidR="004F0A61" w:rsidRPr="004F0A61" w:rsidRDefault="004F0A61" w:rsidP="004F0A61">
            <w:r w:rsidRPr="004F0A61">
              <w:t>604.30000</w:t>
            </w:r>
          </w:p>
        </w:tc>
        <w:tc>
          <w:tcPr>
            <w:tcW w:w="1086" w:type="dxa"/>
            <w:tcBorders>
              <w:top w:val="nil"/>
              <w:left w:val="single" w:sz="2" w:space="0" w:color="000000"/>
              <w:bottom w:val="single" w:sz="2" w:space="0" w:color="000000"/>
              <w:right w:val="nil"/>
            </w:tcBorders>
            <w:shd w:val="clear" w:color="auto" w:fill="FFFFFF"/>
          </w:tcPr>
          <w:p w14:paraId="6AD2B47D" w14:textId="77777777" w:rsidR="004F0A61" w:rsidRPr="004F0A61" w:rsidRDefault="004F0A61" w:rsidP="004F0A61">
            <w:r w:rsidRPr="004F0A61">
              <w:t>4.10000</w:t>
            </w:r>
          </w:p>
        </w:tc>
        <w:tc>
          <w:tcPr>
            <w:tcW w:w="1125" w:type="dxa"/>
            <w:tcBorders>
              <w:top w:val="nil"/>
              <w:left w:val="single" w:sz="2" w:space="0" w:color="000000"/>
              <w:bottom w:val="single" w:sz="2" w:space="0" w:color="000000"/>
              <w:right w:val="single" w:sz="6" w:space="0" w:color="000000"/>
            </w:tcBorders>
            <w:shd w:val="clear" w:color="auto" w:fill="FFFFFF"/>
          </w:tcPr>
          <w:p w14:paraId="30631BF1" w14:textId="77777777" w:rsidR="004F0A61" w:rsidRPr="004F0A61" w:rsidRDefault="004F0A61" w:rsidP="004F0A61">
            <w:r w:rsidRPr="004F0A61">
              <w:t>8.10000</w:t>
            </w:r>
          </w:p>
        </w:tc>
      </w:tr>
      <w:tr w:rsidR="004F0A61" w:rsidRPr="004F0A61" w14:paraId="6000585D"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0DADC33F" w14:textId="77777777" w:rsidR="004F0A61" w:rsidRPr="004F0A61" w:rsidRDefault="004F0A61" w:rsidP="004F0A61">
            <w:pPr>
              <w:rPr>
                <w:b/>
                <w:bCs/>
              </w:rPr>
            </w:pPr>
            <w:proofErr w:type="spellStart"/>
            <w:r w:rsidRPr="004F0A61">
              <w:rPr>
                <w:b/>
                <w:bCs/>
              </w:rPr>
              <w:t>New_Prod</w:t>
            </w:r>
            <w:proofErr w:type="spellEnd"/>
          </w:p>
        </w:tc>
        <w:tc>
          <w:tcPr>
            <w:tcW w:w="431" w:type="dxa"/>
            <w:tcBorders>
              <w:top w:val="nil"/>
              <w:left w:val="single" w:sz="2" w:space="0" w:color="000000"/>
              <w:bottom w:val="single" w:sz="2" w:space="0" w:color="000000"/>
              <w:right w:val="nil"/>
            </w:tcBorders>
            <w:shd w:val="clear" w:color="auto" w:fill="FFFFFF"/>
          </w:tcPr>
          <w:p w14:paraId="5E27FB83" w14:textId="77777777" w:rsidR="004F0A61" w:rsidRPr="004F0A61" w:rsidRDefault="004F0A61" w:rsidP="004F0A61">
            <w:r w:rsidRPr="004F0A61">
              <w:t>100</w:t>
            </w:r>
          </w:p>
        </w:tc>
        <w:tc>
          <w:tcPr>
            <w:tcW w:w="788" w:type="dxa"/>
            <w:tcBorders>
              <w:top w:val="nil"/>
              <w:left w:val="single" w:sz="2" w:space="0" w:color="000000"/>
              <w:bottom w:val="single" w:sz="2" w:space="0" w:color="000000"/>
              <w:right w:val="nil"/>
            </w:tcBorders>
            <w:shd w:val="clear" w:color="auto" w:fill="FFFFFF"/>
          </w:tcPr>
          <w:p w14:paraId="3EE8B033" w14:textId="77777777" w:rsidR="004F0A61" w:rsidRPr="004F0A61" w:rsidRDefault="004F0A61" w:rsidP="004F0A61">
            <w:r w:rsidRPr="004F0A61">
              <w:t>5.15000</w:t>
            </w:r>
          </w:p>
        </w:tc>
        <w:tc>
          <w:tcPr>
            <w:tcW w:w="879" w:type="dxa"/>
            <w:tcBorders>
              <w:top w:val="nil"/>
              <w:left w:val="single" w:sz="2" w:space="0" w:color="000000"/>
              <w:bottom w:val="single" w:sz="2" w:space="0" w:color="000000"/>
              <w:right w:val="nil"/>
            </w:tcBorders>
            <w:shd w:val="clear" w:color="auto" w:fill="FFFFFF"/>
          </w:tcPr>
          <w:p w14:paraId="7FBC65AC" w14:textId="77777777" w:rsidR="004F0A61" w:rsidRPr="004F0A61" w:rsidRDefault="004F0A61" w:rsidP="004F0A61">
            <w:r w:rsidRPr="004F0A61">
              <w:t>1.49305</w:t>
            </w:r>
          </w:p>
        </w:tc>
        <w:tc>
          <w:tcPr>
            <w:tcW w:w="992" w:type="dxa"/>
            <w:tcBorders>
              <w:top w:val="nil"/>
              <w:left w:val="single" w:sz="2" w:space="0" w:color="000000"/>
              <w:bottom w:val="single" w:sz="2" w:space="0" w:color="000000"/>
              <w:right w:val="nil"/>
            </w:tcBorders>
            <w:shd w:val="clear" w:color="auto" w:fill="FFFFFF"/>
          </w:tcPr>
          <w:p w14:paraId="79956CD2" w14:textId="77777777" w:rsidR="004F0A61" w:rsidRPr="004F0A61" w:rsidRDefault="004F0A61" w:rsidP="004F0A61">
            <w:r w:rsidRPr="004F0A61">
              <w:t>515.00000</w:t>
            </w:r>
          </w:p>
        </w:tc>
        <w:tc>
          <w:tcPr>
            <w:tcW w:w="1086" w:type="dxa"/>
            <w:tcBorders>
              <w:top w:val="nil"/>
              <w:left w:val="single" w:sz="2" w:space="0" w:color="000000"/>
              <w:bottom w:val="single" w:sz="2" w:space="0" w:color="000000"/>
              <w:right w:val="nil"/>
            </w:tcBorders>
            <w:shd w:val="clear" w:color="auto" w:fill="FFFFFF"/>
          </w:tcPr>
          <w:p w14:paraId="747C9F82" w14:textId="77777777" w:rsidR="004F0A61" w:rsidRPr="004F0A61" w:rsidRDefault="004F0A61" w:rsidP="004F0A61">
            <w:r w:rsidRPr="004F0A61">
              <w:t>1.70000</w:t>
            </w:r>
          </w:p>
        </w:tc>
        <w:tc>
          <w:tcPr>
            <w:tcW w:w="1125" w:type="dxa"/>
            <w:tcBorders>
              <w:top w:val="nil"/>
              <w:left w:val="single" w:sz="2" w:space="0" w:color="000000"/>
              <w:bottom w:val="single" w:sz="2" w:space="0" w:color="000000"/>
              <w:right w:val="single" w:sz="6" w:space="0" w:color="000000"/>
            </w:tcBorders>
            <w:shd w:val="clear" w:color="auto" w:fill="FFFFFF"/>
          </w:tcPr>
          <w:p w14:paraId="6C003BBB" w14:textId="77777777" w:rsidR="004F0A61" w:rsidRPr="004F0A61" w:rsidRDefault="004F0A61" w:rsidP="004F0A61">
            <w:r w:rsidRPr="004F0A61">
              <w:t>9.50000</w:t>
            </w:r>
          </w:p>
        </w:tc>
      </w:tr>
      <w:tr w:rsidR="004F0A61" w:rsidRPr="004F0A61" w14:paraId="670C08FE"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084AC320" w14:textId="77777777" w:rsidR="004F0A61" w:rsidRPr="004F0A61" w:rsidRDefault="004F0A61" w:rsidP="004F0A61">
            <w:pPr>
              <w:rPr>
                <w:b/>
                <w:bCs/>
              </w:rPr>
            </w:pPr>
            <w:r w:rsidRPr="004F0A61">
              <w:rPr>
                <w:b/>
                <w:bCs/>
              </w:rPr>
              <w:t>Ordering</w:t>
            </w:r>
          </w:p>
        </w:tc>
        <w:tc>
          <w:tcPr>
            <w:tcW w:w="431" w:type="dxa"/>
            <w:tcBorders>
              <w:top w:val="nil"/>
              <w:left w:val="single" w:sz="2" w:space="0" w:color="000000"/>
              <w:bottom w:val="single" w:sz="2" w:space="0" w:color="000000"/>
              <w:right w:val="nil"/>
            </w:tcBorders>
            <w:shd w:val="clear" w:color="auto" w:fill="FFFFFF"/>
          </w:tcPr>
          <w:p w14:paraId="372C6636" w14:textId="77777777" w:rsidR="004F0A61" w:rsidRPr="004F0A61" w:rsidRDefault="004F0A61" w:rsidP="004F0A61">
            <w:r w:rsidRPr="004F0A61">
              <w:t>100</w:t>
            </w:r>
          </w:p>
        </w:tc>
        <w:tc>
          <w:tcPr>
            <w:tcW w:w="788" w:type="dxa"/>
            <w:tcBorders>
              <w:top w:val="nil"/>
              <w:left w:val="single" w:sz="2" w:space="0" w:color="000000"/>
              <w:bottom w:val="single" w:sz="2" w:space="0" w:color="000000"/>
              <w:right w:val="nil"/>
            </w:tcBorders>
            <w:shd w:val="clear" w:color="auto" w:fill="FFFFFF"/>
          </w:tcPr>
          <w:p w14:paraId="3D59F950" w14:textId="77777777" w:rsidR="004F0A61" w:rsidRPr="004F0A61" w:rsidRDefault="004F0A61" w:rsidP="004F0A61">
            <w:r w:rsidRPr="004F0A61">
              <w:t>4.27800</w:t>
            </w:r>
          </w:p>
        </w:tc>
        <w:tc>
          <w:tcPr>
            <w:tcW w:w="879" w:type="dxa"/>
            <w:tcBorders>
              <w:top w:val="nil"/>
              <w:left w:val="single" w:sz="2" w:space="0" w:color="000000"/>
              <w:bottom w:val="single" w:sz="2" w:space="0" w:color="000000"/>
              <w:right w:val="nil"/>
            </w:tcBorders>
            <w:shd w:val="clear" w:color="auto" w:fill="FFFFFF"/>
          </w:tcPr>
          <w:p w14:paraId="3FBE47C8" w14:textId="77777777" w:rsidR="004F0A61" w:rsidRPr="004F0A61" w:rsidRDefault="004F0A61" w:rsidP="004F0A61">
            <w:r w:rsidRPr="004F0A61">
              <w:t>0.92884</w:t>
            </w:r>
          </w:p>
        </w:tc>
        <w:tc>
          <w:tcPr>
            <w:tcW w:w="992" w:type="dxa"/>
            <w:tcBorders>
              <w:top w:val="nil"/>
              <w:left w:val="single" w:sz="2" w:space="0" w:color="000000"/>
              <w:bottom w:val="single" w:sz="2" w:space="0" w:color="000000"/>
              <w:right w:val="nil"/>
            </w:tcBorders>
            <w:shd w:val="clear" w:color="auto" w:fill="FFFFFF"/>
          </w:tcPr>
          <w:p w14:paraId="01D495B5" w14:textId="77777777" w:rsidR="004F0A61" w:rsidRPr="004F0A61" w:rsidRDefault="004F0A61" w:rsidP="004F0A61">
            <w:r w:rsidRPr="004F0A61">
              <w:t>427.80000</w:t>
            </w:r>
          </w:p>
        </w:tc>
        <w:tc>
          <w:tcPr>
            <w:tcW w:w="1086" w:type="dxa"/>
            <w:tcBorders>
              <w:top w:val="nil"/>
              <w:left w:val="single" w:sz="2" w:space="0" w:color="000000"/>
              <w:bottom w:val="single" w:sz="2" w:space="0" w:color="000000"/>
              <w:right w:val="nil"/>
            </w:tcBorders>
            <w:shd w:val="clear" w:color="auto" w:fill="FFFFFF"/>
          </w:tcPr>
          <w:p w14:paraId="537FF042" w14:textId="77777777" w:rsidR="004F0A61" w:rsidRPr="004F0A61" w:rsidRDefault="004F0A61" w:rsidP="004F0A61">
            <w:r w:rsidRPr="004F0A61">
              <w:t>2.00000</w:t>
            </w:r>
          </w:p>
        </w:tc>
        <w:tc>
          <w:tcPr>
            <w:tcW w:w="1125" w:type="dxa"/>
            <w:tcBorders>
              <w:top w:val="nil"/>
              <w:left w:val="single" w:sz="2" w:space="0" w:color="000000"/>
              <w:bottom w:val="single" w:sz="2" w:space="0" w:color="000000"/>
              <w:right w:val="single" w:sz="6" w:space="0" w:color="000000"/>
            </w:tcBorders>
            <w:shd w:val="clear" w:color="auto" w:fill="FFFFFF"/>
          </w:tcPr>
          <w:p w14:paraId="6E30F3F6" w14:textId="77777777" w:rsidR="004F0A61" w:rsidRPr="004F0A61" w:rsidRDefault="004F0A61" w:rsidP="004F0A61">
            <w:r w:rsidRPr="004F0A61">
              <w:t>6.70000</w:t>
            </w:r>
          </w:p>
        </w:tc>
      </w:tr>
      <w:tr w:rsidR="004F0A61" w:rsidRPr="004F0A61" w14:paraId="64414800"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53C1F660" w14:textId="77777777" w:rsidR="004F0A61" w:rsidRPr="004F0A61" w:rsidRDefault="004F0A61" w:rsidP="004F0A61">
            <w:pPr>
              <w:rPr>
                <w:b/>
                <w:bCs/>
              </w:rPr>
            </w:pPr>
            <w:proofErr w:type="spellStart"/>
            <w:r w:rsidRPr="004F0A61">
              <w:rPr>
                <w:b/>
                <w:bCs/>
              </w:rPr>
              <w:t>Price_Flex</w:t>
            </w:r>
            <w:proofErr w:type="spellEnd"/>
          </w:p>
        </w:tc>
        <w:tc>
          <w:tcPr>
            <w:tcW w:w="431" w:type="dxa"/>
            <w:tcBorders>
              <w:top w:val="nil"/>
              <w:left w:val="single" w:sz="2" w:space="0" w:color="000000"/>
              <w:bottom w:val="single" w:sz="2" w:space="0" w:color="000000"/>
              <w:right w:val="nil"/>
            </w:tcBorders>
            <w:shd w:val="clear" w:color="auto" w:fill="FFFFFF"/>
          </w:tcPr>
          <w:p w14:paraId="5315B59D" w14:textId="77777777" w:rsidR="004F0A61" w:rsidRPr="004F0A61" w:rsidRDefault="004F0A61" w:rsidP="004F0A61">
            <w:r w:rsidRPr="004F0A61">
              <w:t>100</w:t>
            </w:r>
          </w:p>
        </w:tc>
        <w:tc>
          <w:tcPr>
            <w:tcW w:w="788" w:type="dxa"/>
            <w:tcBorders>
              <w:top w:val="nil"/>
              <w:left w:val="single" w:sz="2" w:space="0" w:color="000000"/>
              <w:bottom w:val="single" w:sz="2" w:space="0" w:color="000000"/>
              <w:right w:val="nil"/>
            </w:tcBorders>
            <w:shd w:val="clear" w:color="auto" w:fill="FFFFFF"/>
          </w:tcPr>
          <w:p w14:paraId="02E521BA" w14:textId="77777777" w:rsidR="004F0A61" w:rsidRPr="004F0A61" w:rsidRDefault="004F0A61" w:rsidP="004F0A61">
            <w:r w:rsidRPr="004F0A61">
              <w:t>4.61000</w:t>
            </w:r>
          </w:p>
        </w:tc>
        <w:tc>
          <w:tcPr>
            <w:tcW w:w="879" w:type="dxa"/>
            <w:tcBorders>
              <w:top w:val="nil"/>
              <w:left w:val="single" w:sz="2" w:space="0" w:color="000000"/>
              <w:bottom w:val="single" w:sz="2" w:space="0" w:color="000000"/>
              <w:right w:val="nil"/>
            </w:tcBorders>
            <w:shd w:val="clear" w:color="auto" w:fill="FFFFFF"/>
          </w:tcPr>
          <w:p w14:paraId="2B4BA04F" w14:textId="77777777" w:rsidR="004F0A61" w:rsidRPr="004F0A61" w:rsidRDefault="004F0A61" w:rsidP="004F0A61">
            <w:r w:rsidRPr="004F0A61">
              <w:t>1.20600</w:t>
            </w:r>
          </w:p>
        </w:tc>
        <w:tc>
          <w:tcPr>
            <w:tcW w:w="992" w:type="dxa"/>
            <w:tcBorders>
              <w:top w:val="nil"/>
              <w:left w:val="single" w:sz="2" w:space="0" w:color="000000"/>
              <w:bottom w:val="single" w:sz="2" w:space="0" w:color="000000"/>
              <w:right w:val="nil"/>
            </w:tcBorders>
            <w:shd w:val="clear" w:color="auto" w:fill="FFFFFF"/>
          </w:tcPr>
          <w:p w14:paraId="0F51B1F9" w14:textId="77777777" w:rsidR="004F0A61" w:rsidRPr="004F0A61" w:rsidRDefault="004F0A61" w:rsidP="004F0A61">
            <w:r w:rsidRPr="004F0A61">
              <w:t>461.00000</w:t>
            </w:r>
          </w:p>
        </w:tc>
        <w:tc>
          <w:tcPr>
            <w:tcW w:w="1086" w:type="dxa"/>
            <w:tcBorders>
              <w:top w:val="nil"/>
              <w:left w:val="single" w:sz="2" w:space="0" w:color="000000"/>
              <w:bottom w:val="single" w:sz="2" w:space="0" w:color="000000"/>
              <w:right w:val="nil"/>
            </w:tcBorders>
            <w:shd w:val="clear" w:color="auto" w:fill="FFFFFF"/>
          </w:tcPr>
          <w:p w14:paraId="4C255B92" w14:textId="77777777" w:rsidR="004F0A61" w:rsidRPr="004F0A61" w:rsidRDefault="004F0A61" w:rsidP="004F0A61">
            <w:r w:rsidRPr="004F0A61">
              <w:t>2.60000</w:t>
            </w:r>
          </w:p>
        </w:tc>
        <w:tc>
          <w:tcPr>
            <w:tcW w:w="1125" w:type="dxa"/>
            <w:tcBorders>
              <w:top w:val="nil"/>
              <w:left w:val="single" w:sz="2" w:space="0" w:color="000000"/>
              <w:bottom w:val="single" w:sz="2" w:space="0" w:color="000000"/>
              <w:right w:val="single" w:sz="6" w:space="0" w:color="000000"/>
            </w:tcBorders>
            <w:shd w:val="clear" w:color="auto" w:fill="FFFFFF"/>
          </w:tcPr>
          <w:p w14:paraId="5036E022" w14:textId="77777777" w:rsidR="004F0A61" w:rsidRPr="004F0A61" w:rsidRDefault="004F0A61" w:rsidP="004F0A61">
            <w:r w:rsidRPr="004F0A61">
              <w:t>7.30000</w:t>
            </w:r>
          </w:p>
        </w:tc>
      </w:tr>
      <w:tr w:rsidR="004F0A61" w:rsidRPr="004F0A61" w14:paraId="292A989C" w14:textId="77777777">
        <w:tblPrEx>
          <w:tblCellMar>
            <w:top w:w="0" w:type="dxa"/>
            <w:bottom w:w="0" w:type="dxa"/>
          </w:tblCellMar>
        </w:tblPrEx>
        <w:trPr>
          <w:jc w:val="center"/>
        </w:trPr>
        <w:tc>
          <w:tcPr>
            <w:tcW w:w="1469" w:type="dxa"/>
            <w:tcBorders>
              <w:top w:val="nil"/>
              <w:left w:val="single" w:sz="6" w:space="0" w:color="000000"/>
              <w:bottom w:val="single" w:sz="6" w:space="0" w:color="000000"/>
              <w:right w:val="nil"/>
            </w:tcBorders>
            <w:shd w:val="clear" w:color="auto" w:fill="BBBBBB"/>
          </w:tcPr>
          <w:p w14:paraId="37740510" w14:textId="77777777" w:rsidR="004F0A61" w:rsidRPr="004F0A61" w:rsidRDefault="004F0A61" w:rsidP="004F0A61">
            <w:pPr>
              <w:rPr>
                <w:b/>
                <w:bCs/>
              </w:rPr>
            </w:pPr>
            <w:proofErr w:type="spellStart"/>
            <w:r w:rsidRPr="004F0A61">
              <w:rPr>
                <w:b/>
                <w:bCs/>
              </w:rPr>
              <w:t>Del_Speed</w:t>
            </w:r>
            <w:proofErr w:type="spellEnd"/>
          </w:p>
        </w:tc>
        <w:tc>
          <w:tcPr>
            <w:tcW w:w="431" w:type="dxa"/>
            <w:tcBorders>
              <w:top w:val="nil"/>
              <w:left w:val="single" w:sz="2" w:space="0" w:color="000000"/>
              <w:bottom w:val="single" w:sz="6" w:space="0" w:color="000000"/>
              <w:right w:val="nil"/>
            </w:tcBorders>
            <w:shd w:val="clear" w:color="auto" w:fill="FFFFFF"/>
          </w:tcPr>
          <w:p w14:paraId="78F30137" w14:textId="77777777" w:rsidR="004F0A61" w:rsidRPr="004F0A61" w:rsidRDefault="004F0A61" w:rsidP="004F0A61">
            <w:r w:rsidRPr="004F0A61">
              <w:t>100</w:t>
            </w:r>
          </w:p>
        </w:tc>
        <w:tc>
          <w:tcPr>
            <w:tcW w:w="788" w:type="dxa"/>
            <w:tcBorders>
              <w:top w:val="nil"/>
              <w:left w:val="single" w:sz="2" w:space="0" w:color="000000"/>
              <w:bottom w:val="single" w:sz="6" w:space="0" w:color="000000"/>
              <w:right w:val="nil"/>
            </w:tcBorders>
            <w:shd w:val="clear" w:color="auto" w:fill="FFFFFF"/>
          </w:tcPr>
          <w:p w14:paraId="1D8282FC" w14:textId="77777777" w:rsidR="004F0A61" w:rsidRPr="004F0A61" w:rsidRDefault="004F0A61" w:rsidP="004F0A61">
            <w:r w:rsidRPr="004F0A61">
              <w:t>3.88600</w:t>
            </w:r>
          </w:p>
        </w:tc>
        <w:tc>
          <w:tcPr>
            <w:tcW w:w="879" w:type="dxa"/>
            <w:tcBorders>
              <w:top w:val="nil"/>
              <w:left w:val="single" w:sz="2" w:space="0" w:color="000000"/>
              <w:bottom w:val="single" w:sz="6" w:space="0" w:color="000000"/>
              <w:right w:val="nil"/>
            </w:tcBorders>
            <w:shd w:val="clear" w:color="auto" w:fill="FFFFFF"/>
          </w:tcPr>
          <w:p w14:paraId="32E7B585" w14:textId="77777777" w:rsidR="004F0A61" w:rsidRPr="004F0A61" w:rsidRDefault="004F0A61" w:rsidP="004F0A61">
            <w:r w:rsidRPr="004F0A61">
              <w:t>0.73444</w:t>
            </w:r>
          </w:p>
        </w:tc>
        <w:tc>
          <w:tcPr>
            <w:tcW w:w="992" w:type="dxa"/>
            <w:tcBorders>
              <w:top w:val="nil"/>
              <w:left w:val="single" w:sz="2" w:space="0" w:color="000000"/>
              <w:bottom w:val="single" w:sz="6" w:space="0" w:color="000000"/>
              <w:right w:val="nil"/>
            </w:tcBorders>
            <w:shd w:val="clear" w:color="auto" w:fill="FFFFFF"/>
          </w:tcPr>
          <w:p w14:paraId="7E2B7D17" w14:textId="77777777" w:rsidR="004F0A61" w:rsidRPr="004F0A61" w:rsidRDefault="004F0A61" w:rsidP="004F0A61">
            <w:r w:rsidRPr="004F0A61">
              <w:t>388.60000</w:t>
            </w:r>
          </w:p>
        </w:tc>
        <w:tc>
          <w:tcPr>
            <w:tcW w:w="1086" w:type="dxa"/>
            <w:tcBorders>
              <w:top w:val="nil"/>
              <w:left w:val="single" w:sz="2" w:space="0" w:color="000000"/>
              <w:bottom w:val="single" w:sz="6" w:space="0" w:color="000000"/>
              <w:right w:val="nil"/>
            </w:tcBorders>
            <w:shd w:val="clear" w:color="auto" w:fill="FFFFFF"/>
          </w:tcPr>
          <w:p w14:paraId="656ACA06" w14:textId="77777777" w:rsidR="004F0A61" w:rsidRPr="004F0A61" w:rsidRDefault="004F0A61" w:rsidP="004F0A61">
            <w:r w:rsidRPr="004F0A61">
              <w:t>1.60000</w:t>
            </w:r>
          </w:p>
        </w:tc>
        <w:tc>
          <w:tcPr>
            <w:tcW w:w="1125" w:type="dxa"/>
            <w:tcBorders>
              <w:top w:val="nil"/>
              <w:left w:val="single" w:sz="2" w:space="0" w:color="000000"/>
              <w:bottom w:val="single" w:sz="6" w:space="0" w:color="000000"/>
              <w:right w:val="single" w:sz="6" w:space="0" w:color="000000"/>
            </w:tcBorders>
            <w:shd w:val="clear" w:color="auto" w:fill="FFFFFF"/>
          </w:tcPr>
          <w:p w14:paraId="4CD52CF5" w14:textId="77777777" w:rsidR="004F0A61" w:rsidRPr="004F0A61" w:rsidRDefault="004F0A61" w:rsidP="004F0A61">
            <w:r w:rsidRPr="004F0A61">
              <w:t>5.50000</w:t>
            </w:r>
          </w:p>
        </w:tc>
      </w:tr>
    </w:tbl>
    <w:p w14:paraId="095943D0" w14:textId="408B3D28" w:rsidR="004F0A61" w:rsidRDefault="004F0A61"/>
    <w:p w14:paraId="1384BB22" w14:textId="77777777" w:rsidR="004F0A61" w:rsidRDefault="004F0A61">
      <w:r>
        <w:t>The correlation matrix in Block MR-1 Correlation Matrix.</w:t>
      </w:r>
    </w:p>
    <w:p w14:paraId="3C3C3FAC" w14:textId="77777777" w:rsidR="004F0A61" w:rsidRDefault="004F0A61">
      <w:r>
        <w:lastRenderedPageBreak/>
        <w:t xml:space="preserve">Block MR-1 Correlation Matrix </w:t>
      </w:r>
    </w:p>
    <w:p w14:paraId="0C1E222E" w14:textId="77777777" w:rsidR="004F0A61" w:rsidRDefault="004F0A61">
      <w:r>
        <w:t xml:space="preserve"> </w:t>
      </w:r>
    </w:p>
    <w:tbl>
      <w:tblPr>
        <w:tblW w:w="0" w:type="auto"/>
        <w:jc w:val="center"/>
        <w:tblLayout w:type="fixed"/>
        <w:tblCellMar>
          <w:left w:w="10" w:type="dxa"/>
          <w:right w:w="10" w:type="dxa"/>
        </w:tblCellMar>
        <w:tblLook w:val="0000" w:firstRow="0" w:lastRow="0" w:firstColumn="0" w:lastColumn="0" w:noHBand="0" w:noVBand="0"/>
      </w:tblPr>
      <w:tblGrid>
        <w:gridCol w:w="1469"/>
        <w:gridCol w:w="1324"/>
        <w:gridCol w:w="1184"/>
        <w:gridCol w:w="1262"/>
        <w:gridCol w:w="1459"/>
        <w:gridCol w:w="1147"/>
        <w:gridCol w:w="856"/>
        <w:gridCol w:w="1147"/>
      </w:tblGrid>
      <w:tr w:rsidR="004F0A61" w:rsidRPr="004F0A61" w14:paraId="7AE98894" w14:textId="77777777">
        <w:tblPrEx>
          <w:tblCellMar>
            <w:top w:w="0" w:type="dxa"/>
            <w:bottom w:w="0" w:type="dxa"/>
          </w:tblCellMar>
        </w:tblPrEx>
        <w:trPr>
          <w:jc w:val="center"/>
        </w:trPr>
        <w:tc>
          <w:tcPr>
            <w:tcW w:w="9848" w:type="dxa"/>
            <w:gridSpan w:val="8"/>
            <w:tcBorders>
              <w:top w:val="single" w:sz="6" w:space="0" w:color="000000"/>
              <w:left w:val="single" w:sz="6" w:space="0" w:color="000000"/>
              <w:bottom w:val="single" w:sz="2" w:space="0" w:color="000000"/>
              <w:right w:val="single" w:sz="6" w:space="0" w:color="000000"/>
            </w:tcBorders>
            <w:shd w:val="clear" w:color="auto" w:fill="BBBBBB"/>
            <w:vAlign w:val="bottom"/>
          </w:tcPr>
          <w:p w14:paraId="7B11F4CE" w14:textId="77777777" w:rsidR="004F0A61" w:rsidRPr="004F0A61" w:rsidRDefault="004F0A61" w:rsidP="004F0A61">
            <w:pPr>
              <w:rPr>
                <w:b/>
                <w:bCs/>
              </w:rPr>
            </w:pPr>
            <w:r w:rsidRPr="004F0A61">
              <w:rPr>
                <w:b/>
                <w:bCs/>
              </w:rPr>
              <w:t>Pearson Correlation Coefficients, N = 100</w:t>
            </w:r>
            <w:r w:rsidRPr="004F0A61">
              <w:rPr>
                <w:b/>
                <w:bCs/>
              </w:rPr>
              <w:br/>
              <w:t>Prob &gt; |r| under H0: Rho=0</w:t>
            </w:r>
          </w:p>
        </w:tc>
      </w:tr>
      <w:tr w:rsidR="004F0A61" w:rsidRPr="004F0A61" w14:paraId="36E9AE9E"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vAlign w:val="bottom"/>
          </w:tcPr>
          <w:p w14:paraId="6C299ECF" w14:textId="77777777" w:rsidR="004F0A61" w:rsidRPr="004F0A61" w:rsidRDefault="004F0A61" w:rsidP="004F0A61">
            <w:pPr>
              <w:rPr>
                <w:b/>
                <w:bCs/>
              </w:rPr>
            </w:pPr>
          </w:p>
        </w:tc>
        <w:tc>
          <w:tcPr>
            <w:tcW w:w="1324" w:type="dxa"/>
            <w:tcBorders>
              <w:top w:val="nil"/>
              <w:left w:val="single" w:sz="2" w:space="0" w:color="000000"/>
              <w:bottom w:val="single" w:sz="2" w:space="0" w:color="000000"/>
              <w:right w:val="nil"/>
            </w:tcBorders>
            <w:shd w:val="clear" w:color="auto" w:fill="BBBBBB"/>
            <w:vAlign w:val="bottom"/>
          </w:tcPr>
          <w:p w14:paraId="13BE4D95" w14:textId="77777777" w:rsidR="004F0A61" w:rsidRPr="004F0A61" w:rsidRDefault="004F0A61" w:rsidP="004F0A61">
            <w:pPr>
              <w:rPr>
                <w:b/>
                <w:bCs/>
              </w:rPr>
            </w:pPr>
            <w:r w:rsidRPr="004F0A61">
              <w:rPr>
                <w:b/>
                <w:bCs/>
              </w:rPr>
              <w:t>Recommend</w:t>
            </w:r>
          </w:p>
        </w:tc>
        <w:tc>
          <w:tcPr>
            <w:tcW w:w="1184" w:type="dxa"/>
            <w:tcBorders>
              <w:top w:val="nil"/>
              <w:left w:val="single" w:sz="2" w:space="0" w:color="000000"/>
              <w:bottom w:val="single" w:sz="2" w:space="0" w:color="000000"/>
              <w:right w:val="nil"/>
            </w:tcBorders>
            <w:shd w:val="clear" w:color="auto" w:fill="BBBBBB"/>
            <w:vAlign w:val="bottom"/>
          </w:tcPr>
          <w:p w14:paraId="06B313A4" w14:textId="77777777" w:rsidR="004F0A61" w:rsidRPr="004F0A61" w:rsidRDefault="004F0A61" w:rsidP="004F0A61">
            <w:pPr>
              <w:rPr>
                <w:b/>
                <w:bCs/>
              </w:rPr>
            </w:pPr>
            <w:proofErr w:type="spellStart"/>
            <w:r w:rsidRPr="004F0A61">
              <w:rPr>
                <w:b/>
                <w:bCs/>
              </w:rPr>
              <w:t>Prod_Qual</w:t>
            </w:r>
            <w:proofErr w:type="spellEnd"/>
          </w:p>
        </w:tc>
        <w:tc>
          <w:tcPr>
            <w:tcW w:w="1262" w:type="dxa"/>
            <w:tcBorders>
              <w:top w:val="nil"/>
              <w:left w:val="single" w:sz="2" w:space="0" w:color="000000"/>
              <w:bottom w:val="single" w:sz="2" w:space="0" w:color="000000"/>
              <w:right w:val="nil"/>
            </w:tcBorders>
            <w:shd w:val="clear" w:color="auto" w:fill="BBBBBB"/>
            <w:vAlign w:val="bottom"/>
          </w:tcPr>
          <w:p w14:paraId="1F052B22" w14:textId="77777777" w:rsidR="004F0A61" w:rsidRPr="004F0A61" w:rsidRDefault="004F0A61" w:rsidP="004F0A61">
            <w:pPr>
              <w:rPr>
                <w:b/>
                <w:bCs/>
              </w:rPr>
            </w:pPr>
            <w:r w:rsidRPr="004F0A61">
              <w:rPr>
                <w:b/>
                <w:bCs/>
              </w:rPr>
              <w:t>Ecommerce</w:t>
            </w:r>
          </w:p>
        </w:tc>
        <w:tc>
          <w:tcPr>
            <w:tcW w:w="1459" w:type="dxa"/>
            <w:tcBorders>
              <w:top w:val="nil"/>
              <w:left w:val="single" w:sz="2" w:space="0" w:color="000000"/>
              <w:bottom w:val="single" w:sz="2" w:space="0" w:color="000000"/>
              <w:right w:val="nil"/>
            </w:tcBorders>
            <w:shd w:val="clear" w:color="auto" w:fill="BBBBBB"/>
            <w:vAlign w:val="bottom"/>
          </w:tcPr>
          <w:p w14:paraId="245485CE" w14:textId="77777777" w:rsidR="004F0A61" w:rsidRPr="004F0A61" w:rsidRDefault="004F0A61" w:rsidP="004F0A61">
            <w:pPr>
              <w:rPr>
                <w:b/>
                <w:bCs/>
              </w:rPr>
            </w:pPr>
            <w:proofErr w:type="spellStart"/>
            <w:r w:rsidRPr="004F0A61">
              <w:rPr>
                <w:b/>
                <w:bCs/>
              </w:rPr>
              <w:t>Tech_support</w:t>
            </w:r>
            <w:proofErr w:type="spellEnd"/>
          </w:p>
        </w:tc>
        <w:tc>
          <w:tcPr>
            <w:tcW w:w="1147" w:type="dxa"/>
            <w:tcBorders>
              <w:top w:val="nil"/>
              <w:left w:val="single" w:sz="2" w:space="0" w:color="000000"/>
              <w:bottom w:val="single" w:sz="2" w:space="0" w:color="000000"/>
              <w:right w:val="nil"/>
            </w:tcBorders>
            <w:shd w:val="clear" w:color="auto" w:fill="BBBBBB"/>
            <w:vAlign w:val="bottom"/>
          </w:tcPr>
          <w:p w14:paraId="599DEA21" w14:textId="77777777" w:rsidR="004F0A61" w:rsidRPr="004F0A61" w:rsidRDefault="004F0A61" w:rsidP="004F0A61">
            <w:pPr>
              <w:rPr>
                <w:b/>
                <w:bCs/>
              </w:rPr>
            </w:pPr>
            <w:r w:rsidRPr="004F0A61">
              <w:rPr>
                <w:b/>
                <w:bCs/>
              </w:rPr>
              <w:t>Complaint</w:t>
            </w:r>
          </w:p>
        </w:tc>
        <w:tc>
          <w:tcPr>
            <w:tcW w:w="856" w:type="dxa"/>
            <w:tcBorders>
              <w:top w:val="nil"/>
              <w:left w:val="single" w:sz="2" w:space="0" w:color="000000"/>
              <w:bottom w:val="single" w:sz="2" w:space="0" w:color="000000"/>
              <w:right w:val="nil"/>
            </w:tcBorders>
            <w:shd w:val="clear" w:color="auto" w:fill="BBBBBB"/>
            <w:vAlign w:val="bottom"/>
          </w:tcPr>
          <w:p w14:paraId="1A2BD9F8" w14:textId="77777777" w:rsidR="004F0A61" w:rsidRPr="004F0A61" w:rsidRDefault="004F0A61" w:rsidP="004F0A61">
            <w:pPr>
              <w:rPr>
                <w:b/>
                <w:bCs/>
              </w:rPr>
            </w:pPr>
            <w:r w:rsidRPr="004F0A61">
              <w:rPr>
                <w:b/>
                <w:bCs/>
              </w:rPr>
              <w:t>Adv</w:t>
            </w:r>
          </w:p>
        </w:tc>
        <w:tc>
          <w:tcPr>
            <w:tcW w:w="1147" w:type="dxa"/>
            <w:tcBorders>
              <w:top w:val="nil"/>
              <w:left w:val="single" w:sz="2" w:space="0" w:color="000000"/>
              <w:bottom w:val="single" w:sz="2" w:space="0" w:color="000000"/>
              <w:right w:val="single" w:sz="6" w:space="0" w:color="000000"/>
            </w:tcBorders>
            <w:shd w:val="clear" w:color="auto" w:fill="BBBBBB"/>
            <w:vAlign w:val="bottom"/>
          </w:tcPr>
          <w:p w14:paraId="1F55BABD" w14:textId="77777777" w:rsidR="004F0A61" w:rsidRPr="004F0A61" w:rsidRDefault="004F0A61" w:rsidP="004F0A61">
            <w:pPr>
              <w:rPr>
                <w:b/>
                <w:bCs/>
              </w:rPr>
            </w:pPr>
            <w:proofErr w:type="spellStart"/>
            <w:r w:rsidRPr="004F0A61">
              <w:rPr>
                <w:b/>
                <w:bCs/>
              </w:rPr>
              <w:t>Prod_Line</w:t>
            </w:r>
            <w:proofErr w:type="spellEnd"/>
          </w:p>
        </w:tc>
      </w:tr>
      <w:tr w:rsidR="004F0A61" w:rsidRPr="004F0A61" w14:paraId="24D70464"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3DDCA197" w14:textId="77777777" w:rsidR="004F0A61" w:rsidRPr="004F0A61" w:rsidRDefault="004F0A61" w:rsidP="004F0A61">
            <w:pPr>
              <w:rPr>
                <w:b/>
                <w:bCs/>
              </w:rPr>
            </w:pPr>
            <w:r w:rsidRPr="004F0A61">
              <w:rPr>
                <w:b/>
                <w:bCs/>
              </w:rPr>
              <w:t>Recommend</w:t>
            </w:r>
          </w:p>
        </w:tc>
        <w:tc>
          <w:tcPr>
            <w:tcW w:w="1324" w:type="dxa"/>
            <w:tcBorders>
              <w:top w:val="nil"/>
              <w:left w:val="single" w:sz="2" w:space="0" w:color="000000"/>
              <w:bottom w:val="single" w:sz="2" w:space="0" w:color="000000"/>
              <w:right w:val="nil"/>
            </w:tcBorders>
            <w:shd w:val="clear" w:color="auto" w:fill="FFFFFF"/>
          </w:tcPr>
          <w:p w14:paraId="542FEE8D" w14:textId="77777777" w:rsidR="004F0A61" w:rsidRPr="004F0A61" w:rsidRDefault="004F0A61" w:rsidP="004F0A61">
            <w:r w:rsidRPr="004F0A61">
              <w:t>1.00000</w:t>
            </w:r>
            <w:r w:rsidRPr="004F0A61">
              <w:br/>
            </w:r>
          </w:p>
        </w:tc>
        <w:tc>
          <w:tcPr>
            <w:tcW w:w="1184" w:type="dxa"/>
            <w:tcBorders>
              <w:top w:val="nil"/>
              <w:left w:val="single" w:sz="2" w:space="0" w:color="000000"/>
              <w:bottom w:val="single" w:sz="2" w:space="0" w:color="000000"/>
              <w:right w:val="nil"/>
            </w:tcBorders>
            <w:shd w:val="clear" w:color="auto" w:fill="FFFFFF"/>
          </w:tcPr>
          <w:p w14:paraId="4DDF891D" w14:textId="77777777" w:rsidR="004F0A61" w:rsidRPr="004F0A61" w:rsidRDefault="004F0A61" w:rsidP="004F0A61">
            <w:r w:rsidRPr="004F0A61">
              <w:t>0.44717</w:t>
            </w:r>
            <w:r w:rsidRPr="004F0A61">
              <w:br/>
              <w:t>&lt;.0001</w:t>
            </w:r>
          </w:p>
        </w:tc>
        <w:tc>
          <w:tcPr>
            <w:tcW w:w="1262" w:type="dxa"/>
            <w:tcBorders>
              <w:top w:val="nil"/>
              <w:left w:val="single" w:sz="2" w:space="0" w:color="000000"/>
              <w:bottom w:val="single" w:sz="2" w:space="0" w:color="000000"/>
              <w:right w:val="nil"/>
            </w:tcBorders>
            <w:shd w:val="clear" w:color="auto" w:fill="FFFFFF"/>
          </w:tcPr>
          <w:p w14:paraId="139BFAF9" w14:textId="77777777" w:rsidR="004F0A61" w:rsidRPr="004F0A61" w:rsidRDefault="004F0A61" w:rsidP="004F0A61">
            <w:r w:rsidRPr="004F0A61">
              <w:t>0.22191</w:t>
            </w:r>
            <w:r w:rsidRPr="004F0A61">
              <w:br/>
              <w:t>0.0265</w:t>
            </w:r>
          </w:p>
        </w:tc>
        <w:tc>
          <w:tcPr>
            <w:tcW w:w="1459" w:type="dxa"/>
            <w:tcBorders>
              <w:top w:val="nil"/>
              <w:left w:val="single" w:sz="2" w:space="0" w:color="000000"/>
              <w:bottom w:val="single" w:sz="2" w:space="0" w:color="000000"/>
              <w:right w:val="nil"/>
            </w:tcBorders>
            <w:shd w:val="clear" w:color="auto" w:fill="FFFFFF"/>
          </w:tcPr>
          <w:p w14:paraId="61F7E956" w14:textId="77777777" w:rsidR="004F0A61" w:rsidRPr="004F0A61" w:rsidRDefault="004F0A61" w:rsidP="004F0A61">
            <w:r w:rsidRPr="004F0A61">
              <w:t>0.18807</w:t>
            </w:r>
            <w:r w:rsidRPr="004F0A61">
              <w:br/>
              <w:t>0.0610</w:t>
            </w:r>
          </w:p>
        </w:tc>
        <w:tc>
          <w:tcPr>
            <w:tcW w:w="1147" w:type="dxa"/>
            <w:tcBorders>
              <w:top w:val="nil"/>
              <w:left w:val="single" w:sz="2" w:space="0" w:color="000000"/>
              <w:bottom w:val="single" w:sz="2" w:space="0" w:color="000000"/>
              <w:right w:val="nil"/>
            </w:tcBorders>
            <w:shd w:val="clear" w:color="auto" w:fill="FFFFFF"/>
          </w:tcPr>
          <w:p w14:paraId="7EBF81FF" w14:textId="77777777" w:rsidR="004F0A61" w:rsidRPr="004F0A61" w:rsidRDefault="004F0A61" w:rsidP="004F0A61">
            <w:r w:rsidRPr="004F0A61">
              <w:t>0.45064</w:t>
            </w:r>
            <w:r w:rsidRPr="004F0A61">
              <w:br/>
              <w:t>&lt;.0001</w:t>
            </w:r>
          </w:p>
        </w:tc>
        <w:tc>
          <w:tcPr>
            <w:tcW w:w="856" w:type="dxa"/>
            <w:tcBorders>
              <w:top w:val="nil"/>
              <w:left w:val="single" w:sz="2" w:space="0" w:color="000000"/>
              <w:bottom w:val="single" w:sz="2" w:space="0" w:color="000000"/>
              <w:right w:val="nil"/>
            </w:tcBorders>
            <w:shd w:val="clear" w:color="auto" w:fill="FFFFFF"/>
          </w:tcPr>
          <w:p w14:paraId="13EB1A36" w14:textId="77777777" w:rsidR="004F0A61" w:rsidRPr="004F0A61" w:rsidRDefault="004F0A61" w:rsidP="004F0A61">
            <w:r w:rsidRPr="004F0A61">
              <w:t>0.17191</w:t>
            </w:r>
            <w:r w:rsidRPr="004F0A61">
              <w:br/>
              <w:t>0.0872</w:t>
            </w:r>
          </w:p>
        </w:tc>
        <w:tc>
          <w:tcPr>
            <w:tcW w:w="1147" w:type="dxa"/>
            <w:tcBorders>
              <w:top w:val="nil"/>
              <w:left w:val="single" w:sz="2" w:space="0" w:color="000000"/>
              <w:bottom w:val="single" w:sz="2" w:space="0" w:color="000000"/>
              <w:right w:val="single" w:sz="6" w:space="0" w:color="000000"/>
            </w:tcBorders>
            <w:shd w:val="clear" w:color="auto" w:fill="FFFFFF"/>
          </w:tcPr>
          <w:p w14:paraId="3D5945C9" w14:textId="77777777" w:rsidR="004F0A61" w:rsidRPr="004F0A61" w:rsidRDefault="004F0A61" w:rsidP="004F0A61">
            <w:r w:rsidRPr="004F0A61">
              <w:t>0.44526</w:t>
            </w:r>
            <w:r w:rsidRPr="004F0A61">
              <w:br/>
              <w:t>&lt;.0001</w:t>
            </w:r>
          </w:p>
        </w:tc>
      </w:tr>
      <w:tr w:rsidR="004F0A61" w:rsidRPr="004F0A61" w14:paraId="6CBF768A"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67D03808" w14:textId="77777777" w:rsidR="004F0A61" w:rsidRPr="004F0A61" w:rsidRDefault="004F0A61" w:rsidP="004F0A61">
            <w:pPr>
              <w:rPr>
                <w:b/>
                <w:bCs/>
              </w:rPr>
            </w:pPr>
            <w:proofErr w:type="spellStart"/>
            <w:r w:rsidRPr="004F0A61">
              <w:rPr>
                <w:b/>
                <w:bCs/>
              </w:rPr>
              <w:t>Prod_Qual</w:t>
            </w:r>
            <w:proofErr w:type="spellEnd"/>
          </w:p>
        </w:tc>
        <w:tc>
          <w:tcPr>
            <w:tcW w:w="1324" w:type="dxa"/>
            <w:tcBorders>
              <w:top w:val="nil"/>
              <w:left w:val="single" w:sz="2" w:space="0" w:color="000000"/>
              <w:bottom w:val="single" w:sz="2" w:space="0" w:color="000000"/>
              <w:right w:val="nil"/>
            </w:tcBorders>
            <w:shd w:val="clear" w:color="auto" w:fill="FFFFFF"/>
          </w:tcPr>
          <w:p w14:paraId="3A028497" w14:textId="77777777" w:rsidR="004F0A61" w:rsidRPr="004F0A61" w:rsidRDefault="004F0A61" w:rsidP="004F0A61">
            <w:r w:rsidRPr="004F0A61">
              <w:t>0.44717</w:t>
            </w:r>
            <w:r w:rsidRPr="004F0A61">
              <w:br/>
              <w:t>&lt;.0001</w:t>
            </w:r>
          </w:p>
        </w:tc>
        <w:tc>
          <w:tcPr>
            <w:tcW w:w="1184" w:type="dxa"/>
            <w:tcBorders>
              <w:top w:val="nil"/>
              <w:left w:val="single" w:sz="2" w:space="0" w:color="000000"/>
              <w:bottom w:val="single" w:sz="2" w:space="0" w:color="000000"/>
              <w:right w:val="nil"/>
            </w:tcBorders>
            <w:shd w:val="clear" w:color="auto" w:fill="FFFFFF"/>
          </w:tcPr>
          <w:p w14:paraId="0DA56E19" w14:textId="77777777" w:rsidR="004F0A61" w:rsidRPr="004F0A61" w:rsidRDefault="004F0A61" w:rsidP="004F0A61">
            <w:r w:rsidRPr="004F0A61">
              <w:t>1.00000</w:t>
            </w:r>
            <w:r w:rsidRPr="004F0A61">
              <w:br/>
            </w:r>
          </w:p>
        </w:tc>
        <w:tc>
          <w:tcPr>
            <w:tcW w:w="1262" w:type="dxa"/>
            <w:tcBorders>
              <w:top w:val="nil"/>
              <w:left w:val="single" w:sz="2" w:space="0" w:color="000000"/>
              <w:bottom w:val="single" w:sz="2" w:space="0" w:color="000000"/>
              <w:right w:val="nil"/>
            </w:tcBorders>
            <w:shd w:val="clear" w:color="auto" w:fill="FFFFFF"/>
          </w:tcPr>
          <w:p w14:paraId="1E7D755F" w14:textId="77777777" w:rsidR="004F0A61" w:rsidRPr="004F0A61" w:rsidRDefault="004F0A61" w:rsidP="004F0A61">
            <w:r w:rsidRPr="004F0A61">
              <w:t>-0.13716</w:t>
            </w:r>
            <w:r w:rsidRPr="004F0A61">
              <w:br/>
              <w:t>0.1736</w:t>
            </w:r>
          </w:p>
        </w:tc>
        <w:tc>
          <w:tcPr>
            <w:tcW w:w="1459" w:type="dxa"/>
            <w:tcBorders>
              <w:top w:val="nil"/>
              <w:left w:val="single" w:sz="2" w:space="0" w:color="000000"/>
              <w:bottom w:val="single" w:sz="2" w:space="0" w:color="000000"/>
              <w:right w:val="nil"/>
            </w:tcBorders>
            <w:shd w:val="clear" w:color="auto" w:fill="FFFFFF"/>
          </w:tcPr>
          <w:p w14:paraId="4E0C9181" w14:textId="77777777" w:rsidR="004F0A61" w:rsidRPr="004F0A61" w:rsidRDefault="004F0A61" w:rsidP="004F0A61">
            <w:r w:rsidRPr="004F0A61">
              <w:t>0.09560</w:t>
            </w:r>
            <w:r w:rsidRPr="004F0A61">
              <w:br/>
              <w:t>0.3441</w:t>
            </w:r>
          </w:p>
        </w:tc>
        <w:tc>
          <w:tcPr>
            <w:tcW w:w="1147" w:type="dxa"/>
            <w:tcBorders>
              <w:top w:val="nil"/>
              <w:left w:val="single" w:sz="2" w:space="0" w:color="000000"/>
              <w:bottom w:val="single" w:sz="2" w:space="0" w:color="000000"/>
              <w:right w:val="nil"/>
            </w:tcBorders>
            <w:shd w:val="clear" w:color="auto" w:fill="FFFFFF"/>
          </w:tcPr>
          <w:p w14:paraId="5336F374" w14:textId="77777777" w:rsidR="004F0A61" w:rsidRPr="004F0A61" w:rsidRDefault="004F0A61" w:rsidP="004F0A61">
            <w:r w:rsidRPr="004F0A61">
              <w:t>0.10637</w:t>
            </w:r>
            <w:r w:rsidRPr="004F0A61">
              <w:br/>
              <w:t>0.2922</w:t>
            </w:r>
          </w:p>
        </w:tc>
        <w:tc>
          <w:tcPr>
            <w:tcW w:w="856" w:type="dxa"/>
            <w:tcBorders>
              <w:top w:val="nil"/>
              <w:left w:val="single" w:sz="2" w:space="0" w:color="000000"/>
              <w:bottom w:val="single" w:sz="2" w:space="0" w:color="000000"/>
              <w:right w:val="nil"/>
            </w:tcBorders>
            <w:shd w:val="clear" w:color="auto" w:fill="FFFFFF"/>
          </w:tcPr>
          <w:p w14:paraId="7E269110" w14:textId="77777777" w:rsidR="004F0A61" w:rsidRPr="004F0A61" w:rsidRDefault="004F0A61" w:rsidP="004F0A61">
            <w:r w:rsidRPr="004F0A61">
              <w:t>-0.05347</w:t>
            </w:r>
            <w:r w:rsidRPr="004F0A61">
              <w:br/>
              <w:t>0.5972</w:t>
            </w:r>
          </w:p>
        </w:tc>
        <w:tc>
          <w:tcPr>
            <w:tcW w:w="1147" w:type="dxa"/>
            <w:tcBorders>
              <w:top w:val="nil"/>
              <w:left w:val="single" w:sz="2" w:space="0" w:color="000000"/>
              <w:bottom w:val="single" w:sz="2" w:space="0" w:color="000000"/>
              <w:right w:val="single" w:sz="6" w:space="0" w:color="000000"/>
            </w:tcBorders>
            <w:shd w:val="clear" w:color="auto" w:fill="FFFFFF"/>
          </w:tcPr>
          <w:p w14:paraId="2898108B" w14:textId="77777777" w:rsidR="004F0A61" w:rsidRPr="004F0A61" w:rsidRDefault="004F0A61" w:rsidP="004F0A61">
            <w:r w:rsidRPr="004F0A61">
              <w:t>0.47749</w:t>
            </w:r>
            <w:r w:rsidRPr="004F0A61">
              <w:br/>
              <w:t>&lt;.0001</w:t>
            </w:r>
          </w:p>
        </w:tc>
      </w:tr>
      <w:tr w:rsidR="004F0A61" w:rsidRPr="004F0A61" w14:paraId="41EEC6F6"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0833885E" w14:textId="77777777" w:rsidR="004F0A61" w:rsidRPr="004F0A61" w:rsidRDefault="004F0A61" w:rsidP="004F0A61">
            <w:pPr>
              <w:rPr>
                <w:b/>
                <w:bCs/>
              </w:rPr>
            </w:pPr>
            <w:r w:rsidRPr="004F0A61">
              <w:rPr>
                <w:b/>
                <w:bCs/>
              </w:rPr>
              <w:t>Ecommerce</w:t>
            </w:r>
          </w:p>
        </w:tc>
        <w:tc>
          <w:tcPr>
            <w:tcW w:w="1324" w:type="dxa"/>
            <w:tcBorders>
              <w:top w:val="nil"/>
              <w:left w:val="single" w:sz="2" w:space="0" w:color="000000"/>
              <w:bottom w:val="single" w:sz="2" w:space="0" w:color="000000"/>
              <w:right w:val="nil"/>
            </w:tcBorders>
            <w:shd w:val="clear" w:color="auto" w:fill="FFFFFF"/>
          </w:tcPr>
          <w:p w14:paraId="3C0337EB" w14:textId="77777777" w:rsidR="004F0A61" w:rsidRPr="004F0A61" w:rsidRDefault="004F0A61" w:rsidP="004F0A61">
            <w:r w:rsidRPr="004F0A61">
              <w:t>0.22191</w:t>
            </w:r>
            <w:r w:rsidRPr="004F0A61">
              <w:br/>
              <w:t>0.0265</w:t>
            </w:r>
          </w:p>
        </w:tc>
        <w:tc>
          <w:tcPr>
            <w:tcW w:w="1184" w:type="dxa"/>
            <w:tcBorders>
              <w:top w:val="nil"/>
              <w:left w:val="single" w:sz="2" w:space="0" w:color="000000"/>
              <w:bottom w:val="single" w:sz="2" w:space="0" w:color="000000"/>
              <w:right w:val="nil"/>
            </w:tcBorders>
            <w:shd w:val="clear" w:color="auto" w:fill="FFFFFF"/>
          </w:tcPr>
          <w:p w14:paraId="62850DEF" w14:textId="77777777" w:rsidR="004F0A61" w:rsidRPr="004F0A61" w:rsidRDefault="004F0A61" w:rsidP="004F0A61">
            <w:r w:rsidRPr="004F0A61">
              <w:t>-0.13716</w:t>
            </w:r>
            <w:r w:rsidRPr="004F0A61">
              <w:br/>
              <w:t>0.1736</w:t>
            </w:r>
          </w:p>
        </w:tc>
        <w:tc>
          <w:tcPr>
            <w:tcW w:w="1262" w:type="dxa"/>
            <w:tcBorders>
              <w:top w:val="nil"/>
              <w:left w:val="single" w:sz="2" w:space="0" w:color="000000"/>
              <w:bottom w:val="single" w:sz="2" w:space="0" w:color="000000"/>
              <w:right w:val="nil"/>
            </w:tcBorders>
            <w:shd w:val="clear" w:color="auto" w:fill="FFFFFF"/>
          </w:tcPr>
          <w:p w14:paraId="25746251" w14:textId="77777777" w:rsidR="004F0A61" w:rsidRPr="004F0A61" w:rsidRDefault="004F0A61" w:rsidP="004F0A61">
            <w:r w:rsidRPr="004F0A61">
              <w:t>1.00000</w:t>
            </w:r>
            <w:r w:rsidRPr="004F0A61">
              <w:br/>
            </w:r>
          </w:p>
        </w:tc>
        <w:tc>
          <w:tcPr>
            <w:tcW w:w="1459" w:type="dxa"/>
            <w:tcBorders>
              <w:top w:val="nil"/>
              <w:left w:val="single" w:sz="2" w:space="0" w:color="000000"/>
              <w:bottom w:val="single" w:sz="2" w:space="0" w:color="000000"/>
              <w:right w:val="nil"/>
            </w:tcBorders>
            <w:shd w:val="clear" w:color="auto" w:fill="FFFFFF"/>
          </w:tcPr>
          <w:p w14:paraId="7CEC84C1" w14:textId="77777777" w:rsidR="004F0A61" w:rsidRPr="004F0A61" w:rsidRDefault="004F0A61" w:rsidP="004F0A61">
            <w:r w:rsidRPr="004F0A61">
              <w:t>0.00087</w:t>
            </w:r>
            <w:r w:rsidRPr="004F0A61">
              <w:br/>
              <w:t>0.9932</w:t>
            </w:r>
          </w:p>
        </w:tc>
        <w:tc>
          <w:tcPr>
            <w:tcW w:w="1147" w:type="dxa"/>
            <w:tcBorders>
              <w:top w:val="nil"/>
              <w:left w:val="single" w:sz="2" w:space="0" w:color="000000"/>
              <w:bottom w:val="single" w:sz="2" w:space="0" w:color="000000"/>
              <w:right w:val="nil"/>
            </w:tcBorders>
            <w:shd w:val="clear" w:color="auto" w:fill="FFFFFF"/>
          </w:tcPr>
          <w:p w14:paraId="18ADDD52" w14:textId="77777777" w:rsidR="004F0A61" w:rsidRPr="004F0A61" w:rsidRDefault="004F0A61" w:rsidP="004F0A61">
            <w:r w:rsidRPr="004F0A61">
              <w:t>0.14018</w:t>
            </w:r>
            <w:r w:rsidRPr="004F0A61">
              <w:br/>
              <w:t>0.1642</w:t>
            </w:r>
          </w:p>
        </w:tc>
        <w:tc>
          <w:tcPr>
            <w:tcW w:w="856" w:type="dxa"/>
            <w:tcBorders>
              <w:top w:val="nil"/>
              <w:left w:val="single" w:sz="2" w:space="0" w:color="000000"/>
              <w:bottom w:val="single" w:sz="2" w:space="0" w:color="000000"/>
              <w:right w:val="nil"/>
            </w:tcBorders>
            <w:shd w:val="clear" w:color="auto" w:fill="FFFFFF"/>
          </w:tcPr>
          <w:p w14:paraId="61105A58" w14:textId="77777777" w:rsidR="004F0A61" w:rsidRPr="004F0A61" w:rsidRDefault="004F0A61" w:rsidP="004F0A61">
            <w:r w:rsidRPr="004F0A61">
              <w:t>0.42989</w:t>
            </w:r>
            <w:r w:rsidRPr="004F0A61">
              <w:br/>
              <w:t>&lt;.0001</w:t>
            </w:r>
          </w:p>
        </w:tc>
        <w:tc>
          <w:tcPr>
            <w:tcW w:w="1147" w:type="dxa"/>
            <w:tcBorders>
              <w:top w:val="nil"/>
              <w:left w:val="single" w:sz="2" w:space="0" w:color="000000"/>
              <w:bottom w:val="single" w:sz="2" w:space="0" w:color="000000"/>
              <w:right w:val="single" w:sz="6" w:space="0" w:color="000000"/>
            </w:tcBorders>
            <w:shd w:val="clear" w:color="auto" w:fill="FFFFFF"/>
          </w:tcPr>
          <w:p w14:paraId="4B66CDB7" w14:textId="77777777" w:rsidR="004F0A61" w:rsidRPr="004F0A61" w:rsidRDefault="004F0A61" w:rsidP="004F0A61">
            <w:r w:rsidRPr="004F0A61">
              <w:t>-0.05269</w:t>
            </w:r>
            <w:r w:rsidRPr="004F0A61">
              <w:br/>
              <w:t>0.6026</w:t>
            </w:r>
          </w:p>
        </w:tc>
      </w:tr>
      <w:tr w:rsidR="004F0A61" w:rsidRPr="004F0A61" w14:paraId="3636ED9D"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0053B146" w14:textId="77777777" w:rsidR="004F0A61" w:rsidRPr="004F0A61" w:rsidRDefault="004F0A61" w:rsidP="004F0A61">
            <w:pPr>
              <w:rPr>
                <w:b/>
                <w:bCs/>
              </w:rPr>
            </w:pPr>
            <w:proofErr w:type="spellStart"/>
            <w:r w:rsidRPr="004F0A61">
              <w:rPr>
                <w:b/>
                <w:bCs/>
              </w:rPr>
              <w:t>Tech_support</w:t>
            </w:r>
            <w:proofErr w:type="spellEnd"/>
          </w:p>
        </w:tc>
        <w:tc>
          <w:tcPr>
            <w:tcW w:w="1324" w:type="dxa"/>
            <w:tcBorders>
              <w:top w:val="nil"/>
              <w:left w:val="single" w:sz="2" w:space="0" w:color="000000"/>
              <w:bottom w:val="single" w:sz="2" w:space="0" w:color="000000"/>
              <w:right w:val="nil"/>
            </w:tcBorders>
            <w:shd w:val="clear" w:color="auto" w:fill="FFFFFF"/>
          </w:tcPr>
          <w:p w14:paraId="25C47F1B" w14:textId="77777777" w:rsidR="004F0A61" w:rsidRPr="004F0A61" w:rsidRDefault="004F0A61" w:rsidP="004F0A61">
            <w:r w:rsidRPr="004F0A61">
              <w:t>0.18807</w:t>
            </w:r>
            <w:r w:rsidRPr="004F0A61">
              <w:br/>
              <w:t>0.0610</w:t>
            </w:r>
          </w:p>
        </w:tc>
        <w:tc>
          <w:tcPr>
            <w:tcW w:w="1184" w:type="dxa"/>
            <w:tcBorders>
              <w:top w:val="nil"/>
              <w:left w:val="single" w:sz="2" w:space="0" w:color="000000"/>
              <w:bottom w:val="single" w:sz="2" w:space="0" w:color="000000"/>
              <w:right w:val="nil"/>
            </w:tcBorders>
            <w:shd w:val="clear" w:color="auto" w:fill="FFFFFF"/>
          </w:tcPr>
          <w:p w14:paraId="7E4CFCE2" w14:textId="77777777" w:rsidR="004F0A61" w:rsidRPr="004F0A61" w:rsidRDefault="004F0A61" w:rsidP="004F0A61">
            <w:r w:rsidRPr="004F0A61">
              <w:t>0.09560</w:t>
            </w:r>
            <w:r w:rsidRPr="004F0A61">
              <w:br/>
              <w:t>0.3441</w:t>
            </w:r>
          </w:p>
        </w:tc>
        <w:tc>
          <w:tcPr>
            <w:tcW w:w="1262" w:type="dxa"/>
            <w:tcBorders>
              <w:top w:val="nil"/>
              <w:left w:val="single" w:sz="2" w:space="0" w:color="000000"/>
              <w:bottom w:val="single" w:sz="2" w:space="0" w:color="000000"/>
              <w:right w:val="nil"/>
            </w:tcBorders>
            <w:shd w:val="clear" w:color="auto" w:fill="FFFFFF"/>
          </w:tcPr>
          <w:p w14:paraId="6A8E5CAA" w14:textId="77777777" w:rsidR="004F0A61" w:rsidRPr="004F0A61" w:rsidRDefault="004F0A61" w:rsidP="004F0A61">
            <w:r w:rsidRPr="004F0A61">
              <w:t>0.00087</w:t>
            </w:r>
            <w:r w:rsidRPr="004F0A61">
              <w:br/>
              <w:t>0.9932</w:t>
            </w:r>
          </w:p>
        </w:tc>
        <w:tc>
          <w:tcPr>
            <w:tcW w:w="1459" w:type="dxa"/>
            <w:tcBorders>
              <w:top w:val="nil"/>
              <w:left w:val="single" w:sz="2" w:space="0" w:color="000000"/>
              <w:bottom w:val="single" w:sz="2" w:space="0" w:color="000000"/>
              <w:right w:val="nil"/>
            </w:tcBorders>
            <w:shd w:val="clear" w:color="auto" w:fill="FFFFFF"/>
          </w:tcPr>
          <w:p w14:paraId="7285DB9E" w14:textId="77777777" w:rsidR="004F0A61" w:rsidRPr="004F0A61" w:rsidRDefault="004F0A61" w:rsidP="004F0A61">
            <w:r w:rsidRPr="004F0A61">
              <w:t>1.00000</w:t>
            </w:r>
            <w:r w:rsidRPr="004F0A61">
              <w:br/>
            </w:r>
          </w:p>
        </w:tc>
        <w:tc>
          <w:tcPr>
            <w:tcW w:w="1147" w:type="dxa"/>
            <w:tcBorders>
              <w:top w:val="nil"/>
              <w:left w:val="single" w:sz="2" w:space="0" w:color="000000"/>
              <w:bottom w:val="single" w:sz="2" w:space="0" w:color="000000"/>
              <w:right w:val="nil"/>
            </w:tcBorders>
            <w:shd w:val="clear" w:color="auto" w:fill="FFFFFF"/>
          </w:tcPr>
          <w:p w14:paraId="144731E4" w14:textId="77777777" w:rsidR="004F0A61" w:rsidRPr="004F0A61" w:rsidRDefault="004F0A61" w:rsidP="004F0A61">
            <w:r w:rsidRPr="004F0A61">
              <w:t>0.09666</w:t>
            </w:r>
            <w:r w:rsidRPr="004F0A61">
              <w:br/>
              <w:t>0.3387</w:t>
            </w:r>
          </w:p>
        </w:tc>
        <w:tc>
          <w:tcPr>
            <w:tcW w:w="856" w:type="dxa"/>
            <w:tcBorders>
              <w:top w:val="nil"/>
              <w:left w:val="single" w:sz="2" w:space="0" w:color="000000"/>
              <w:bottom w:val="single" w:sz="2" w:space="0" w:color="000000"/>
              <w:right w:val="nil"/>
            </w:tcBorders>
            <w:shd w:val="clear" w:color="auto" w:fill="FFFFFF"/>
          </w:tcPr>
          <w:p w14:paraId="0A51A41D" w14:textId="77777777" w:rsidR="004F0A61" w:rsidRPr="004F0A61" w:rsidRDefault="004F0A61" w:rsidP="004F0A61">
            <w:r w:rsidRPr="004F0A61">
              <w:t>-0.06287</w:t>
            </w:r>
            <w:r w:rsidRPr="004F0A61">
              <w:br/>
              <w:t>0.5343</w:t>
            </w:r>
          </w:p>
        </w:tc>
        <w:tc>
          <w:tcPr>
            <w:tcW w:w="1147" w:type="dxa"/>
            <w:tcBorders>
              <w:top w:val="nil"/>
              <w:left w:val="single" w:sz="2" w:space="0" w:color="000000"/>
              <w:bottom w:val="single" w:sz="2" w:space="0" w:color="000000"/>
              <w:right w:val="single" w:sz="6" w:space="0" w:color="000000"/>
            </w:tcBorders>
            <w:shd w:val="clear" w:color="auto" w:fill="FFFFFF"/>
          </w:tcPr>
          <w:p w14:paraId="7911AD6B" w14:textId="77777777" w:rsidR="004F0A61" w:rsidRPr="004F0A61" w:rsidRDefault="004F0A61" w:rsidP="004F0A61">
            <w:r w:rsidRPr="004F0A61">
              <w:t>0.19263</w:t>
            </w:r>
            <w:r w:rsidRPr="004F0A61">
              <w:br/>
              <w:t>0.0549</w:t>
            </w:r>
          </w:p>
        </w:tc>
      </w:tr>
      <w:tr w:rsidR="004F0A61" w:rsidRPr="004F0A61" w14:paraId="67CFC6E8"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744670BB" w14:textId="77777777" w:rsidR="004F0A61" w:rsidRPr="004F0A61" w:rsidRDefault="004F0A61" w:rsidP="004F0A61">
            <w:pPr>
              <w:rPr>
                <w:b/>
                <w:bCs/>
              </w:rPr>
            </w:pPr>
            <w:r w:rsidRPr="004F0A61">
              <w:rPr>
                <w:b/>
                <w:bCs/>
              </w:rPr>
              <w:t>Complaint</w:t>
            </w:r>
          </w:p>
        </w:tc>
        <w:tc>
          <w:tcPr>
            <w:tcW w:w="1324" w:type="dxa"/>
            <w:tcBorders>
              <w:top w:val="nil"/>
              <w:left w:val="single" w:sz="2" w:space="0" w:color="000000"/>
              <w:bottom w:val="single" w:sz="2" w:space="0" w:color="000000"/>
              <w:right w:val="nil"/>
            </w:tcBorders>
            <w:shd w:val="clear" w:color="auto" w:fill="FFFFFF"/>
          </w:tcPr>
          <w:p w14:paraId="4D5FA7D3" w14:textId="77777777" w:rsidR="004F0A61" w:rsidRPr="004F0A61" w:rsidRDefault="004F0A61" w:rsidP="004F0A61">
            <w:r w:rsidRPr="004F0A61">
              <w:t>0.45064</w:t>
            </w:r>
            <w:r w:rsidRPr="004F0A61">
              <w:br/>
              <w:t>&lt;.0001</w:t>
            </w:r>
          </w:p>
        </w:tc>
        <w:tc>
          <w:tcPr>
            <w:tcW w:w="1184" w:type="dxa"/>
            <w:tcBorders>
              <w:top w:val="nil"/>
              <w:left w:val="single" w:sz="2" w:space="0" w:color="000000"/>
              <w:bottom w:val="single" w:sz="2" w:space="0" w:color="000000"/>
              <w:right w:val="nil"/>
            </w:tcBorders>
            <w:shd w:val="clear" w:color="auto" w:fill="FFFFFF"/>
          </w:tcPr>
          <w:p w14:paraId="69B62716" w14:textId="77777777" w:rsidR="004F0A61" w:rsidRPr="004F0A61" w:rsidRDefault="004F0A61" w:rsidP="004F0A61">
            <w:r w:rsidRPr="004F0A61">
              <w:t>0.10637</w:t>
            </w:r>
            <w:r w:rsidRPr="004F0A61">
              <w:br/>
              <w:t>0.2922</w:t>
            </w:r>
          </w:p>
        </w:tc>
        <w:tc>
          <w:tcPr>
            <w:tcW w:w="1262" w:type="dxa"/>
            <w:tcBorders>
              <w:top w:val="nil"/>
              <w:left w:val="single" w:sz="2" w:space="0" w:color="000000"/>
              <w:bottom w:val="single" w:sz="2" w:space="0" w:color="000000"/>
              <w:right w:val="nil"/>
            </w:tcBorders>
            <w:shd w:val="clear" w:color="auto" w:fill="FFFFFF"/>
          </w:tcPr>
          <w:p w14:paraId="0C06643E" w14:textId="77777777" w:rsidR="004F0A61" w:rsidRPr="004F0A61" w:rsidRDefault="004F0A61" w:rsidP="004F0A61">
            <w:r w:rsidRPr="004F0A61">
              <w:t>0.14018</w:t>
            </w:r>
            <w:r w:rsidRPr="004F0A61">
              <w:br/>
              <w:t>0.1642</w:t>
            </w:r>
          </w:p>
        </w:tc>
        <w:tc>
          <w:tcPr>
            <w:tcW w:w="1459" w:type="dxa"/>
            <w:tcBorders>
              <w:top w:val="nil"/>
              <w:left w:val="single" w:sz="2" w:space="0" w:color="000000"/>
              <w:bottom w:val="single" w:sz="2" w:space="0" w:color="000000"/>
              <w:right w:val="nil"/>
            </w:tcBorders>
            <w:shd w:val="clear" w:color="auto" w:fill="FFFFFF"/>
          </w:tcPr>
          <w:p w14:paraId="6C404B8E" w14:textId="77777777" w:rsidR="004F0A61" w:rsidRPr="004F0A61" w:rsidRDefault="004F0A61" w:rsidP="004F0A61">
            <w:r w:rsidRPr="004F0A61">
              <w:t>0.09666</w:t>
            </w:r>
            <w:r w:rsidRPr="004F0A61">
              <w:br/>
              <w:t>0.3387</w:t>
            </w:r>
          </w:p>
        </w:tc>
        <w:tc>
          <w:tcPr>
            <w:tcW w:w="1147" w:type="dxa"/>
            <w:tcBorders>
              <w:top w:val="nil"/>
              <w:left w:val="single" w:sz="2" w:space="0" w:color="000000"/>
              <w:bottom w:val="single" w:sz="2" w:space="0" w:color="000000"/>
              <w:right w:val="nil"/>
            </w:tcBorders>
            <w:shd w:val="clear" w:color="auto" w:fill="FFFFFF"/>
          </w:tcPr>
          <w:p w14:paraId="799F66CA" w14:textId="77777777" w:rsidR="004F0A61" w:rsidRPr="004F0A61" w:rsidRDefault="004F0A61" w:rsidP="004F0A61">
            <w:r w:rsidRPr="004F0A61">
              <w:t>1.00000</w:t>
            </w:r>
            <w:r w:rsidRPr="004F0A61">
              <w:br/>
            </w:r>
          </w:p>
        </w:tc>
        <w:tc>
          <w:tcPr>
            <w:tcW w:w="856" w:type="dxa"/>
            <w:tcBorders>
              <w:top w:val="nil"/>
              <w:left w:val="single" w:sz="2" w:space="0" w:color="000000"/>
              <w:bottom w:val="single" w:sz="2" w:space="0" w:color="000000"/>
              <w:right w:val="nil"/>
            </w:tcBorders>
            <w:shd w:val="clear" w:color="auto" w:fill="FFFFFF"/>
          </w:tcPr>
          <w:p w14:paraId="73375C46" w14:textId="77777777" w:rsidR="004F0A61" w:rsidRPr="004F0A61" w:rsidRDefault="004F0A61" w:rsidP="004F0A61">
            <w:r w:rsidRPr="004F0A61">
              <w:t>0.19692</w:t>
            </w:r>
            <w:r w:rsidRPr="004F0A61">
              <w:br/>
              <w:t>0.0496</w:t>
            </w:r>
          </w:p>
        </w:tc>
        <w:tc>
          <w:tcPr>
            <w:tcW w:w="1147" w:type="dxa"/>
            <w:tcBorders>
              <w:top w:val="nil"/>
              <w:left w:val="single" w:sz="2" w:space="0" w:color="000000"/>
              <w:bottom w:val="single" w:sz="2" w:space="0" w:color="000000"/>
              <w:right w:val="single" w:sz="6" w:space="0" w:color="000000"/>
            </w:tcBorders>
            <w:shd w:val="clear" w:color="auto" w:fill="FFFFFF"/>
          </w:tcPr>
          <w:p w14:paraId="2DDBE43D" w14:textId="77777777" w:rsidR="004F0A61" w:rsidRPr="004F0A61" w:rsidRDefault="004F0A61" w:rsidP="004F0A61">
            <w:r w:rsidRPr="004F0A61">
              <w:t>0.56142</w:t>
            </w:r>
            <w:r w:rsidRPr="004F0A61">
              <w:br/>
              <w:t>&lt;.0001</w:t>
            </w:r>
          </w:p>
        </w:tc>
      </w:tr>
      <w:tr w:rsidR="004F0A61" w:rsidRPr="004F0A61" w14:paraId="7C7C1234"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290EAED0" w14:textId="77777777" w:rsidR="004F0A61" w:rsidRPr="004F0A61" w:rsidRDefault="004F0A61" w:rsidP="004F0A61">
            <w:pPr>
              <w:rPr>
                <w:b/>
                <w:bCs/>
              </w:rPr>
            </w:pPr>
            <w:r w:rsidRPr="004F0A61">
              <w:rPr>
                <w:b/>
                <w:bCs/>
              </w:rPr>
              <w:t>Adv</w:t>
            </w:r>
          </w:p>
        </w:tc>
        <w:tc>
          <w:tcPr>
            <w:tcW w:w="1324" w:type="dxa"/>
            <w:tcBorders>
              <w:top w:val="nil"/>
              <w:left w:val="single" w:sz="2" w:space="0" w:color="000000"/>
              <w:bottom w:val="single" w:sz="2" w:space="0" w:color="000000"/>
              <w:right w:val="nil"/>
            </w:tcBorders>
            <w:shd w:val="clear" w:color="auto" w:fill="FFFFFF"/>
          </w:tcPr>
          <w:p w14:paraId="3355370F" w14:textId="77777777" w:rsidR="004F0A61" w:rsidRPr="004F0A61" w:rsidRDefault="004F0A61" w:rsidP="004F0A61">
            <w:r w:rsidRPr="004F0A61">
              <w:t>0.17191</w:t>
            </w:r>
            <w:r w:rsidRPr="004F0A61">
              <w:br/>
              <w:t>0.0872</w:t>
            </w:r>
          </w:p>
        </w:tc>
        <w:tc>
          <w:tcPr>
            <w:tcW w:w="1184" w:type="dxa"/>
            <w:tcBorders>
              <w:top w:val="nil"/>
              <w:left w:val="single" w:sz="2" w:space="0" w:color="000000"/>
              <w:bottom w:val="single" w:sz="2" w:space="0" w:color="000000"/>
              <w:right w:val="nil"/>
            </w:tcBorders>
            <w:shd w:val="clear" w:color="auto" w:fill="FFFFFF"/>
          </w:tcPr>
          <w:p w14:paraId="672DF797" w14:textId="77777777" w:rsidR="004F0A61" w:rsidRPr="004F0A61" w:rsidRDefault="004F0A61" w:rsidP="004F0A61">
            <w:r w:rsidRPr="004F0A61">
              <w:t>-0.05347</w:t>
            </w:r>
            <w:r w:rsidRPr="004F0A61">
              <w:br/>
              <w:t>0.5972</w:t>
            </w:r>
          </w:p>
        </w:tc>
        <w:tc>
          <w:tcPr>
            <w:tcW w:w="1262" w:type="dxa"/>
            <w:tcBorders>
              <w:top w:val="nil"/>
              <w:left w:val="single" w:sz="2" w:space="0" w:color="000000"/>
              <w:bottom w:val="single" w:sz="2" w:space="0" w:color="000000"/>
              <w:right w:val="nil"/>
            </w:tcBorders>
            <w:shd w:val="clear" w:color="auto" w:fill="FFFFFF"/>
          </w:tcPr>
          <w:p w14:paraId="69803E16" w14:textId="77777777" w:rsidR="004F0A61" w:rsidRPr="004F0A61" w:rsidRDefault="004F0A61" w:rsidP="004F0A61">
            <w:r w:rsidRPr="004F0A61">
              <w:t>0.42989</w:t>
            </w:r>
            <w:r w:rsidRPr="004F0A61">
              <w:br/>
              <w:t>&lt;.0001</w:t>
            </w:r>
          </w:p>
        </w:tc>
        <w:tc>
          <w:tcPr>
            <w:tcW w:w="1459" w:type="dxa"/>
            <w:tcBorders>
              <w:top w:val="nil"/>
              <w:left w:val="single" w:sz="2" w:space="0" w:color="000000"/>
              <w:bottom w:val="single" w:sz="2" w:space="0" w:color="000000"/>
              <w:right w:val="nil"/>
            </w:tcBorders>
            <w:shd w:val="clear" w:color="auto" w:fill="FFFFFF"/>
          </w:tcPr>
          <w:p w14:paraId="77DAB0D9" w14:textId="77777777" w:rsidR="004F0A61" w:rsidRPr="004F0A61" w:rsidRDefault="004F0A61" w:rsidP="004F0A61">
            <w:r w:rsidRPr="004F0A61">
              <w:t>-0.06287</w:t>
            </w:r>
            <w:r w:rsidRPr="004F0A61">
              <w:br/>
              <w:t>0.5343</w:t>
            </w:r>
          </w:p>
        </w:tc>
        <w:tc>
          <w:tcPr>
            <w:tcW w:w="1147" w:type="dxa"/>
            <w:tcBorders>
              <w:top w:val="nil"/>
              <w:left w:val="single" w:sz="2" w:space="0" w:color="000000"/>
              <w:bottom w:val="single" w:sz="2" w:space="0" w:color="000000"/>
              <w:right w:val="nil"/>
            </w:tcBorders>
            <w:shd w:val="clear" w:color="auto" w:fill="FFFFFF"/>
          </w:tcPr>
          <w:p w14:paraId="1BBF7363" w14:textId="77777777" w:rsidR="004F0A61" w:rsidRPr="004F0A61" w:rsidRDefault="004F0A61" w:rsidP="004F0A61">
            <w:r w:rsidRPr="004F0A61">
              <w:t>0.19692</w:t>
            </w:r>
            <w:r w:rsidRPr="004F0A61">
              <w:br/>
              <w:t>0.0496</w:t>
            </w:r>
          </w:p>
        </w:tc>
        <w:tc>
          <w:tcPr>
            <w:tcW w:w="856" w:type="dxa"/>
            <w:tcBorders>
              <w:top w:val="nil"/>
              <w:left w:val="single" w:sz="2" w:space="0" w:color="000000"/>
              <w:bottom w:val="single" w:sz="2" w:space="0" w:color="000000"/>
              <w:right w:val="nil"/>
            </w:tcBorders>
            <w:shd w:val="clear" w:color="auto" w:fill="FFFFFF"/>
          </w:tcPr>
          <w:p w14:paraId="1ABA6EDD" w14:textId="77777777" w:rsidR="004F0A61" w:rsidRPr="004F0A61" w:rsidRDefault="004F0A61" w:rsidP="004F0A61">
            <w:r w:rsidRPr="004F0A61">
              <w:t>1.00000</w:t>
            </w:r>
            <w:r w:rsidRPr="004F0A61">
              <w:br/>
            </w:r>
          </w:p>
        </w:tc>
        <w:tc>
          <w:tcPr>
            <w:tcW w:w="1147" w:type="dxa"/>
            <w:tcBorders>
              <w:top w:val="nil"/>
              <w:left w:val="single" w:sz="2" w:space="0" w:color="000000"/>
              <w:bottom w:val="single" w:sz="2" w:space="0" w:color="000000"/>
              <w:right w:val="single" w:sz="6" w:space="0" w:color="000000"/>
            </w:tcBorders>
            <w:shd w:val="clear" w:color="auto" w:fill="FFFFFF"/>
          </w:tcPr>
          <w:p w14:paraId="7D3BDC37" w14:textId="77777777" w:rsidR="004F0A61" w:rsidRPr="004F0A61" w:rsidRDefault="004F0A61" w:rsidP="004F0A61">
            <w:r w:rsidRPr="004F0A61">
              <w:t>-0.01155</w:t>
            </w:r>
            <w:r w:rsidRPr="004F0A61">
              <w:br/>
              <w:t>0.9092</w:t>
            </w:r>
          </w:p>
        </w:tc>
      </w:tr>
      <w:tr w:rsidR="004F0A61" w:rsidRPr="004F0A61" w14:paraId="19033A42"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3ED34835" w14:textId="77777777" w:rsidR="004F0A61" w:rsidRPr="004F0A61" w:rsidRDefault="004F0A61" w:rsidP="004F0A61">
            <w:pPr>
              <w:rPr>
                <w:b/>
                <w:bCs/>
              </w:rPr>
            </w:pPr>
            <w:proofErr w:type="spellStart"/>
            <w:r w:rsidRPr="004F0A61">
              <w:rPr>
                <w:b/>
                <w:bCs/>
              </w:rPr>
              <w:t>Prod_Line</w:t>
            </w:r>
            <w:proofErr w:type="spellEnd"/>
          </w:p>
        </w:tc>
        <w:tc>
          <w:tcPr>
            <w:tcW w:w="1324" w:type="dxa"/>
            <w:tcBorders>
              <w:top w:val="nil"/>
              <w:left w:val="single" w:sz="2" w:space="0" w:color="000000"/>
              <w:bottom w:val="single" w:sz="2" w:space="0" w:color="000000"/>
              <w:right w:val="nil"/>
            </w:tcBorders>
            <w:shd w:val="clear" w:color="auto" w:fill="FFFFFF"/>
          </w:tcPr>
          <w:p w14:paraId="4A85E1B6" w14:textId="77777777" w:rsidR="004F0A61" w:rsidRPr="004F0A61" w:rsidRDefault="004F0A61" w:rsidP="004F0A61">
            <w:r w:rsidRPr="004F0A61">
              <w:t>0.44526</w:t>
            </w:r>
            <w:r w:rsidRPr="004F0A61">
              <w:br/>
              <w:t>&lt;.0001</w:t>
            </w:r>
          </w:p>
        </w:tc>
        <w:tc>
          <w:tcPr>
            <w:tcW w:w="1184" w:type="dxa"/>
            <w:tcBorders>
              <w:top w:val="nil"/>
              <w:left w:val="single" w:sz="2" w:space="0" w:color="000000"/>
              <w:bottom w:val="single" w:sz="2" w:space="0" w:color="000000"/>
              <w:right w:val="nil"/>
            </w:tcBorders>
            <w:shd w:val="clear" w:color="auto" w:fill="FFFFFF"/>
          </w:tcPr>
          <w:p w14:paraId="0D30CF66" w14:textId="77777777" w:rsidR="004F0A61" w:rsidRPr="004F0A61" w:rsidRDefault="004F0A61" w:rsidP="004F0A61">
            <w:r w:rsidRPr="004F0A61">
              <w:t>0.47749</w:t>
            </w:r>
            <w:r w:rsidRPr="004F0A61">
              <w:br/>
              <w:t>&lt;.0001</w:t>
            </w:r>
          </w:p>
        </w:tc>
        <w:tc>
          <w:tcPr>
            <w:tcW w:w="1262" w:type="dxa"/>
            <w:tcBorders>
              <w:top w:val="nil"/>
              <w:left w:val="single" w:sz="2" w:space="0" w:color="000000"/>
              <w:bottom w:val="single" w:sz="2" w:space="0" w:color="000000"/>
              <w:right w:val="nil"/>
            </w:tcBorders>
            <w:shd w:val="clear" w:color="auto" w:fill="FFFFFF"/>
          </w:tcPr>
          <w:p w14:paraId="24912C16" w14:textId="77777777" w:rsidR="004F0A61" w:rsidRPr="004F0A61" w:rsidRDefault="004F0A61" w:rsidP="004F0A61">
            <w:r w:rsidRPr="004F0A61">
              <w:t>-0.05269</w:t>
            </w:r>
            <w:r w:rsidRPr="004F0A61">
              <w:br/>
              <w:t>0.6026</w:t>
            </w:r>
          </w:p>
        </w:tc>
        <w:tc>
          <w:tcPr>
            <w:tcW w:w="1459" w:type="dxa"/>
            <w:tcBorders>
              <w:top w:val="nil"/>
              <w:left w:val="single" w:sz="2" w:space="0" w:color="000000"/>
              <w:bottom w:val="single" w:sz="2" w:space="0" w:color="000000"/>
              <w:right w:val="nil"/>
            </w:tcBorders>
            <w:shd w:val="clear" w:color="auto" w:fill="FFFFFF"/>
          </w:tcPr>
          <w:p w14:paraId="70550C06" w14:textId="77777777" w:rsidR="004F0A61" w:rsidRPr="004F0A61" w:rsidRDefault="004F0A61" w:rsidP="004F0A61">
            <w:r w:rsidRPr="004F0A61">
              <w:t>0.19263</w:t>
            </w:r>
            <w:r w:rsidRPr="004F0A61">
              <w:br/>
              <w:t>0.0549</w:t>
            </w:r>
          </w:p>
        </w:tc>
        <w:tc>
          <w:tcPr>
            <w:tcW w:w="1147" w:type="dxa"/>
            <w:tcBorders>
              <w:top w:val="nil"/>
              <w:left w:val="single" w:sz="2" w:space="0" w:color="000000"/>
              <w:bottom w:val="single" w:sz="2" w:space="0" w:color="000000"/>
              <w:right w:val="nil"/>
            </w:tcBorders>
            <w:shd w:val="clear" w:color="auto" w:fill="FFFFFF"/>
          </w:tcPr>
          <w:p w14:paraId="09BB3FB0" w14:textId="77777777" w:rsidR="004F0A61" w:rsidRPr="004F0A61" w:rsidRDefault="004F0A61" w:rsidP="004F0A61">
            <w:r w:rsidRPr="004F0A61">
              <w:t>0.56142</w:t>
            </w:r>
            <w:r w:rsidRPr="004F0A61">
              <w:br/>
              <w:t>&lt;.0001</w:t>
            </w:r>
          </w:p>
        </w:tc>
        <w:tc>
          <w:tcPr>
            <w:tcW w:w="856" w:type="dxa"/>
            <w:tcBorders>
              <w:top w:val="nil"/>
              <w:left w:val="single" w:sz="2" w:space="0" w:color="000000"/>
              <w:bottom w:val="single" w:sz="2" w:space="0" w:color="000000"/>
              <w:right w:val="nil"/>
            </w:tcBorders>
            <w:shd w:val="clear" w:color="auto" w:fill="FFFFFF"/>
          </w:tcPr>
          <w:p w14:paraId="6F870000" w14:textId="77777777" w:rsidR="004F0A61" w:rsidRPr="004F0A61" w:rsidRDefault="004F0A61" w:rsidP="004F0A61">
            <w:r w:rsidRPr="004F0A61">
              <w:t>-0.01155</w:t>
            </w:r>
            <w:r w:rsidRPr="004F0A61">
              <w:br/>
              <w:t>0.9092</w:t>
            </w:r>
          </w:p>
        </w:tc>
        <w:tc>
          <w:tcPr>
            <w:tcW w:w="1147" w:type="dxa"/>
            <w:tcBorders>
              <w:top w:val="nil"/>
              <w:left w:val="single" w:sz="2" w:space="0" w:color="000000"/>
              <w:bottom w:val="single" w:sz="2" w:space="0" w:color="000000"/>
              <w:right w:val="single" w:sz="6" w:space="0" w:color="000000"/>
            </w:tcBorders>
            <w:shd w:val="clear" w:color="auto" w:fill="FFFFFF"/>
          </w:tcPr>
          <w:p w14:paraId="291801A1" w14:textId="77777777" w:rsidR="004F0A61" w:rsidRPr="004F0A61" w:rsidRDefault="004F0A61" w:rsidP="004F0A61">
            <w:r w:rsidRPr="004F0A61">
              <w:t>1.00000</w:t>
            </w:r>
            <w:r w:rsidRPr="004F0A61">
              <w:br/>
            </w:r>
          </w:p>
        </w:tc>
      </w:tr>
      <w:tr w:rsidR="004F0A61" w:rsidRPr="004F0A61" w14:paraId="695A5A1F"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2BDEB55E" w14:textId="77777777" w:rsidR="004F0A61" w:rsidRPr="004F0A61" w:rsidRDefault="004F0A61" w:rsidP="004F0A61">
            <w:pPr>
              <w:rPr>
                <w:b/>
                <w:bCs/>
              </w:rPr>
            </w:pPr>
            <w:proofErr w:type="spellStart"/>
            <w:r w:rsidRPr="004F0A61">
              <w:rPr>
                <w:b/>
                <w:bCs/>
              </w:rPr>
              <w:t>Sales_Image</w:t>
            </w:r>
            <w:proofErr w:type="spellEnd"/>
          </w:p>
        </w:tc>
        <w:tc>
          <w:tcPr>
            <w:tcW w:w="1324" w:type="dxa"/>
            <w:tcBorders>
              <w:top w:val="nil"/>
              <w:left w:val="single" w:sz="2" w:space="0" w:color="000000"/>
              <w:bottom w:val="single" w:sz="2" w:space="0" w:color="000000"/>
              <w:right w:val="nil"/>
            </w:tcBorders>
            <w:shd w:val="clear" w:color="auto" w:fill="FFFFFF"/>
          </w:tcPr>
          <w:p w14:paraId="19E0A441" w14:textId="77777777" w:rsidR="004F0A61" w:rsidRPr="004F0A61" w:rsidRDefault="004F0A61" w:rsidP="004F0A61">
            <w:r w:rsidRPr="004F0A61">
              <w:t>0.38250</w:t>
            </w:r>
            <w:r w:rsidRPr="004F0A61">
              <w:br/>
              <w:t>&lt;.0001</w:t>
            </w:r>
          </w:p>
        </w:tc>
        <w:tc>
          <w:tcPr>
            <w:tcW w:w="1184" w:type="dxa"/>
            <w:tcBorders>
              <w:top w:val="nil"/>
              <w:left w:val="single" w:sz="2" w:space="0" w:color="000000"/>
              <w:bottom w:val="single" w:sz="2" w:space="0" w:color="000000"/>
              <w:right w:val="nil"/>
            </w:tcBorders>
            <w:shd w:val="clear" w:color="auto" w:fill="FFFFFF"/>
          </w:tcPr>
          <w:p w14:paraId="5A0A0191" w14:textId="77777777" w:rsidR="004F0A61" w:rsidRPr="004F0A61" w:rsidRDefault="004F0A61" w:rsidP="004F0A61">
            <w:r w:rsidRPr="004F0A61">
              <w:t>-0.15181</w:t>
            </w:r>
            <w:r w:rsidRPr="004F0A61">
              <w:br/>
              <w:t>0.1316</w:t>
            </w:r>
          </w:p>
        </w:tc>
        <w:tc>
          <w:tcPr>
            <w:tcW w:w="1262" w:type="dxa"/>
            <w:tcBorders>
              <w:top w:val="nil"/>
              <w:left w:val="single" w:sz="2" w:space="0" w:color="000000"/>
              <w:bottom w:val="single" w:sz="2" w:space="0" w:color="000000"/>
              <w:right w:val="nil"/>
            </w:tcBorders>
            <w:shd w:val="clear" w:color="auto" w:fill="FFFFFF"/>
          </w:tcPr>
          <w:p w14:paraId="4CEAFB1B" w14:textId="77777777" w:rsidR="004F0A61" w:rsidRPr="004F0A61" w:rsidRDefault="004F0A61" w:rsidP="004F0A61">
            <w:r w:rsidRPr="004F0A61">
              <w:t>0.79154</w:t>
            </w:r>
            <w:r w:rsidRPr="004F0A61">
              <w:br/>
              <w:t>&lt;.0001</w:t>
            </w:r>
          </w:p>
        </w:tc>
        <w:tc>
          <w:tcPr>
            <w:tcW w:w="1459" w:type="dxa"/>
            <w:tcBorders>
              <w:top w:val="nil"/>
              <w:left w:val="single" w:sz="2" w:space="0" w:color="000000"/>
              <w:bottom w:val="single" w:sz="2" w:space="0" w:color="000000"/>
              <w:right w:val="nil"/>
            </w:tcBorders>
            <w:shd w:val="clear" w:color="auto" w:fill="FFFFFF"/>
          </w:tcPr>
          <w:p w14:paraId="6DB01612" w14:textId="77777777" w:rsidR="004F0A61" w:rsidRPr="004F0A61" w:rsidRDefault="004F0A61" w:rsidP="004F0A61">
            <w:r w:rsidRPr="004F0A61">
              <w:t>0.01699</w:t>
            </w:r>
            <w:r w:rsidRPr="004F0A61">
              <w:br/>
              <w:t>0.8668</w:t>
            </w:r>
          </w:p>
        </w:tc>
        <w:tc>
          <w:tcPr>
            <w:tcW w:w="1147" w:type="dxa"/>
            <w:tcBorders>
              <w:top w:val="nil"/>
              <w:left w:val="single" w:sz="2" w:space="0" w:color="000000"/>
              <w:bottom w:val="single" w:sz="2" w:space="0" w:color="000000"/>
              <w:right w:val="nil"/>
            </w:tcBorders>
            <w:shd w:val="clear" w:color="auto" w:fill="FFFFFF"/>
          </w:tcPr>
          <w:p w14:paraId="174B9386" w14:textId="77777777" w:rsidR="004F0A61" w:rsidRPr="004F0A61" w:rsidRDefault="004F0A61" w:rsidP="004F0A61">
            <w:r w:rsidRPr="004F0A61">
              <w:t>0.22975</w:t>
            </w:r>
            <w:r w:rsidRPr="004F0A61">
              <w:br/>
              <w:t>0.0215</w:t>
            </w:r>
          </w:p>
        </w:tc>
        <w:tc>
          <w:tcPr>
            <w:tcW w:w="856" w:type="dxa"/>
            <w:tcBorders>
              <w:top w:val="nil"/>
              <w:left w:val="single" w:sz="2" w:space="0" w:color="000000"/>
              <w:bottom w:val="single" w:sz="2" w:space="0" w:color="000000"/>
              <w:right w:val="nil"/>
            </w:tcBorders>
            <w:shd w:val="clear" w:color="auto" w:fill="FFFFFF"/>
          </w:tcPr>
          <w:p w14:paraId="49672D35" w14:textId="77777777" w:rsidR="004F0A61" w:rsidRPr="004F0A61" w:rsidRDefault="004F0A61" w:rsidP="004F0A61">
            <w:r w:rsidRPr="004F0A61">
              <w:t>0.54220</w:t>
            </w:r>
            <w:r w:rsidRPr="004F0A61">
              <w:br/>
              <w:t>&lt;.0001</w:t>
            </w:r>
          </w:p>
        </w:tc>
        <w:tc>
          <w:tcPr>
            <w:tcW w:w="1147" w:type="dxa"/>
            <w:tcBorders>
              <w:top w:val="nil"/>
              <w:left w:val="single" w:sz="2" w:space="0" w:color="000000"/>
              <w:bottom w:val="single" w:sz="2" w:space="0" w:color="000000"/>
              <w:right w:val="single" w:sz="6" w:space="0" w:color="000000"/>
            </w:tcBorders>
            <w:shd w:val="clear" w:color="auto" w:fill="FFFFFF"/>
          </w:tcPr>
          <w:p w14:paraId="163E2692" w14:textId="77777777" w:rsidR="004F0A61" w:rsidRPr="004F0A61" w:rsidRDefault="004F0A61" w:rsidP="004F0A61">
            <w:r w:rsidRPr="004F0A61">
              <w:t>-0.06132</w:t>
            </w:r>
            <w:r w:rsidRPr="004F0A61">
              <w:br/>
              <w:t>0.5445</w:t>
            </w:r>
          </w:p>
        </w:tc>
      </w:tr>
      <w:tr w:rsidR="004F0A61" w:rsidRPr="004F0A61" w14:paraId="22E51120"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4A40421C" w14:textId="77777777" w:rsidR="004F0A61" w:rsidRPr="004F0A61" w:rsidRDefault="004F0A61" w:rsidP="004F0A61">
            <w:pPr>
              <w:rPr>
                <w:b/>
                <w:bCs/>
              </w:rPr>
            </w:pPr>
            <w:r w:rsidRPr="004F0A61">
              <w:rPr>
                <w:b/>
                <w:bCs/>
              </w:rPr>
              <w:t>Pricing</w:t>
            </w:r>
          </w:p>
        </w:tc>
        <w:tc>
          <w:tcPr>
            <w:tcW w:w="1324" w:type="dxa"/>
            <w:tcBorders>
              <w:top w:val="nil"/>
              <w:left w:val="single" w:sz="2" w:space="0" w:color="000000"/>
              <w:bottom w:val="single" w:sz="2" w:space="0" w:color="000000"/>
              <w:right w:val="nil"/>
            </w:tcBorders>
            <w:shd w:val="clear" w:color="auto" w:fill="FFFFFF"/>
          </w:tcPr>
          <w:p w14:paraId="1E3506C3" w14:textId="77777777" w:rsidR="004F0A61" w:rsidRPr="004F0A61" w:rsidRDefault="004F0A61" w:rsidP="004F0A61">
            <w:r w:rsidRPr="004F0A61">
              <w:t>-0.14543</w:t>
            </w:r>
            <w:r w:rsidRPr="004F0A61">
              <w:br/>
              <w:t>0.1488</w:t>
            </w:r>
          </w:p>
        </w:tc>
        <w:tc>
          <w:tcPr>
            <w:tcW w:w="1184" w:type="dxa"/>
            <w:tcBorders>
              <w:top w:val="nil"/>
              <w:left w:val="single" w:sz="2" w:space="0" w:color="000000"/>
              <w:bottom w:val="single" w:sz="2" w:space="0" w:color="000000"/>
              <w:right w:val="nil"/>
            </w:tcBorders>
            <w:shd w:val="clear" w:color="auto" w:fill="FFFFFF"/>
          </w:tcPr>
          <w:p w14:paraId="73513177" w14:textId="77777777" w:rsidR="004F0A61" w:rsidRPr="004F0A61" w:rsidRDefault="004F0A61" w:rsidP="004F0A61">
            <w:r w:rsidRPr="004F0A61">
              <w:t>-0.40128</w:t>
            </w:r>
            <w:r w:rsidRPr="004F0A61">
              <w:br/>
              <w:t>&lt;.0001</w:t>
            </w:r>
          </w:p>
        </w:tc>
        <w:tc>
          <w:tcPr>
            <w:tcW w:w="1262" w:type="dxa"/>
            <w:tcBorders>
              <w:top w:val="nil"/>
              <w:left w:val="single" w:sz="2" w:space="0" w:color="000000"/>
              <w:bottom w:val="single" w:sz="2" w:space="0" w:color="000000"/>
              <w:right w:val="nil"/>
            </w:tcBorders>
            <w:shd w:val="clear" w:color="auto" w:fill="FFFFFF"/>
          </w:tcPr>
          <w:p w14:paraId="0CE39F24" w14:textId="77777777" w:rsidR="004F0A61" w:rsidRPr="004F0A61" w:rsidRDefault="004F0A61" w:rsidP="004F0A61">
            <w:r w:rsidRPr="004F0A61">
              <w:t>0.22946</w:t>
            </w:r>
            <w:r w:rsidRPr="004F0A61">
              <w:br/>
              <w:t>0.0216</w:t>
            </w:r>
          </w:p>
        </w:tc>
        <w:tc>
          <w:tcPr>
            <w:tcW w:w="1459" w:type="dxa"/>
            <w:tcBorders>
              <w:top w:val="nil"/>
              <w:left w:val="single" w:sz="2" w:space="0" w:color="000000"/>
              <w:bottom w:val="single" w:sz="2" w:space="0" w:color="000000"/>
              <w:right w:val="nil"/>
            </w:tcBorders>
            <w:shd w:val="clear" w:color="auto" w:fill="FFFFFF"/>
          </w:tcPr>
          <w:p w14:paraId="135CD3C4" w14:textId="77777777" w:rsidR="004F0A61" w:rsidRPr="004F0A61" w:rsidRDefault="004F0A61" w:rsidP="004F0A61">
            <w:r w:rsidRPr="004F0A61">
              <w:t>-0.27079</w:t>
            </w:r>
            <w:r w:rsidRPr="004F0A61">
              <w:br/>
              <w:t>0.0064</w:t>
            </w:r>
          </w:p>
        </w:tc>
        <w:tc>
          <w:tcPr>
            <w:tcW w:w="1147" w:type="dxa"/>
            <w:tcBorders>
              <w:top w:val="nil"/>
              <w:left w:val="single" w:sz="2" w:space="0" w:color="000000"/>
              <w:bottom w:val="single" w:sz="2" w:space="0" w:color="000000"/>
              <w:right w:val="nil"/>
            </w:tcBorders>
            <w:shd w:val="clear" w:color="auto" w:fill="FFFFFF"/>
          </w:tcPr>
          <w:p w14:paraId="6B34B5B5" w14:textId="77777777" w:rsidR="004F0A61" w:rsidRPr="004F0A61" w:rsidRDefault="004F0A61" w:rsidP="004F0A61">
            <w:r w:rsidRPr="004F0A61">
              <w:t>-0.12795</w:t>
            </w:r>
            <w:r w:rsidRPr="004F0A61">
              <w:br/>
              <w:t>0.2046</w:t>
            </w:r>
          </w:p>
        </w:tc>
        <w:tc>
          <w:tcPr>
            <w:tcW w:w="856" w:type="dxa"/>
            <w:tcBorders>
              <w:top w:val="nil"/>
              <w:left w:val="single" w:sz="2" w:space="0" w:color="000000"/>
              <w:bottom w:val="single" w:sz="2" w:space="0" w:color="000000"/>
              <w:right w:val="nil"/>
            </w:tcBorders>
            <w:shd w:val="clear" w:color="auto" w:fill="FFFFFF"/>
          </w:tcPr>
          <w:p w14:paraId="602BC0BC" w14:textId="77777777" w:rsidR="004F0A61" w:rsidRPr="004F0A61" w:rsidRDefault="004F0A61" w:rsidP="004F0A61">
            <w:r w:rsidRPr="004F0A61">
              <w:t>0.13422</w:t>
            </w:r>
            <w:r w:rsidRPr="004F0A61">
              <w:br/>
              <w:t>0.1831</w:t>
            </w:r>
          </w:p>
        </w:tc>
        <w:tc>
          <w:tcPr>
            <w:tcW w:w="1147" w:type="dxa"/>
            <w:tcBorders>
              <w:top w:val="nil"/>
              <w:left w:val="single" w:sz="2" w:space="0" w:color="000000"/>
              <w:bottom w:val="single" w:sz="2" w:space="0" w:color="000000"/>
              <w:right w:val="single" w:sz="6" w:space="0" w:color="000000"/>
            </w:tcBorders>
            <w:shd w:val="clear" w:color="auto" w:fill="FFFFFF"/>
          </w:tcPr>
          <w:p w14:paraId="098DE05D" w14:textId="77777777" w:rsidR="004F0A61" w:rsidRPr="004F0A61" w:rsidRDefault="004F0A61" w:rsidP="004F0A61">
            <w:r w:rsidRPr="004F0A61">
              <w:t>-0.49495</w:t>
            </w:r>
            <w:r w:rsidRPr="004F0A61">
              <w:br/>
              <w:t>&lt;.0001</w:t>
            </w:r>
          </w:p>
        </w:tc>
      </w:tr>
      <w:tr w:rsidR="004F0A61" w:rsidRPr="004F0A61" w14:paraId="1CD87858"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48CEBB16" w14:textId="77777777" w:rsidR="004F0A61" w:rsidRPr="004F0A61" w:rsidRDefault="004F0A61" w:rsidP="004F0A61">
            <w:pPr>
              <w:rPr>
                <w:b/>
                <w:bCs/>
              </w:rPr>
            </w:pPr>
            <w:r w:rsidRPr="004F0A61">
              <w:rPr>
                <w:b/>
                <w:bCs/>
              </w:rPr>
              <w:t>Warranty</w:t>
            </w:r>
          </w:p>
        </w:tc>
        <w:tc>
          <w:tcPr>
            <w:tcW w:w="1324" w:type="dxa"/>
            <w:tcBorders>
              <w:top w:val="nil"/>
              <w:left w:val="single" w:sz="2" w:space="0" w:color="000000"/>
              <w:bottom w:val="single" w:sz="2" w:space="0" w:color="000000"/>
              <w:right w:val="nil"/>
            </w:tcBorders>
            <w:shd w:val="clear" w:color="auto" w:fill="FFFFFF"/>
          </w:tcPr>
          <w:p w14:paraId="3DEC1941" w14:textId="77777777" w:rsidR="004F0A61" w:rsidRPr="004F0A61" w:rsidRDefault="004F0A61" w:rsidP="004F0A61">
            <w:r w:rsidRPr="004F0A61">
              <w:t>0.15075</w:t>
            </w:r>
            <w:r w:rsidRPr="004F0A61">
              <w:br/>
              <w:t>0.1344</w:t>
            </w:r>
          </w:p>
        </w:tc>
        <w:tc>
          <w:tcPr>
            <w:tcW w:w="1184" w:type="dxa"/>
            <w:tcBorders>
              <w:top w:val="nil"/>
              <w:left w:val="single" w:sz="2" w:space="0" w:color="000000"/>
              <w:bottom w:val="single" w:sz="2" w:space="0" w:color="000000"/>
              <w:right w:val="nil"/>
            </w:tcBorders>
            <w:shd w:val="clear" w:color="auto" w:fill="FFFFFF"/>
          </w:tcPr>
          <w:p w14:paraId="2591996C" w14:textId="77777777" w:rsidR="004F0A61" w:rsidRPr="004F0A61" w:rsidRDefault="004F0A61" w:rsidP="004F0A61">
            <w:r w:rsidRPr="004F0A61">
              <w:t>0.08831</w:t>
            </w:r>
            <w:r w:rsidRPr="004F0A61">
              <w:br/>
              <w:t>0.3823</w:t>
            </w:r>
          </w:p>
        </w:tc>
        <w:tc>
          <w:tcPr>
            <w:tcW w:w="1262" w:type="dxa"/>
            <w:tcBorders>
              <w:top w:val="nil"/>
              <w:left w:val="single" w:sz="2" w:space="0" w:color="000000"/>
              <w:bottom w:val="single" w:sz="2" w:space="0" w:color="000000"/>
              <w:right w:val="nil"/>
            </w:tcBorders>
            <w:shd w:val="clear" w:color="auto" w:fill="FFFFFF"/>
          </w:tcPr>
          <w:p w14:paraId="5DB790A9" w14:textId="77777777" w:rsidR="004F0A61" w:rsidRPr="004F0A61" w:rsidRDefault="004F0A61" w:rsidP="004F0A61">
            <w:r w:rsidRPr="004F0A61">
              <w:t>0.05190</w:t>
            </w:r>
            <w:r w:rsidRPr="004F0A61">
              <w:br/>
              <w:t>0.6081</w:t>
            </w:r>
          </w:p>
        </w:tc>
        <w:tc>
          <w:tcPr>
            <w:tcW w:w="1459" w:type="dxa"/>
            <w:tcBorders>
              <w:top w:val="nil"/>
              <w:left w:val="single" w:sz="2" w:space="0" w:color="000000"/>
              <w:bottom w:val="single" w:sz="2" w:space="0" w:color="000000"/>
              <w:right w:val="nil"/>
            </w:tcBorders>
            <w:shd w:val="clear" w:color="auto" w:fill="FFFFFF"/>
          </w:tcPr>
          <w:p w14:paraId="663587B9" w14:textId="77777777" w:rsidR="004F0A61" w:rsidRPr="004F0A61" w:rsidRDefault="004F0A61" w:rsidP="004F0A61">
            <w:r w:rsidRPr="004F0A61">
              <w:t>0.79717</w:t>
            </w:r>
            <w:r w:rsidRPr="004F0A61">
              <w:br/>
              <w:t>&lt;.0001</w:t>
            </w:r>
          </w:p>
        </w:tc>
        <w:tc>
          <w:tcPr>
            <w:tcW w:w="1147" w:type="dxa"/>
            <w:tcBorders>
              <w:top w:val="nil"/>
              <w:left w:val="single" w:sz="2" w:space="0" w:color="000000"/>
              <w:bottom w:val="single" w:sz="2" w:space="0" w:color="000000"/>
              <w:right w:val="nil"/>
            </w:tcBorders>
            <w:shd w:val="clear" w:color="auto" w:fill="FFFFFF"/>
          </w:tcPr>
          <w:p w14:paraId="2EA4A65D" w14:textId="77777777" w:rsidR="004F0A61" w:rsidRPr="004F0A61" w:rsidRDefault="004F0A61" w:rsidP="004F0A61">
            <w:r w:rsidRPr="004F0A61">
              <w:t>0.14041</w:t>
            </w:r>
            <w:r w:rsidRPr="004F0A61">
              <w:br/>
              <w:t>0.1635</w:t>
            </w:r>
          </w:p>
        </w:tc>
        <w:tc>
          <w:tcPr>
            <w:tcW w:w="856" w:type="dxa"/>
            <w:tcBorders>
              <w:top w:val="nil"/>
              <w:left w:val="single" w:sz="2" w:space="0" w:color="000000"/>
              <w:bottom w:val="single" w:sz="2" w:space="0" w:color="000000"/>
              <w:right w:val="nil"/>
            </w:tcBorders>
            <w:shd w:val="clear" w:color="auto" w:fill="FFFFFF"/>
          </w:tcPr>
          <w:p w14:paraId="7D8F15AC" w14:textId="77777777" w:rsidR="004F0A61" w:rsidRPr="004F0A61" w:rsidRDefault="004F0A61" w:rsidP="004F0A61">
            <w:r w:rsidRPr="004F0A61">
              <w:t>0.01079</w:t>
            </w:r>
            <w:r w:rsidRPr="004F0A61">
              <w:br/>
              <w:t>0.9151</w:t>
            </w:r>
          </w:p>
        </w:tc>
        <w:tc>
          <w:tcPr>
            <w:tcW w:w="1147" w:type="dxa"/>
            <w:tcBorders>
              <w:top w:val="nil"/>
              <w:left w:val="single" w:sz="2" w:space="0" w:color="000000"/>
              <w:bottom w:val="single" w:sz="2" w:space="0" w:color="000000"/>
              <w:right w:val="single" w:sz="6" w:space="0" w:color="000000"/>
            </w:tcBorders>
            <w:shd w:val="clear" w:color="auto" w:fill="FFFFFF"/>
          </w:tcPr>
          <w:p w14:paraId="753F6A28" w14:textId="77777777" w:rsidR="004F0A61" w:rsidRPr="004F0A61" w:rsidRDefault="004F0A61" w:rsidP="004F0A61">
            <w:r w:rsidRPr="004F0A61">
              <w:t>0.27308</w:t>
            </w:r>
            <w:r w:rsidRPr="004F0A61">
              <w:br/>
              <w:t>0.0060</w:t>
            </w:r>
          </w:p>
        </w:tc>
      </w:tr>
      <w:tr w:rsidR="004F0A61" w:rsidRPr="004F0A61" w14:paraId="2CD8913B"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378D8C87" w14:textId="77777777" w:rsidR="004F0A61" w:rsidRPr="004F0A61" w:rsidRDefault="004F0A61" w:rsidP="004F0A61">
            <w:pPr>
              <w:rPr>
                <w:b/>
                <w:bCs/>
              </w:rPr>
            </w:pPr>
            <w:proofErr w:type="spellStart"/>
            <w:r w:rsidRPr="004F0A61">
              <w:rPr>
                <w:b/>
                <w:bCs/>
              </w:rPr>
              <w:t>New_Prod</w:t>
            </w:r>
            <w:proofErr w:type="spellEnd"/>
          </w:p>
        </w:tc>
        <w:tc>
          <w:tcPr>
            <w:tcW w:w="1324" w:type="dxa"/>
            <w:tcBorders>
              <w:top w:val="nil"/>
              <w:left w:val="single" w:sz="2" w:space="0" w:color="000000"/>
              <w:bottom w:val="single" w:sz="2" w:space="0" w:color="000000"/>
              <w:right w:val="nil"/>
            </w:tcBorders>
            <w:shd w:val="clear" w:color="auto" w:fill="FFFFFF"/>
          </w:tcPr>
          <w:p w14:paraId="4C54F899" w14:textId="77777777" w:rsidR="004F0A61" w:rsidRPr="004F0A61" w:rsidRDefault="004F0A61" w:rsidP="004F0A61">
            <w:r w:rsidRPr="004F0A61">
              <w:t>-0.00169</w:t>
            </w:r>
            <w:r w:rsidRPr="004F0A61">
              <w:br/>
              <w:t>0.9867</w:t>
            </w:r>
          </w:p>
        </w:tc>
        <w:tc>
          <w:tcPr>
            <w:tcW w:w="1184" w:type="dxa"/>
            <w:tcBorders>
              <w:top w:val="nil"/>
              <w:left w:val="single" w:sz="2" w:space="0" w:color="000000"/>
              <w:bottom w:val="single" w:sz="2" w:space="0" w:color="000000"/>
              <w:right w:val="nil"/>
            </w:tcBorders>
            <w:shd w:val="clear" w:color="auto" w:fill="FFFFFF"/>
          </w:tcPr>
          <w:p w14:paraId="72D1F273" w14:textId="77777777" w:rsidR="004F0A61" w:rsidRPr="004F0A61" w:rsidRDefault="004F0A61" w:rsidP="004F0A61">
            <w:r w:rsidRPr="004F0A61">
              <w:t>0.02699</w:t>
            </w:r>
            <w:r w:rsidRPr="004F0A61">
              <w:br/>
              <w:t>0.7898</w:t>
            </w:r>
          </w:p>
        </w:tc>
        <w:tc>
          <w:tcPr>
            <w:tcW w:w="1262" w:type="dxa"/>
            <w:tcBorders>
              <w:top w:val="nil"/>
              <w:left w:val="single" w:sz="2" w:space="0" w:color="000000"/>
              <w:bottom w:val="single" w:sz="2" w:space="0" w:color="000000"/>
              <w:right w:val="nil"/>
            </w:tcBorders>
            <w:shd w:val="clear" w:color="auto" w:fill="FFFFFF"/>
          </w:tcPr>
          <w:p w14:paraId="7B4F230E" w14:textId="77777777" w:rsidR="004F0A61" w:rsidRPr="004F0A61" w:rsidRDefault="004F0A61" w:rsidP="004F0A61">
            <w:r w:rsidRPr="004F0A61">
              <w:t>-0.02743</w:t>
            </w:r>
            <w:r w:rsidRPr="004F0A61">
              <w:br/>
              <w:t>0.7865</w:t>
            </w:r>
          </w:p>
        </w:tc>
        <w:tc>
          <w:tcPr>
            <w:tcW w:w="1459" w:type="dxa"/>
            <w:tcBorders>
              <w:top w:val="nil"/>
              <w:left w:val="single" w:sz="2" w:space="0" w:color="000000"/>
              <w:bottom w:val="single" w:sz="2" w:space="0" w:color="000000"/>
              <w:right w:val="nil"/>
            </w:tcBorders>
            <w:shd w:val="clear" w:color="auto" w:fill="FFFFFF"/>
          </w:tcPr>
          <w:p w14:paraId="2600C4E7" w14:textId="77777777" w:rsidR="004F0A61" w:rsidRPr="004F0A61" w:rsidRDefault="004F0A61" w:rsidP="004F0A61">
            <w:r w:rsidRPr="004F0A61">
              <w:t>-0.07358</w:t>
            </w:r>
            <w:r w:rsidRPr="004F0A61">
              <w:br/>
              <w:t>0.4669</w:t>
            </w:r>
          </w:p>
        </w:tc>
        <w:tc>
          <w:tcPr>
            <w:tcW w:w="1147" w:type="dxa"/>
            <w:tcBorders>
              <w:top w:val="nil"/>
              <w:left w:val="single" w:sz="2" w:space="0" w:color="000000"/>
              <w:bottom w:val="single" w:sz="2" w:space="0" w:color="000000"/>
              <w:right w:val="nil"/>
            </w:tcBorders>
            <w:shd w:val="clear" w:color="auto" w:fill="FFFFFF"/>
          </w:tcPr>
          <w:p w14:paraId="068E8C4A" w14:textId="77777777" w:rsidR="004F0A61" w:rsidRPr="004F0A61" w:rsidRDefault="004F0A61" w:rsidP="004F0A61">
            <w:r w:rsidRPr="004F0A61">
              <w:t>0.05940</w:t>
            </w:r>
            <w:r w:rsidRPr="004F0A61">
              <w:br/>
              <w:t>0.5572</w:t>
            </w:r>
          </w:p>
        </w:tc>
        <w:tc>
          <w:tcPr>
            <w:tcW w:w="856" w:type="dxa"/>
            <w:tcBorders>
              <w:top w:val="nil"/>
              <w:left w:val="single" w:sz="2" w:space="0" w:color="000000"/>
              <w:bottom w:val="single" w:sz="2" w:space="0" w:color="000000"/>
              <w:right w:val="nil"/>
            </w:tcBorders>
            <w:shd w:val="clear" w:color="auto" w:fill="FFFFFF"/>
          </w:tcPr>
          <w:p w14:paraId="25A8B978" w14:textId="77777777" w:rsidR="004F0A61" w:rsidRPr="004F0A61" w:rsidRDefault="004F0A61" w:rsidP="004F0A61">
            <w:r w:rsidRPr="004F0A61">
              <w:t>0.08417</w:t>
            </w:r>
            <w:r w:rsidRPr="004F0A61">
              <w:br/>
              <w:t>0.4051</w:t>
            </w:r>
          </w:p>
        </w:tc>
        <w:tc>
          <w:tcPr>
            <w:tcW w:w="1147" w:type="dxa"/>
            <w:tcBorders>
              <w:top w:val="nil"/>
              <w:left w:val="single" w:sz="2" w:space="0" w:color="000000"/>
              <w:bottom w:val="single" w:sz="2" w:space="0" w:color="000000"/>
              <w:right w:val="single" w:sz="6" w:space="0" w:color="000000"/>
            </w:tcBorders>
            <w:shd w:val="clear" w:color="auto" w:fill="FFFFFF"/>
          </w:tcPr>
          <w:p w14:paraId="54DFE81D" w14:textId="77777777" w:rsidR="004F0A61" w:rsidRPr="004F0A61" w:rsidRDefault="004F0A61" w:rsidP="004F0A61">
            <w:r w:rsidRPr="004F0A61">
              <w:t>0.04616</w:t>
            </w:r>
            <w:r w:rsidRPr="004F0A61">
              <w:br/>
              <w:t>0.6483</w:t>
            </w:r>
          </w:p>
        </w:tc>
      </w:tr>
      <w:tr w:rsidR="004F0A61" w:rsidRPr="004F0A61" w14:paraId="07DFF576"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0B483F1B" w14:textId="77777777" w:rsidR="004F0A61" w:rsidRPr="004F0A61" w:rsidRDefault="004F0A61" w:rsidP="004F0A61">
            <w:pPr>
              <w:rPr>
                <w:b/>
                <w:bCs/>
              </w:rPr>
            </w:pPr>
            <w:r w:rsidRPr="004F0A61">
              <w:rPr>
                <w:b/>
                <w:bCs/>
              </w:rPr>
              <w:t>Ordering</w:t>
            </w:r>
          </w:p>
        </w:tc>
        <w:tc>
          <w:tcPr>
            <w:tcW w:w="1324" w:type="dxa"/>
            <w:tcBorders>
              <w:top w:val="nil"/>
              <w:left w:val="single" w:sz="2" w:space="0" w:color="000000"/>
              <w:bottom w:val="single" w:sz="2" w:space="0" w:color="000000"/>
              <w:right w:val="nil"/>
            </w:tcBorders>
            <w:shd w:val="clear" w:color="auto" w:fill="FFFFFF"/>
          </w:tcPr>
          <w:p w14:paraId="6DA9AAE6" w14:textId="77777777" w:rsidR="004F0A61" w:rsidRPr="004F0A61" w:rsidRDefault="004F0A61" w:rsidP="004F0A61">
            <w:r w:rsidRPr="004F0A61">
              <w:t>0.43866</w:t>
            </w:r>
            <w:r w:rsidRPr="004F0A61">
              <w:br/>
              <w:t>&lt;.0001</w:t>
            </w:r>
          </w:p>
        </w:tc>
        <w:tc>
          <w:tcPr>
            <w:tcW w:w="1184" w:type="dxa"/>
            <w:tcBorders>
              <w:top w:val="nil"/>
              <w:left w:val="single" w:sz="2" w:space="0" w:color="000000"/>
              <w:bottom w:val="single" w:sz="2" w:space="0" w:color="000000"/>
              <w:right w:val="nil"/>
            </w:tcBorders>
            <w:shd w:val="clear" w:color="auto" w:fill="FFFFFF"/>
          </w:tcPr>
          <w:p w14:paraId="210E2D52" w14:textId="77777777" w:rsidR="004F0A61" w:rsidRPr="004F0A61" w:rsidRDefault="004F0A61" w:rsidP="004F0A61">
            <w:r w:rsidRPr="004F0A61">
              <w:t>0.10430</w:t>
            </w:r>
            <w:r w:rsidRPr="004F0A61">
              <w:br/>
              <w:t>0.3017</w:t>
            </w:r>
          </w:p>
        </w:tc>
        <w:tc>
          <w:tcPr>
            <w:tcW w:w="1262" w:type="dxa"/>
            <w:tcBorders>
              <w:top w:val="nil"/>
              <w:left w:val="single" w:sz="2" w:space="0" w:color="000000"/>
              <w:bottom w:val="single" w:sz="2" w:space="0" w:color="000000"/>
              <w:right w:val="nil"/>
            </w:tcBorders>
            <w:shd w:val="clear" w:color="auto" w:fill="FFFFFF"/>
          </w:tcPr>
          <w:p w14:paraId="37ED6EB1" w14:textId="77777777" w:rsidR="004F0A61" w:rsidRPr="004F0A61" w:rsidRDefault="004F0A61" w:rsidP="004F0A61">
            <w:r w:rsidRPr="004F0A61">
              <w:t>0.15615</w:t>
            </w:r>
            <w:r w:rsidRPr="004F0A61">
              <w:br/>
              <w:t>0.1208</w:t>
            </w:r>
          </w:p>
        </w:tc>
        <w:tc>
          <w:tcPr>
            <w:tcW w:w="1459" w:type="dxa"/>
            <w:tcBorders>
              <w:top w:val="nil"/>
              <w:left w:val="single" w:sz="2" w:space="0" w:color="000000"/>
              <w:bottom w:val="single" w:sz="2" w:space="0" w:color="000000"/>
              <w:right w:val="nil"/>
            </w:tcBorders>
            <w:shd w:val="clear" w:color="auto" w:fill="FFFFFF"/>
          </w:tcPr>
          <w:p w14:paraId="2ABC5637" w14:textId="77777777" w:rsidR="004F0A61" w:rsidRPr="004F0A61" w:rsidRDefault="004F0A61" w:rsidP="004F0A61">
            <w:r w:rsidRPr="004F0A61">
              <w:t>0.08010</w:t>
            </w:r>
            <w:r w:rsidRPr="004F0A61">
              <w:br/>
              <w:t>0.4282</w:t>
            </w:r>
          </w:p>
        </w:tc>
        <w:tc>
          <w:tcPr>
            <w:tcW w:w="1147" w:type="dxa"/>
            <w:tcBorders>
              <w:top w:val="nil"/>
              <w:left w:val="single" w:sz="2" w:space="0" w:color="000000"/>
              <w:bottom w:val="single" w:sz="2" w:space="0" w:color="000000"/>
              <w:right w:val="nil"/>
            </w:tcBorders>
            <w:shd w:val="clear" w:color="auto" w:fill="FFFFFF"/>
          </w:tcPr>
          <w:p w14:paraId="164454A0" w14:textId="77777777" w:rsidR="004F0A61" w:rsidRPr="004F0A61" w:rsidRDefault="004F0A61" w:rsidP="004F0A61">
            <w:r w:rsidRPr="004F0A61">
              <w:t>0.75687</w:t>
            </w:r>
            <w:r w:rsidRPr="004F0A61">
              <w:br/>
              <w:t>&lt;.0001</w:t>
            </w:r>
          </w:p>
        </w:tc>
        <w:tc>
          <w:tcPr>
            <w:tcW w:w="856" w:type="dxa"/>
            <w:tcBorders>
              <w:top w:val="nil"/>
              <w:left w:val="single" w:sz="2" w:space="0" w:color="000000"/>
              <w:bottom w:val="single" w:sz="2" w:space="0" w:color="000000"/>
              <w:right w:val="nil"/>
            </w:tcBorders>
            <w:shd w:val="clear" w:color="auto" w:fill="FFFFFF"/>
          </w:tcPr>
          <w:p w14:paraId="566F2D07" w14:textId="77777777" w:rsidR="004F0A61" w:rsidRPr="004F0A61" w:rsidRDefault="004F0A61" w:rsidP="004F0A61">
            <w:r w:rsidRPr="004F0A61">
              <w:t>0.18424</w:t>
            </w:r>
            <w:r w:rsidRPr="004F0A61">
              <w:br/>
              <w:t>0.0665</w:t>
            </w:r>
          </w:p>
        </w:tc>
        <w:tc>
          <w:tcPr>
            <w:tcW w:w="1147" w:type="dxa"/>
            <w:tcBorders>
              <w:top w:val="nil"/>
              <w:left w:val="single" w:sz="2" w:space="0" w:color="000000"/>
              <w:bottom w:val="single" w:sz="2" w:space="0" w:color="000000"/>
              <w:right w:val="single" w:sz="6" w:space="0" w:color="000000"/>
            </w:tcBorders>
            <w:shd w:val="clear" w:color="auto" w:fill="FFFFFF"/>
          </w:tcPr>
          <w:p w14:paraId="021F5A83" w14:textId="77777777" w:rsidR="004F0A61" w:rsidRPr="004F0A61" w:rsidRDefault="004F0A61" w:rsidP="004F0A61">
            <w:r w:rsidRPr="004F0A61">
              <w:t>0.42441</w:t>
            </w:r>
            <w:r w:rsidRPr="004F0A61">
              <w:br/>
              <w:t>&lt;.0001</w:t>
            </w:r>
          </w:p>
        </w:tc>
      </w:tr>
      <w:tr w:rsidR="004F0A61" w:rsidRPr="004F0A61" w14:paraId="1FACCDFB"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35D8673E" w14:textId="77777777" w:rsidR="004F0A61" w:rsidRPr="004F0A61" w:rsidRDefault="004F0A61" w:rsidP="004F0A61">
            <w:pPr>
              <w:rPr>
                <w:b/>
                <w:bCs/>
              </w:rPr>
            </w:pPr>
            <w:proofErr w:type="spellStart"/>
            <w:r w:rsidRPr="004F0A61">
              <w:rPr>
                <w:b/>
                <w:bCs/>
              </w:rPr>
              <w:t>Price_Flex</w:t>
            </w:r>
            <w:proofErr w:type="spellEnd"/>
          </w:p>
        </w:tc>
        <w:tc>
          <w:tcPr>
            <w:tcW w:w="1324" w:type="dxa"/>
            <w:tcBorders>
              <w:top w:val="nil"/>
              <w:left w:val="single" w:sz="2" w:space="0" w:color="000000"/>
              <w:bottom w:val="single" w:sz="2" w:space="0" w:color="000000"/>
              <w:right w:val="nil"/>
            </w:tcBorders>
            <w:shd w:val="clear" w:color="auto" w:fill="FFFFFF"/>
          </w:tcPr>
          <w:p w14:paraId="49FD88E9" w14:textId="77777777" w:rsidR="004F0A61" w:rsidRPr="004F0A61" w:rsidRDefault="004F0A61" w:rsidP="004F0A61">
            <w:r w:rsidRPr="004F0A61">
              <w:t>0.01469</w:t>
            </w:r>
            <w:r w:rsidRPr="004F0A61">
              <w:br/>
              <w:t>0.8847</w:t>
            </w:r>
          </w:p>
        </w:tc>
        <w:tc>
          <w:tcPr>
            <w:tcW w:w="1184" w:type="dxa"/>
            <w:tcBorders>
              <w:top w:val="nil"/>
              <w:left w:val="single" w:sz="2" w:space="0" w:color="000000"/>
              <w:bottom w:val="single" w:sz="2" w:space="0" w:color="000000"/>
              <w:right w:val="nil"/>
            </w:tcBorders>
            <w:shd w:val="clear" w:color="auto" w:fill="FFFFFF"/>
          </w:tcPr>
          <w:p w14:paraId="1E7A2392" w14:textId="77777777" w:rsidR="004F0A61" w:rsidRPr="004F0A61" w:rsidRDefault="004F0A61" w:rsidP="004F0A61">
            <w:r w:rsidRPr="004F0A61">
              <w:t>-0.49314</w:t>
            </w:r>
            <w:r w:rsidRPr="004F0A61">
              <w:br/>
              <w:t>&lt;.0001</w:t>
            </w:r>
          </w:p>
        </w:tc>
        <w:tc>
          <w:tcPr>
            <w:tcW w:w="1262" w:type="dxa"/>
            <w:tcBorders>
              <w:top w:val="nil"/>
              <w:left w:val="single" w:sz="2" w:space="0" w:color="000000"/>
              <w:bottom w:val="single" w:sz="2" w:space="0" w:color="000000"/>
              <w:right w:val="nil"/>
            </w:tcBorders>
            <w:shd w:val="clear" w:color="auto" w:fill="FFFFFF"/>
          </w:tcPr>
          <w:p w14:paraId="4EB3521C" w14:textId="77777777" w:rsidR="004F0A61" w:rsidRPr="004F0A61" w:rsidRDefault="004F0A61" w:rsidP="004F0A61">
            <w:r w:rsidRPr="004F0A61">
              <w:t>0.27067</w:t>
            </w:r>
            <w:r w:rsidRPr="004F0A61">
              <w:br/>
              <w:t>0.0065</w:t>
            </w:r>
          </w:p>
        </w:tc>
        <w:tc>
          <w:tcPr>
            <w:tcW w:w="1459" w:type="dxa"/>
            <w:tcBorders>
              <w:top w:val="nil"/>
              <w:left w:val="single" w:sz="2" w:space="0" w:color="000000"/>
              <w:bottom w:val="single" w:sz="2" w:space="0" w:color="000000"/>
              <w:right w:val="nil"/>
            </w:tcBorders>
            <w:shd w:val="clear" w:color="auto" w:fill="FFFFFF"/>
          </w:tcPr>
          <w:p w14:paraId="5061CD3E" w14:textId="77777777" w:rsidR="004F0A61" w:rsidRPr="004F0A61" w:rsidRDefault="004F0A61" w:rsidP="004F0A61">
            <w:r w:rsidRPr="004F0A61">
              <w:t>-0.18610</w:t>
            </w:r>
            <w:r w:rsidRPr="004F0A61">
              <w:br/>
              <w:t>0.0638</w:t>
            </w:r>
          </w:p>
        </w:tc>
        <w:tc>
          <w:tcPr>
            <w:tcW w:w="1147" w:type="dxa"/>
            <w:tcBorders>
              <w:top w:val="nil"/>
              <w:left w:val="single" w:sz="2" w:space="0" w:color="000000"/>
              <w:bottom w:val="single" w:sz="2" w:space="0" w:color="000000"/>
              <w:right w:val="nil"/>
            </w:tcBorders>
            <w:shd w:val="clear" w:color="auto" w:fill="FFFFFF"/>
          </w:tcPr>
          <w:p w14:paraId="530BB1E4" w14:textId="77777777" w:rsidR="004F0A61" w:rsidRPr="004F0A61" w:rsidRDefault="004F0A61" w:rsidP="004F0A61">
            <w:r w:rsidRPr="004F0A61">
              <w:t>0.39451</w:t>
            </w:r>
            <w:r w:rsidRPr="004F0A61">
              <w:br/>
              <w:t>&lt;.0001</w:t>
            </w:r>
          </w:p>
        </w:tc>
        <w:tc>
          <w:tcPr>
            <w:tcW w:w="856" w:type="dxa"/>
            <w:tcBorders>
              <w:top w:val="nil"/>
              <w:left w:val="single" w:sz="2" w:space="0" w:color="000000"/>
              <w:bottom w:val="single" w:sz="2" w:space="0" w:color="000000"/>
              <w:right w:val="nil"/>
            </w:tcBorders>
            <w:shd w:val="clear" w:color="auto" w:fill="FFFFFF"/>
          </w:tcPr>
          <w:p w14:paraId="02B46707" w14:textId="77777777" w:rsidR="004F0A61" w:rsidRPr="004F0A61" w:rsidRDefault="004F0A61" w:rsidP="004F0A61">
            <w:r w:rsidRPr="004F0A61">
              <w:t>0.33355</w:t>
            </w:r>
            <w:r w:rsidRPr="004F0A61">
              <w:br/>
              <w:t>0.0007</w:t>
            </w:r>
          </w:p>
        </w:tc>
        <w:tc>
          <w:tcPr>
            <w:tcW w:w="1147" w:type="dxa"/>
            <w:tcBorders>
              <w:top w:val="nil"/>
              <w:left w:val="single" w:sz="2" w:space="0" w:color="000000"/>
              <w:bottom w:val="single" w:sz="2" w:space="0" w:color="000000"/>
              <w:right w:val="single" w:sz="6" w:space="0" w:color="000000"/>
            </w:tcBorders>
            <w:shd w:val="clear" w:color="auto" w:fill="FFFFFF"/>
          </w:tcPr>
          <w:p w14:paraId="5DE119EF" w14:textId="77777777" w:rsidR="004F0A61" w:rsidRPr="004F0A61" w:rsidRDefault="004F0A61" w:rsidP="004F0A61">
            <w:r w:rsidRPr="004F0A61">
              <w:t>-0.37797</w:t>
            </w:r>
            <w:r w:rsidRPr="004F0A61">
              <w:br/>
              <w:t>0.0001</w:t>
            </w:r>
          </w:p>
        </w:tc>
      </w:tr>
      <w:tr w:rsidR="004F0A61" w:rsidRPr="004F0A61" w14:paraId="73BE6775" w14:textId="77777777">
        <w:tblPrEx>
          <w:tblCellMar>
            <w:top w:w="0" w:type="dxa"/>
            <w:bottom w:w="0" w:type="dxa"/>
          </w:tblCellMar>
        </w:tblPrEx>
        <w:trPr>
          <w:jc w:val="center"/>
        </w:trPr>
        <w:tc>
          <w:tcPr>
            <w:tcW w:w="1469" w:type="dxa"/>
            <w:tcBorders>
              <w:top w:val="nil"/>
              <w:left w:val="single" w:sz="6" w:space="0" w:color="000000"/>
              <w:bottom w:val="single" w:sz="6" w:space="0" w:color="000000"/>
              <w:right w:val="nil"/>
            </w:tcBorders>
            <w:shd w:val="clear" w:color="auto" w:fill="BBBBBB"/>
          </w:tcPr>
          <w:p w14:paraId="4366CCBB" w14:textId="77777777" w:rsidR="004F0A61" w:rsidRPr="004F0A61" w:rsidRDefault="004F0A61" w:rsidP="004F0A61">
            <w:pPr>
              <w:rPr>
                <w:b/>
                <w:bCs/>
              </w:rPr>
            </w:pPr>
            <w:proofErr w:type="spellStart"/>
            <w:r w:rsidRPr="004F0A61">
              <w:rPr>
                <w:b/>
                <w:bCs/>
              </w:rPr>
              <w:t>Del_Speed</w:t>
            </w:r>
            <w:proofErr w:type="spellEnd"/>
          </w:p>
        </w:tc>
        <w:tc>
          <w:tcPr>
            <w:tcW w:w="1324" w:type="dxa"/>
            <w:tcBorders>
              <w:top w:val="nil"/>
              <w:left w:val="single" w:sz="2" w:space="0" w:color="000000"/>
              <w:bottom w:val="single" w:sz="6" w:space="0" w:color="000000"/>
              <w:right w:val="nil"/>
            </w:tcBorders>
            <w:shd w:val="clear" w:color="auto" w:fill="FFFFFF"/>
          </w:tcPr>
          <w:p w14:paraId="59C904C3" w14:textId="77777777" w:rsidR="004F0A61" w:rsidRPr="004F0A61" w:rsidRDefault="004F0A61" w:rsidP="004F0A61">
            <w:r w:rsidRPr="004F0A61">
              <w:t>0.44620</w:t>
            </w:r>
            <w:r w:rsidRPr="004F0A61">
              <w:br/>
              <w:t>&lt;.0001</w:t>
            </w:r>
          </w:p>
        </w:tc>
        <w:tc>
          <w:tcPr>
            <w:tcW w:w="1184" w:type="dxa"/>
            <w:tcBorders>
              <w:top w:val="nil"/>
              <w:left w:val="single" w:sz="2" w:space="0" w:color="000000"/>
              <w:bottom w:val="single" w:sz="6" w:space="0" w:color="000000"/>
              <w:right w:val="nil"/>
            </w:tcBorders>
            <w:shd w:val="clear" w:color="auto" w:fill="FFFFFF"/>
          </w:tcPr>
          <w:p w14:paraId="0FC89D16" w14:textId="77777777" w:rsidR="004F0A61" w:rsidRPr="004F0A61" w:rsidRDefault="004F0A61" w:rsidP="004F0A61">
            <w:r w:rsidRPr="004F0A61">
              <w:t>0.02772</w:t>
            </w:r>
            <w:r w:rsidRPr="004F0A61">
              <w:br/>
              <w:t>0.7843</w:t>
            </w:r>
          </w:p>
        </w:tc>
        <w:tc>
          <w:tcPr>
            <w:tcW w:w="1262" w:type="dxa"/>
            <w:tcBorders>
              <w:top w:val="nil"/>
              <w:left w:val="single" w:sz="2" w:space="0" w:color="000000"/>
              <w:bottom w:val="single" w:sz="6" w:space="0" w:color="000000"/>
              <w:right w:val="nil"/>
            </w:tcBorders>
            <w:shd w:val="clear" w:color="auto" w:fill="FFFFFF"/>
          </w:tcPr>
          <w:p w14:paraId="1E3F0C37" w14:textId="77777777" w:rsidR="004F0A61" w:rsidRPr="004F0A61" w:rsidRDefault="004F0A61" w:rsidP="004F0A61">
            <w:r w:rsidRPr="004F0A61">
              <w:t>0.19164</w:t>
            </w:r>
            <w:r w:rsidRPr="004F0A61">
              <w:br/>
              <w:t>0.0561</w:t>
            </w:r>
          </w:p>
        </w:tc>
        <w:tc>
          <w:tcPr>
            <w:tcW w:w="1459" w:type="dxa"/>
            <w:tcBorders>
              <w:top w:val="nil"/>
              <w:left w:val="single" w:sz="2" w:space="0" w:color="000000"/>
              <w:bottom w:val="single" w:sz="6" w:space="0" w:color="000000"/>
              <w:right w:val="nil"/>
            </w:tcBorders>
            <w:shd w:val="clear" w:color="auto" w:fill="FFFFFF"/>
          </w:tcPr>
          <w:p w14:paraId="73C46ECC" w14:textId="77777777" w:rsidR="004F0A61" w:rsidRPr="004F0A61" w:rsidRDefault="004F0A61" w:rsidP="004F0A61">
            <w:r w:rsidRPr="004F0A61">
              <w:t>0.02544</w:t>
            </w:r>
            <w:r w:rsidRPr="004F0A61">
              <w:br/>
              <w:t>0.8016</w:t>
            </w:r>
          </w:p>
        </w:tc>
        <w:tc>
          <w:tcPr>
            <w:tcW w:w="1147" w:type="dxa"/>
            <w:tcBorders>
              <w:top w:val="nil"/>
              <w:left w:val="single" w:sz="2" w:space="0" w:color="000000"/>
              <w:bottom w:val="single" w:sz="6" w:space="0" w:color="000000"/>
              <w:right w:val="nil"/>
            </w:tcBorders>
            <w:shd w:val="clear" w:color="auto" w:fill="FFFFFF"/>
          </w:tcPr>
          <w:p w14:paraId="51DB79A0" w14:textId="77777777" w:rsidR="004F0A61" w:rsidRPr="004F0A61" w:rsidRDefault="004F0A61" w:rsidP="004F0A61">
            <w:r w:rsidRPr="004F0A61">
              <w:t>0.86509</w:t>
            </w:r>
            <w:r w:rsidRPr="004F0A61">
              <w:br/>
              <w:t>&lt;.0001</w:t>
            </w:r>
          </w:p>
        </w:tc>
        <w:tc>
          <w:tcPr>
            <w:tcW w:w="856" w:type="dxa"/>
            <w:tcBorders>
              <w:top w:val="nil"/>
              <w:left w:val="single" w:sz="2" w:space="0" w:color="000000"/>
              <w:bottom w:val="single" w:sz="6" w:space="0" w:color="000000"/>
              <w:right w:val="nil"/>
            </w:tcBorders>
            <w:shd w:val="clear" w:color="auto" w:fill="FFFFFF"/>
          </w:tcPr>
          <w:p w14:paraId="6BD5D028" w14:textId="77777777" w:rsidR="004F0A61" w:rsidRPr="004F0A61" w:rsidRDefault="004F0A61" w:rsidP="004F0A61">
            <w:r w:rsidRPr="004F0A61">
              <w:t>0.27586</w:t>
            </w:r>
            <w:r w:rsidRPr="004F0A61">
              <w:br/>
              <w:t>0.0055</w:t>
            </w:r>
          </w:p>
        </w:tc>
        <w:tc>
          <w:tcPr>
            <w:tcW w:w="1147" w:type="dxa"/>
            <w:tcBorders>
              <w:top w:val="nil"/>
              <w:left w:val="single" w:sz="2" w:space="0" w:color="000000"/>
              <w:bottom w:val="single" w:sz="6" w:space="0" w:color="000000"/>
              <w:right w:val="single" w:sz="6" w:space="0" w:color="000000"/>
            </w:tcBorders>
            <w:shd w:val="clear" w:color="auto" w:fill="FFFFFF"/>
          </w:tcPr>
          <w:p w14:paraId="049F70FE" w14:textId="77777777" w:rsidR="004F0A61" w:rsidRPr="004F0A61" w:rsidRDefault="004F0A61" w:rsidP="004F0A61">
            <w:r w:rsidRPr="004F0A61">
              <w:t>0.60185</w:t>
            </w:r>
            <w:r w:rsidRPr="004F0A61">
              <w:br/>
              <w:t>&lt;.0001</w:t>
            </w:r>
          </w:p>
        </w:tc>
      </w:tr>
    </w:tbl>
    <w:p w14:paraId="6A93F3A1" w14:textId="77777777" w:rsidR="004F0A61" w:rsidRPr="004F0A61" w:rsidRDefault="004F0A61" w:rsidP="004F0A61"/>
    <w:tbl>
      <w:tblPr>
        <w:tblW w:w="0" w:type="auto"/>
        <w:jc w:val="center"/>
        <w:tblLayout w:type="fixed"/>
        <w:tblCellMar>
          <w:left w:w="10" w:type="dxa"/>
          <w:right w:w="10" w:type="dxa"/>
        </w:tblCellMar>
        <w:tblLook w:val="0000" w:firstRow="0" w:lastRow="0" w:firstColumn="0" w:lastColumn="0" w:noHBand="0" w:noVBand="0"/>
      </w:tblPr>
      <w:tblGrid>
        <w:gridCol w:w="1469"/>
        <w:gridCol w:w="1324"/>
        <w:gridCol w:w="856"/>
        <w:gridCol w:w="1085"/>
        <w:gridCol w:w="1135"/>
        <w:gridCol w:w="1023"/>
        <w:gridCol w:w="1148"/>
        <w:gridCol w:w="1135"/>
      </w:tblGrid>
      <w:tr w:rsidR="004F0A61" w:rsidRPr="004F0A61" w14:paraId="2DB5DCD7" w14:textId="77777777">
        <w:tblPrEx>
          <w:tblCellMar>
            <w:top w:w="0" w:type="dxa"/>
            <w:bottom w:w="0" w:type="dxa"/>
          </w:tblCellMar>
        </w:tblPrEx>
        <w:trPr>
          <w:jc w:val="center"/>
        </w:trPr>
        <w:tc>
          <w:tcPr>
            <w:tcW w:w="9175" w:type="dxa"/>
            <w:gridSpan w:val="8"/>
            <w:tcBorders>
              <w:top w:val="single" w:sz="6" w:space="0" w:color="000000"/>
              <w:left w:val="single" w:sz="6" w:space="0" w:color="000000"/>
              <w:bottom w:val="single" w:sz="2" w:space="0" w:color="000000"/>
              <w:right w:val="single" w:sz="6" w:space="0" w:color="000000"/>
            </w:tcBorders>
            <w:shd w:val="clear" w:color="auto" w:fill="BBBBBB"/>
            <w:vAlign w:val="bottom"/>
          </w:tcPr>
          <w:p w14:paraId="48F658B4" w14:textId="77777777" w:rsidR="004F0A61" w:rsidRPr="004F0A61" w:rsidRDefault="004F0A61" w:rsidP="004F0A61">
            <w:pPr>
              <w:rPr>
                <w:b/>
                <w:bCs/>
              </w:rPr>
            </w:pPr>
            <w:r w:rsidRPr="004F0A61">
              <w:rPr>
                <w:b/>
                <w:bCs/>
              </w:rPr>
              <w:lastRenderedPageBreak/>
              <w:t>Pearson Correlation Coefficients, N = 100</w:t>
            </w:r>
            <w:r w:rsidRPr="004F0A61">
              <w:rPr>
                <w:b/>
                <w:bCs/>
              </w:rPr>
              <w:br/>
              <w:t>Prob &gt; |r| under H0: Rho=0</w:t>
            </w:r>
          </w:p>
        </w:tc>
      </w:tr>
      <w:tr w:rsidR="004F0A61" w:rsidRPr="004F0A61" w14:paraId="6E818F1C"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vAlign w:val="bottom"/>
          </w:tcPr>
          <w:p w14:paraId="34E5E9B7" w14:textId="77777777" w:rsidR="004F0A61" w:rsidRPr="004F0A61" w:rsidRDefault="004F0A61" w:rsidP="004F0A61">
            <w:pPr>
              <w:rPr>
                <w:b/>
                <w:bCs/>
              </w:rPr>
            </w:pPr>
          </w:p>
        </w:tc>
        <w:tc>
          <w:tcPr>
            <w:tcW w:w="1324" w:type="dxa"/>
            <w:tcBorders>
              <w:top w:val="nil"/>
              <w:left w:val="single" w:sz="2" w:space="0" w:color="000000"/>
              <w:bottom w:val="single" w:sz="2" w:space="0" w:color="000000"/>
              <w:right w:val="nil"/>
            </w:tcBorders>
            <w:shd w:val="clear" w:color="auto" w:fill="BBBBBB"/>
            <w:vAlign w:val="bottom"/>
          </w:tcPr>
          <w:p w14:paraId="7343E180" w14:textId="77777777" w:rsidR="004F0A61" w:rsidRPr="004F0A61" w:rsidRDefault="004F0A61" w:rsidP="004F0A61">
            <w:pPr>
              <w:rPr>
                <w:b/>
                <w:bCs/>
              </w:rPr>
            </w:pPr>
            <w:proofErr w:type="spellStart"/>
            <w:r w:rsidRPr="004F0A61">
              <w:rPr>
                <w:b/>
                <w:bCs/>
              </w:rPr>
              <w:t>Sales_Image</w:t>
            </w:r>
            <w:proofErr w:type="spellEnd"/>
          </w:p>
        </w:tc>
        <w:tc>
          <w:tcPr>
            <w:tcW w:w="856" w:type="dxa"/>
            <w:tcBorders>
              <w:top w:val="nil"/>
              <w:left w:val="single" w:sz="2" w:space="0" w:color="000000"/>
              <w:bottom w:val="single" w:sz="2" w:space="0" w:color="000000"/>
              <w:right w:val="nil"/>
            </w:tcBorders>
            <w:shd w:val="clear" w:color="auto" w:fill="BBBBBB"/>
            <w:vAlign w:val="bottom"/>
          </w:tcPr>
          <w:p w14:paraId="0E2EEB68" w14:textId="77777777" w:rsidR="004F0A61" w:rsidRPr="004F0A61" w:rsidRDefault="004F0A61" w:rsidP="004F0A61">
            <w:pPr>
              <w:rPr>
                <w:b/>
                <w:bCs/>
              </w:rPr>
            </w:pPr>
            <w:r w:rsidRPr="004F0A61">
              <w:rPr>
                <w:b/>
                <w:bCs/>
              </w:rPr>
              <w:t>Pricing</w:t>
            </w:r>
          </w:p>
        </w:tc>
        <w:tc>
          <w:tcPr>
            <w:tcW w:w="1085" w:type="dxa"/>
            <w:tcBorders>
              <w:top w:val="nil"/>
              <w:left w:val="single" w:sz="2" w:space="0" w:color="000000"/>
              <w:bottom w:val="single" w:sz="2" w:space="0" w:color="000000"/>
              <w:right w:val="nil"/>
            </w:tcBorders>
            <w:shd w:val="clear" w:color="auto" w:fill="BBBBBB"/>
            <w:vAlign w:val="bottom"/>
          </w:tcPr>
          <w:p w14:paraId="3909AAA8" w14:textId="77777777" w:rsidR="004F0A61" w:rsidRPr="004F0A61" w:rsidRDefault="004F0A61" w:rsidP="004F0A61">
            <w:pPr>
              <w:rPr>
                <w:b/>
                <w:bCs/>
              </w:rPr>
            </w:pPr>
            <w:r w:rsidRPr="004F0A61">
              <w:rPr>
                <w:b/>
                <w:bCs/>
              </w:rPr>
              <w:t>Warranty</w:t>
            </w:r>
          </w:p>
        </w:tc>
        <w:tc>
          <w:tcPr>
            <w:tcW w:w="1135" w:type="dxa"/>
            <w:tcBorders>
              <w:top w:val="nil"/>
              <w:left w:val="single" w:sz="2" w:space="0" w:color="000000"/>
              <w:bottom w:val="single" w:sz="2" w:space="0" w:color="000000"/>
              <w:right w:val="nil"/>
            </w:tcBorders>
            <w:shd w:val="clear" w:color="auto" w:fill="BBBBBB"/>
            <w:vAlign w:val="bottom"/>
          </w:tcPr>
          <w:p w14:paraId="42E4B983" w14:textId="77777777" w:rsidR="004F0A61" w:rsidRPr="004F0A61" w:rsidRDefault="004F0A61" w:rsidP="004F0A61">
            <w:pPr>
              <w:rPr>
                <w:b/>
                <w:bCs/>
              </w:rPr>
            </w:pPr>
            <w:proofErr w:type="spellStart"/>
            <w:r w:rsidRPr="004F0A61">
              <w:rPr>
                <w:b/>
                <w:bCs/>
              </w:rPr>
              <w:t>New_Prod</w:t>
            </w:r>
            <w:proofErr w:type="spellEnd"/>
          </w:p>
        </w:tc>
        <w:tc>
          <w:tcPr>
            <w:tcW w:w="1023" w:type="dxa"/>
            <w:tcBorders>
              <w:top w:val="nil"/>
              <w:left w:val="single" w:sz="2" w:space="0" w:color="000000"/>
              <w:bottom w:val="single" w:sz="2" w:space="0" w:color="000000"/>
              <w:right w:val="nil"/>
            </w:tcBorders>
            <w:shd w:val="clear" w:color="auto" w:fill="BBBBBB"/>
            <w:vAlign w:val="bottom"/>
          </w:tcPr>
          <w:p w14:paraId="5BAD9F32" w14:textId="77777777" w:rsidR="004F0A61" w:rsidRPr="004F0A61" w:rsidRDefault="004F0A61" w:rsidP="004F0A61">
            <w:pPr>
              <w:rPr>
                <w:b/>
                <w:bCs/>
              </w:rPr>
            </w:pPr>
            <w:r w:rsidRPr="004F0A61">
              <w:rPr>
                <w:b/>
                <w:bCs/>
              </w:rPr>
              <w:t>Ordering</w:t>
            </w:r>
          </w:p>
        </w:tc>
        <w:tc>
          <w:tcPr>
            <w:tcW w:w="1148" w:type="dxa"/>
            <w:tcBorders>
              <w:top w:val="nil"/>
              <w:left w:val="single" w:sz="2" w:space="0" w:color="000000"/>
              <w:bottom w:val="single" w:sz="2" w:space="0" w:color="000000"/>
              <w:right w:val="nil"/>
            </w:tcBorders>
            <w:shd w:val="clear" w:color="auto" w:fill="BBBBBB"/>
            <w:vAlign w:val="bottom"/>
          </w:tcPr>
          <w:p w14:paraId="2EC11B61" w14:textId="77777777" w:rsidR="004F0A61" w:rsidRPr="004F0A61" w:rsidRDefault="004F0A61" w:rsidP="004F0A61">
            <w:pPr>
              <w:rPr>
                <w:b/>
                <w:bCs/>
              </w:rPr>
            </w:pPr>
            <w:proofErr w:type="spellStart"/>
            <w:r w:rsidRPr="004F0A61">
              <w:rPr>
                <w:b/>
                <w:bCs/>
              </w:rPr>
              <w:t>Price_Flex</w:t>
            </w:r>
            <w:proofErr w:type="spellEnd"/>
          </w:p>
        </w:tc>
        <w:tc>
          <w:tcPr>
            <w:tcW w:w="1135" w:type="dxa"/>
            <w:tcBorders>
              <w:top w:val="nil"/>
              <w:left w:val="single" w:sz="2" w:space="0" w:color="000000"/>
              <w:bottom w:val="single" w:sz="2" w:space="0" w:color="000000"/>
              <w:right w:val="single" w:sz="6" w:space="0" w:color="000000"/>
            </w:tcBorders>
            <w:shd w:val="clear" w:color="auto" w:fill="BBBBBB"/>
            <w:vAlign w:val="bottom"/>
          </w:tcPr>
          <w:p w14:paraId="41442664" w14:textId="77777777" w:rsidR="004F0A61" w:rsidRPr="004F0A61" w:rsidRDefault="004F0A61" w:rsidP="004F0A61">
            <w:pPr>
              <w:rPr>
                <w:b/>
                <w:bCs/>
              </w:rPr>
            </w:pPr>
            <w:proofErr w:type="spellStart"/>
            <w:r w:rsidRPr="004F0A61">
              <w:rPr>
                <w:b/>
                <w:bCs/>
              </w:rPr>
              <w:t>Del_Speed</w:t>
            </w:r>
            <w:proofErr w:type="spellEnd"/>
          </w:p>
        </w:tc>
      </w:tr>
      <w:tr w:rsidR="004F0A61" w:rsidRPr="004F0A61" w14:paraId="47DF0129"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7B5C1BA1" w14:textId="77777777" w:rsidR="004F0A61" w:rsidRPr="004F0A61" w:rsidRDefault="004F0A61" w:rsidP="004F0A61">
            <w:pPr>
              <w:rPr>
                <w:b/>
                <w:bCs/>
              </w:rPr>
            </w:pPr>
            <w:r w:rsidRPr="004F0A61">
              <w:rPr>
                <w:b/>
                <w:bCs/>
              </w:rPr>
              <w:t>Recommend</w:t>
            </w:r>
          </w:p>
        </w:tc>
        <w:tc>
          <w:tcPr>
            <w:tcW w:w="1324" w:type="dxa"/>
            <w:tcBorders>
              <w:top w:val="nil"/>
              <w:left w:val="single" w:sz="2" w:space="0" w:color="000000"/>
              <w:bottom w:val="single" w:sz="2" w:space="0" w:color="000000"/>
              <w:right w:val="nil"/>
            </w:tcBorders>
            <w:shd w:val="clear" w:color="auto" w:fill="FFFFFF"/>
          </w:tcPr>
          <w:p w14:paraId="179CF670" w14:textId="77777777" w:rsidR="004F0A61" w:rsidRPr="004F0A61" w:rsidRDefault="004F0A61" w:rsidP="004F0A61">
            <w:r w:rsidRPr="004F0A61">
              <w:t>0.38250</w:t>
            </w:r>
            <w:r w:rsidRPr="004F0A61">
              <w:br/>
              <w:t>&lt;.0001</w:t>
            </w:r>
          </w:p>
        </w:tc>
        <w:tc>
          <w:tcPr>
            <w:tcW w:w="856" w:type="dxa"/>
            <w:tcBorders>
              <w:top w:val="nil"/>
              <w:left w:val="single" w:sz="2" w:space="0" w:color="000000"/>
              <w:bottom w:val="single" w:sz="2" w:space="0" w:color="000000"/>
              <w:right w:val="nil"/>
            </w:tcBorders>
            <w:shd w:val="clear" w:color="auto" w:fill="FFFFFF"/>
          </w:tcPr>
          <w:p w14:paraId="7BA6DF68" w14:textId="77777777" w:rsidR="004F0A61" w:rsidRPr="004F0A61" w:rsidRDefault="004F0A61" w:rsidP="004F0A61">
            <w:r w:rsidRPr="004F0A61">
              <w:t>-0.14543</w:t>
            </w:r>
            <w:r w:rsidRPr="004F0A61">
              <w:br/>
              <w:t>0.1488</w:t>
            </w:r>
          </w:p>
        </w:tc>
        <w:tc>
          <w:tcPr>
            <w:tcW w:w="1085" w:type="dxa"/>
            <w:tcBorders>
              <w:top w:val="nil"/>
              <w:left w:val="single" w:sz="2" w:space="0" w:color="000000"/>
              <w:bottom w:val="single" w:sz="2" w:space="0" w:color="000000"/>
              <w:right w:val="nil"/>
            </w:tcBorders>
            <w:shd w:val="clear" w:color="auto" w:fill="FFFFFF"/>
          </w:tcPr>
          <w:p w14:paraId="4BD585E0" w14:textId="77777777" w:rsidR="004F0A61" w:rsidRPr="004F0A61" w:rsidRDefault="004F0A61" w:rsidP="004F0A61">
            <w:r w:rsidRPr="004F0A61">
              <w:t>0.15075</w:t>
            </w:r>
            <w:r w:rsidRPr="004F0A61">
              <w:br/>
              <w:t>0.1344</w:t>
            </w:r>
          </w:p>
        </w:tc>
        <w:tc>
          <w:tcPr>
            <w:tcW w:w="1135" w:type="dxa"/>
            <w:tcBorders>
              <w:top w:val="nil"/>
              <w:left w:val="single" w:sz="2" w:space="0" w:color="000000"/>
              <w:bottom w:val="single" w:sz="2" w:space="0" w:color="000000"/>
              <w:right w:val="nil"/>
            </w:tcBorders>
            <w:shd w:val="clear" w:color="auto" w:fill="FFFFFF"/>
          </w:tcPr>
          <w:p w14:paraId="597DCE32" w14:textId="77777777" w:rsidR="004F0A61" w:rsidRPr="004F0A61" w:rsidRDefault="004F0A61" w:rsidP="004F0A61">
            <w:r w:rsidRPr="004F0A61">
              <w:t>-0.00169</w:t>
            </w:r>
            <w:r w:rsidRPr="004F0A61">
              <w:br/>
              <w:t>0.9867</w:t>
            </w:r>
          </w:p>
        </w:tc>
        <w:tc>
          <w:tcPr>
            <w:tcW w:w="1023" w:type="dxa"/>
            <w:tcBorders>
              <w:top w:val="nil"/>
              <w:left w:val="single" w:sz="2" w:space="0" w:color="000000"/>
              <w:bottom w:val="single" w:sz="2" w:space="0" w:color="000000"/>
              <w:right w:val="nil"/>
            </w:tcBorders>
            <w:shd w:val="clear" w:color="auto" w:fill="FFFFFF"/>
          </w:tcPr>
          <w:p w14:paraId="4A5C3C9D" w14:textId="77777777" w:rsidR="004F0A61" w:rsidRPr="004F0A61" w:rsidRDefault="004F0A61" w:rsidP="004F0A61">
            <w:r w:rsidRPr="004F0A61">
              <w:t>0.43866</w:t>
            </w:r>
            <w:r w:rsidRPr="004F0A61">
              <w:br/>
              <w:t>&lt;.0001</w:t>
            </w:r>
          </w:p>
        </w:tc>
        <w:tc>
          <w:tcPr>
            <w:tcW w:w="1148" w:type="dxa"/>
            <w:tcBorders>
              <w:top w:val="nil"/>
              <w:left w:val="single" w:sz="2" w:space="0" w:color="000000"/>
              <w:bottom w:val="single" w:sz="2" w:space="0" w:color="000000"/>
              <w:right w:val="nil"/>
            </w:tcBorders>
            <w:shd w:val="clear" w:color="auto" w:fill="FFFFFF"/>
          </w:tcPr>
          <w:p w14:paraId="4F8E34D1" w14:textId="77777777" w:rsidR="004F0A61" w:rsidRPr="004F0A61" w:rsidRDefault="004F0A61" w:rsidP="004F0A61">
            <w:r w:rsidRPr="004F0A61">
              <w:t>0.01469</w:t>
            </w:r>
            <w:r w:rsidRPr="004F0A61">
              <w:br/>
              <w:t>0.8847</w:t>
            </w:r>
          </w:p>
        </w:tc>
        <w:tc>
          <w:tcPr>
            <w:tcW w:w="1135" w:type="dxa"/>
            <w:tcBorders>
              <w:top w:val="nil"/>
              <w:left w:val="single" w:sz="2" w:space="0" w:color="000000"/>
              <w:bottom w:val="single" w:sz="2" w:space="0" w:color="000000"/>
              <w:right w:val="single" w:sz="6" w:space="0" w:color="000000"/>
            </w:tcBorders>
            <w:shd w:val="clear" w:color="auto" w:fill="FFFFFF"/>
          </w:tcPr>
          <w:p w14:paraId="1D8D1157" w14:textId="77777777" w:rsidR="004F0A61" w:rsidRPr="004F0A61" w:rsidRDefault="004F0A61" w:rsidP="004F0A61">
            <w:r w:rsidRPr="004F0A61">
              <w:t>0.44620</w:t>
            </w:r>
            <w:r w:rsidRPr="004F0A61">
              <w:br/>
              <w:t>&lt;.0001</w:t>
            </w:r>
          </w:p>
        </w:tc>
      </w:tr>
      <w:tr w:rsidR="004F0A61" w:rsidRPr="004F0A61" w14:paraId="110C1B5C"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513C5178" w14:textId="77777777" w:rsidR="004F0A61" w:rsidRPr="004F0A61" w:rsidRDefault="004F0A61" w:rsidP="004F0A61">
            <w:pPr>
              <w:rPr>
                <w:b/>
                <w:bCs/>
              </w:rPr>
            </w:pPr>
            <w:proofErr w:type="spellStart"/>
            <w:r w:rsidRPr="004F0A61">
              <w:rPr>
                <w:b/>
                <w:bCs/>
              </w:rPr>
              <w:t>Prod_Qual</w:t>
            </w:r>
            <w:proofErr w:type="spellEnd"/>
          </w:p>
        </w:tc>
        <w:tc>
          <w:tcPr>
            <w:tcW w:w="1324" w:type="dxa"/>
            <w:tcBorders>
              <w:top w:val="nil"/>
              <w:left w:val="single" w:sz="2" w:space="0" w:color="000000"/>
              <w:bottom w:val="single" w:sz="2" w:space="0" w:color="000000"/>
              <w:right w:val="nil"/>
            </w:tcBorders>
            <w:shd w:val="clear" w:color="auto" w:fill="FFFFFF"/>
          </w:tcPr>
          <w:p w14:paraId="120E3EB1" w14:textId="77777777" w:rsidR="004F0A61" w:rsidRPr="004F0A61" w:rsidRDefault="004F0A61" w:rsidP="004F0A61">
            <w:r w:rsidRPr="004F0A61">
              <w:t>-0.15181</w:t>
            </w:r>
            <w:r w:rsidRPr="004F0A61">
              <w:br/>
              <w:t>0.1316</w:t>
            </w:r>
          </w:p>
        </w:tc>
        <w:tc>
          <w:tcPr>
            <w:tcW w:w="856" w:type="dxa"/>
            <w:tcBorders>
              <w:top w:val="nil"/>
              <w:left w:val="single" w:sz="2" w:space="0" w:color="000000"/>
              <w:bottom w:val="single" w:sz="2" w:space="0" w:color="000000"/>
              <w:right w:val="nil"/>
            </w:tcBorders>
            <w:shd w:val="clear" w:color="auto" w:fill="FFFFFF"/>
          </w:tcPr>
          <w:p w14:paraId="4787B476" w14:textId="77777777" w:rsidR="004F0A61" w:rsidRPr="004F0A61" w:rsidRDefault="004F0A61" w:rsidP="004F0A61">
            <w:r w:rsidRPr="004F0A61">
              <w:t>-0.40128</w:t>
            </w:r>
            <w:r w:rsidRPr="004F0A61">
              <w:br/>
              <w:t>&lt;.0001</w:t>
            </w:r>
          </w:p>
        </w:tc>
        <w:tc>
          <w:tcPr>
            <w:tcW w:w="1085" w:type="dxa"/>
            <w:tcBorders>
              <w:top w:val="nil"/>
              <w:left w:val="single" w:sz="2" w:space="0" w:color="000000"/>
              <w:bottom w:val="single" w:sz="2" w:space="0" w:color="000000"/>
              <w:right w:val="nil"/>
            </w:tcBorders>
            <w:shd w:val="clear" w:color="auto" w:fill="FFFFFF"/>
          </w:tcPr>
          <w:p w14:paraId="3C22FA7E" w14:textId="77777777" w:rsidR="004F0A61" w:rsidRPr="004F0A61" w:rsidRDefault="004F0A61" w:rsidP="004F0A61">
            <w:r w:rsidRPr="004F0A61">
              <w:t>0.08831</w:t>
            </w:r>
            <w:r w:rsidRPr="004F0A61">
              <w:br/>
              <w:t>0.3823</w:t>
            </w:r>
          </w:p>
        </w:tc>
        <w:tc>
          <w:tcPr>
            <w:tcW w:w="1135" w:type="dxa"/>
            <w:tcBorders>
              <w:top w:val="nil"/>
              <w:left w:val="single" w:sz="2" w:space="0" w:color="000000"/>
              <w:bottom w:val="single" w:sz="2" w:space="0" w:color="000000"/>
              <w:right w:val="nil"/>
            </w:tcBorders>
            <w:shd w:val="clear" w:color="auto" w:fill="FFFFFF"/>
          </w:tcPr>
          <w:p w14:paraId="24F095A2" w14:textId="77777777" w:rsidR="004F0A61" w:rsidRPr="004F0A61" w:rsidRDefault="004F0A61" w:rsidP="004F0A61">
            <w:r w:rsidRPr="004F0A61">
              <w:t>0.02699</w:t>
            </w:r>
            <w:r w:rsidRPr="004F0A61">
              <w:br/>
              <w:t>0.7898</w:t>
            </w:r>
          </w:p>
        </w:tc>
        <w:tc>
          <w:tcPr>
            <w:tcW w:w="1023" w:type="dxa"/>
            <w:tcBorders>
              <w:top w:val="nil"/>
              <w:left w:val="single" w:sz="2" w:space="0" w:color="000000"/>
              <w:bottom w:val="single" w:sz="2" w:space="0" w:color="000000"/>
              <w:right w:val="nil"/>
            </w:tcBorders>
            <w:shd w:val="clear" w:color="auto" w:fill="FFFFFF"/>
          </w:tcPr>
          <w:p w14:paraId="3CA923DF" w14:textId="77777777" w:rsidR="004F0A61" w:rsidRPr="004F0A61" w:rsidRDefault="004F0A61" w:rsidP="004F0A61">
            <w:r w:rsidRPr="004F0A61">
              <w:t>0.10430</w:t>
            </w:r>
            <w:r w:rsidRPr="004F0A61">
              <w:br/>
              <w:t>0.3017</w:t>
            </w:r>
          </w:p>
        </w:tc>
        <w:tc>
          <w:tcPr>
            <w:tcW w:w="1148" w:type="dxa"/>
            <w:tcBorders>
              <w:top w:val="nil"/>
              <w:left w:val="single" w:sz="2" w:space="0" w:color="000000"/>
              <w:bottom w:val="single" w:sz="2" w:space="0" w:color="000000"/>
              <w:right w:val="nil"/>
            </w:tcBorders>
            <w:shd w:val="clear" w:color="auto" w:fill="FFFFFF"/>
          </w:tcPr>
          <w:p w14:paraId="3FD1E872" w14:textId="77777777" w:rsidR="004F0A61" w:rsidRPr="004F0A61" w:rsidRDefault="004F0A61" w:rsidP="004F0A61">
            <w:r w:rsidRPr="004F0A61">
              <w:t>-0.49314</w:t>
            </w:r>
            <w:r w:rsidRPr="004F0A61">
              <w:br/>
              <w:t>&lt;.0001</w:t>
            </w:r>
          </w:p>
        </w:tc>
        <w:tc>
          <w:tcPr>
            <w:tcW w:w="1135" w:type="dxa"/>
            <w:tcBorders>
              <w:top w:val="nil"/>
              <w:left w:val="single" w:sz="2" w:space="0" w:color="000000"/>
              <w:bottom w:val="single" w:sz="2" w:space="0" w:color="000000"/>
              <w:right w:val="single" w:sz="6" w:space="0" w:color="000000"/>
            </w:tcBorders>
            <w:shd w:val="clear" w:color="auto" w:fill="FFFFFF"/>
          </w:tcPr>
          <w:p w14:paraId="72CF2D5C" w14:textId="77777777" w:rsidR="004F0A61" w:rsidRPr="004F0A61" w:rsidRDefault="004F0A61" w:rsidP="004F0A61">
            <w:r w:rsidRPr="004F0A61">
              <w:t>0.02772</w:t>
            </w:r>
            <w:r w:rsidRPr="004F0A61">
              <w:br/>
              <w:t>0.7843</w:t>
            </w:r>
          </w:p>
        </w:tc>
      </w:tr>
      <w:tr w:rsidR="004F0A61" w:rsidRPr="004F0A61" w14:paraId="64EB8E48"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1882527E" w14:textId="77777777" w:rsidR="004F0A61" w:rsidRPr="004F0A61" w:rsidRDefault="004F0A61" w:rsidP="004F0A61">
            <w:pPr>
              <w:rPr>
                <w:b/>
                <w:bCs/>
              </w:rPr>
            </w:pPr>
            <w:r w:rsidRPr="004F0A61">
              <w:rPr>
                <w:b/>
                <w:bCs/>
              </w:rPr>
              <w:t>Ecommerce</w:t>
            </w:r>
          </w:p>
        </w:tc>
        <w:tc>
          <w:tcPr>
            <w:tcW w:w="1324" w:type="dxa"/>
            <w:tcBorders>
              <w:top w:val="nil"/>
              <w:left w:val="single" w:sz="2" w:space="0" w:color="000000"/>
              <w:bottom w:val="single" w:sz="2" w:space="0" w:color="000000"/>
              <w:right w:val="nil"/>
            </w:tcBorders>
            <w:shd w:val="clear" w:color="auto" w:fill="FFFFFF"/>
          </w:tcPr>
          <w:p w14:paraId="5AA37CD8" w14:textId="77777777" w:rsidR="004F0A61" w:rsidRPr="004F0A61" w:rsidRDefault="004F0A61" w:rsidP="004F0A61">
            <w:r w:rsidRPr="004F0A61">
              <w:t>0.79154</w:t>
            </w:r>
            <w:r w:rsidRPr="004F0A61">
              <w:br/>
              <w:t>&lt;.0001</w:t>
            </w:r>
          </w:p>
        </w:tc>
        <w:tc>
          <w:tcPr>
            <w:tcW w:w="856" w:type="dxa"/>
            <w:tcBorders>
              <w:top w:val="nil"/>
              <w:left w:val="single" w:sz="2" w:space="0" w:color="000000"/>
              <w:bottom w:val="single" w:sz="2" w:space="0" w:color="000000"/>
              <w:right w:val="nil"/>
            </w:tcBorders>
            <w:shd w:val="clear" w:color="auto" w:fill="FFFFFF"/>
          </w:tcPr>
          <w:p w14:paraId="4CF958D6" w14:textId="77777777" w:rsidR="004F0A61" w:rsidRPr="004F0A61" w:rsidRDefault="004F0A61" w:rsidP="004F0A61">
            <w:r w:rsidRPr="004F0A61">
              <w:t>0.22946</w:t>
            </w:r>
            <w:r w:rsidRPr="004F0A61">
              <w:br/>
              <w:t>0.0216</w:t>
            </w:r>
          </w:p>
        </w:tc>
        <w:tc>
          <w:tcPr>
            <w:tcW w:w="1085" w:type="dxa"/>
            <w:tcBorders>
              <w:top w:val="nil"/>
              <w:left w:val="single" w:sz="2" w:space="0" w:color="000000"/>
              <w:bottom w:val="single" w:sz="2" w:space="0" w:color="000000"/>
              <w:right w:val="nil"/>
            </w:tcBorders>
            <w:shd w:val="clear" w:color="auto" w:fill="FFFFFF"/>
          </w:tcPr>
          <w:p w14:paraId="14D1F8F0" w14:textId="77777777" w:rsidR="004F0A61" w:rsidRPr="004F0A61" w:rsidRDefault="004F0A61" w:rsidP="004F0A61">
            <w:r w:rsidRPr="004F0A61">
              <w:t>0.05190</w:t>
            </w:r>
            <w:r w:rsidRPr="004F0A61">
              <w:br/>
              <w:t>0.6081</w:t>
            </w:r>
          </w:p>
        </w:tc>
        <w:tc>
          <w:tcPr>
            <w:tcW w:w="1135" w:type="dxa"/>
            <w:tcBorders>
              <w:top w:val="nil"/>
              <w:left w:val="single" w:sz="2" w:space="0" w:color="000000"/>
              <w:bottom w:val="single" w:sz="2" w:space="0" w:color="000000"/>
              <w:right w:val="nil"/>
            </w:tcBorders>
            <w:shd w:val="clear" w:color="auto" w:fill="FFFFFF"/>
          </w:tcPr>
          <w:p w14:paraId="5647D7F1" w14:textId="77777777" w:rsidR="004F0A61" w:rsidRPr="004F0A61" w:rsidRDefault="004F0A61" w:rsidP="004F0A61">
            <w:r w:rsidRPr="004F0A61">
              <w:t>-0.02743</w:t>
            </w:r>
            <w:r w:rsidRPr="004F0A61">
              <w:br/>
              <w:t>0.7865</w:t>
            </w:r>
          </w:p>
        </w:tc>
        <w:tc>
          <w:tcPr>
            <w:tcW w:w="1023" w:type="dxa"/>
            <w:tcBorders>
              <w:top w:val="nil"/>
              <w:left w:val="single" w:sz="2" w:space="0" w:color="000000"/>
              <w:bottom w:val="single" w:sz="2" w:space="0" w:color="000000"/>
              <w:right w:val="nil"/>
            </w:tcBorders>
            <w:shd w:val="clear" w:color="auto" w:fill="FFFFFF"/>
          </w:tcPr>
          <w:p w14:paraId="1D3420B4" w14:textId="77777777" w:rsidR="004F0A61" w:rsidRPr="004F0A61" w:rsidRDefault="004F0A61" w:rsidP="004F0A61">
            <w:r w:rsidRPr="004F0A61">
              <w:t>0.15615</w:t>
            </w:r>
            <w:r w:rsidRPr="004F0A61">
              <w:br/>
              <w:t>0.1208</w:t>
            </w:r>
          </w:p>
        </w:tc>
        <w:tc>
          <w:tcPr>
            <w:tcW w:w="1148" w:type="dxa"/>
            <w:tcBorders>
              <w:top w:val="nil"/>
              <w:left w:val="single" w:sz="2" w:space="0" w:color="000000"/>
              <w:bottom w:val="single" w:sz="2" w:space="0" w:color="000000"/>
              <w:right w:val="nil"/>
            </w:tcBorders>
            <w:shd w:val="clear" w:color="auto" w:fill="FFFFFF"/>
          </w:tcPr>
          <w:p w14:paraId="73D75F4C" w14:textId="77777777" w:rsidR="004F0A61" w:rsidRPr="004F0A61" w:rsidRDefault="004F0A61" w:rsidP="004F0A61">
            <w:r w:rsidRPr="004F0A61">
              <w:t>0.27067</w:t>
            </w:r>
            <w:r w:rsidRPr="004F0A61">
              <w:br/>
              <w:t>0.0065</w:t>
            </w:r>
          </w:p>
        </w:tc>
        <w:tc>
          <w:tcPr>
            <w:tcW w:w="1135" w:type="dxa"/>
            <w:tcBorders>
              <w:top w:val="nil"/>
              <w:left w:val="single" w:sz="2" w:space="0" w:color="000000"/>
              <w:bottom w:val="single" w:sz="2" w:space="0" w:color="000000"/>
              <w:right w:val="single" w:sz="6" w:space="0" w:color="000000"/>
            </w:tcBorders>
            <w:shd w:val="clear" w:color="auto" w:fill="FFFFFF"/>
          </w:tcPr>
          <w:p w14:paraId="286FD282" w14:textId="77777777" w:rsidR="004F0A61" w:rsidRPr="004F0A61" w:rsidRDefault="004F0A61" w:rsidP="004F0A61">
            <w:r w:rsidRPr="004F0A61">
              <w:t>0.19164</w:t>
            </w:r>
            <w:r w:rsidRPr="004F0A61">
              <w:br/>
              <w:t>0.0561</w:t>
            </w:r>
          </w:p>
        </w:tc>
      </w:tr>
      <w:tr w:rsidR="004F0A61" w:rsidRPr="004F0A61" w14:paraId="66C52D8F"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3BBE3DD1" w14:textId="77777777" w:rsidR="004F0A61" w:rsidRPr="004F0A61" w:rsidRDefault="004F0A61" w:rsidP="004F0A61">
            <w:pPr>
              <w:rPr>
                <w:b/>
                <w:bCs/>
              </w:rPr>
            </w:pPr>
            <w:proofErr w:type="spellStart"/>
            <w:r w:rsidRPr="004F0A61">
              <w:rPr>
                <w:b/>
                <w:bCs/>
              </w:rPr>
              <w:t>Tech_support</w:t>
            </w:r>
            <w:proofErr w:type="spellEnd"/>
          </w:p>
        </w:tc>
        <w:tc>
          <w:tcPr>
            <w:tcW w:w="1324" w:type="dxa"/>
            <w:tcBorders>
              <w:top w:val="nil"/>
              <w:left w:val="single" w:sz="2" w:space="0" w:color="000000"/>
              <w:bottom w:val="single" w:sz="2" w:space="0" w:color="000000"/>
              <w:right w:val="nil"/>
            </w:tcBorders>
            <w:shd w:val="clear" w:color="auto" w:fill="FFFFFF"/>
          </w:tcPr>
          <w:p w14:paraId="0C5656B7" w14:textId="77777777" w:rsidR="004F0A61" w:rsidRPr="004F0A61" w:rsidRDefault="004F0A61" w:rsidP="004F0A61">
            <w:r w:rsidRPr="004F0A61">
              <w:t>0.01699</w:t>
            </w:r>
            <w:r w:rsidRPr="004F0A61">
              <w:br/>
              <w:t>0.8668</w:t>
            </w:r>
          </w:p>
        </w:tc>
        <w:tc>
          <w:tcPr>
            <w:tcW w:w="856" w:type="dxa"/>
            <w:tcBorders>
              <w:top w:val="nil"/>
              <w:left w:val="single" w:sz="2" w:space="0" w:color="000000"/>
              <w:bottom w:val="single" w:sz="2" w:space="0" w:color="000000"/>
              <w:right w:val="nil"/>
            </w:tcBorders>
            <w:shd w:val="clear" w:color="auto" w:fill="FFFFFF"/>
          </w:tcPr>
          <w:p w14:paraId="67497183" w14:textId="77777777" w:rsidR="004F0A61" w:rsidRPr="004F0A61" w:rsidRDefault="004F0A61" w:rsidP="004F0A61">
            <w:r w:rsidRPr="004F0A61">
              <w:t>-0.27079</w:t>
            </w:r>
            <w:r w:rsidRPr="004F0A61">
              <w:br/>
              <w:t>0.0064</w:t>
            </w:r>
          </w:p>
        </w:tc>
        <w:tc>
          <w:tcPr>
            <w:tcW w:w="1085" w:type="dxa"/>
            <w:tcBorders>
              <w:top w:val="nil"/>
              <w:left w:val="single" w:sz="2" w:space="0" w:color="000000"/>
              <w:bottom w:val="single" w:sz="2" w:space="0" w:color="000000"/>
              <w:right w:val="nil"/>
            </w:tcBorders>
            <w:shd w:val="clear" w:color="auto" w:fill="FFFFFF"/>
          </w:tcPr>
          <w:p w14:paraId="07948FED" w14:textId="77777777" w:rsidR="004F0A61" w:rsidRPr="004F0A61" w:rsidRDefault="004F0A61" w:rsidP="004F0A61">
            <w:r w:rsidRPr="004F0A61">
              <w:t>0.79717</w:t>
            </w:r>
            <w:r w:rsidRPr="004F0A61">
              <w:br/>
              <w:t>&lt;.0001</w:t>
            </w:r>
          </w:p>
        </w:tc>
        <w:tc>
          <w:tcPr>
            <w:tcW w:w="1135" w:type="dxa"/>
            <w:tcBorders>
              <w:top w:val="nil"/>
              <w:left w:val="single" w:sz="2" w:space="0" w:color="000000"/>
              <w:bottom w:val="single" w:sz="2" w:space="0" w:color="000000"/>
              <w:right w:val="nil"/>
            </w:tcBorders>
            <w:shd w:val="clear" w:color="auto" w:fill="FFFFFF"/>
          </w:tcPr>
          <w:p w14:paraId="696228B3" w14:textId="77777777" w:rsidR="004F0A61" w:rsidRPr="004F0A61" w:rsidRDefault="004F0A61" w:rsidP="004F0A61">
            <w:r w:rsidRPr="004F0A61">
              <w:t>-0.07358</w:t>
            </w:r>
            <w:r w:rsidRPr="004F0A61">
              <w:br/>
              <w:t>0.4669</w:t>
            </w:r>
          </w:p>
        </w:tc>
        <w:tc>
          <w:tcPr>
            <w:tcW w:w="1023" w:type="dxa"/>
            <w:tcBorders>
              <w:top w:val="nil"/>
              <w:left w:val="single" w:sz="2" w:space="0" w:color="000000"/>
              <w:bottom w:val="single" w:sz="2" w:space="0" w:color="000000"/>
              <w:right w:val="nil"/>
            </w:tcBorders>
            <w:shd w:val="clear" w:color="auto" w:fill="FFFFFF"/>
          </w:tcPr>
          <w:p w14:paraId="75C03E4E" w14:textId="77777777" w:rsidR="004F0A61" w:rsidRPr="004F0A61" w:rsidRDefault="004F0A61" w:rsidP="004F0A61">
            <w:r w:rsidRPr="004F0A61">
              <w:t>0.08010</w:t>
            </w:r>
            <w:r w:rsidRPr="004F0A61">
              <w:br/>
              <w:t>0.4282</w:t>
            </w:r>
          </w:p>
        </w:tc>
        <w:tc>
          <w:tcPr>
            <w:tcW w:w="1148" w:type="dxa"/>
            <w:tcBorders>
              <w:top w:val="nil"/>
              <w:left w:val="single" w:sz="2" w:space="0" w:color="000000"/>
              <w:bottom w:val="single" w:sz="2" w:space="0" w:color="000000"/>
              <w:right w:val="nil"/>
            </w:tcBorders>
            <w:shd w:val="clear" w:color="auto" w:fill="FFFFFF"/>
          </w:tcPr>
          <w:p w14:paraId="6B232A06" w14:textId="77777777" w:rsidR="004F0A61" w:rsidRPr="004F0A61" w:rsidRDefault="004F0A61" w:rsidP="004F0A61">
            <w:r w:rsidRPr="004F0A61">
              <w:t>-0.18610</w:t>
            </w:r>
            <w:r w:rsidRPr="004F0A61">
              <w:br/>
              <w:t>0.0638</w:t>
            </w:r>
          </w:p>
        </w:tc>
        <w:tc>
          <w:tcPr>
            <w:tcW w:w="1135" w:type="dxa"/>
            <w:tcBorders>
              <w:top w:val="nil"/>
              <w:left w:val="single" w:sz="2" w:space="0" w:color="000000"/>
              <w:bottom w:val="single" w:sz="2" w:space="0" w:color="000000"/>
              <w:right w:val="single" w:sz="6" w:space="0" w:color="000000"/>
            </w:tcBorders>
            <w:shd w:val="clear" w:color="auto" w:fill="FFFFFF"/>
          </w:tcPr>
          <w:p w14:paraId="3F101367" w14:textId="77777777" w:rsidR="004F0A61" w:rsidRPr="004F0A61" w:rsidRDefault="004F0A61" w:rsidP="004F0A61">
            <w:r w:rsidRPr="004F0A61">
              <w:t>0.02544</w:t>
            </w:r>
            <w:r w:rsidRPr="004F0A61">
              <w:br/>
              <w:t>0.8016</w:t>
            </w:r>
          </w:p>
        </w:tc>
      </w:tr>
      <w:tr w:rsidR="004F0A61" w:rsidRPr="004F0A61" w14:paraId="5C7B53C9"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3571AA4E" w14:textId="77777777" w:rsidR="004F0A61" w:rsidRPr="004F0A61" w:rsidRDefault="004F0A61" w:rsidP="004F0A61">
            <w:pPr>
              <w:rPr>
                <w:b/>
                <w:bCs/>
              </w:rPr>
            </w:pPr>
            <w:r w:rsidRPr="004F0A61">
              <w:rPr>
                <w:b/>
                <w:bCs/>
              </w:rPr>
              <w:t>Complaint</w:t>
            </w:r>
          </w:p>
        </w:tc>
        <w:tc>
          <w:tcPr>
            <w:tcW w:w="1324" w:type="dxa"/>
            <w:tcBorders>
              <w:top w:val="nil"/>
              <w:left w:val="single" w:sz="2" w:space="0" w:color="000000"/>
              <w:bottom w:val="single" w:sz="2" w:space="0" w:color="000000"/>
              <w:right w:val="nil"/>
            </w:tcBorders>
            <w:shd w:val="clear" w:color="auto" w:fill="FFFFFF"/>
          </w:tcPr>
          <w:p w14:paraId="649F46A1" w14:textId="77777777" w:rsidR="004F0A61" w:rsidRPr="004F0A61" w:rsidRDefault="004F0A61" w:rsidP="004F0A61">
            <w:r w:rsidRPr="004F0A61">
              <w:t>0.22975</w:t>
            </w:r>
            <w:r w:rsidRPr="004F0A61">
              <w:br/>
              <w:t>0.0215</w:t>
            </w:r>
          </w:p>
        </w:tc>
        <w:tc>
          <w:tcPr>
            <w:tcW w:w="856" w:type="dxa"/>
            <w:tcBorders>
              <w:top w:val="nil"/>
              <w:left w:val="single" w:sz="2" w:space="0" w:color="000000"/>
              <w:bottom w:val="single" w:sz="2" w:space="0" w:color="000000"/>
              <w:right w:val="nil"/>
            </w:tcBorders>
            <w:shd w:val="clear" w:color="auto" w:fill="FFFFFF"/>
          </w:tcPr>
          <w:p w14:paraId="4D657597" w14:textId="77777777" w:rsidR="004F0A61" w:rsidRPr="004F0A61" w:rsidRDefault="004F0A61" w:rsidP="004F0A61">
            <w:r w:rsidRPr="004F0A61">
              <w:t>-0.12795</w:t>
            </w:r>
            <w:r w:rsidRPr="004F0A61">
              <w:br/>
              <w:t>0.2046</w:t>
            </w:r>
          </w:p>
        </w:tc>
        <w:tc>
          <w:tcPr>
            <w:tcW w:w="1085" w:type="dxa"/>
            <w:tcBorders>
              <w:top w:val="nil"/>
              <w:left w:val="single" w:sz="2" w:space="0" w:color="000000"/>
              <w:bottom w:val="single" w:sz="2" w:space="0" w:color="000000"/>
              <w:right w:val="nil"/>
            </w:tcBorders>
            <w:shd w:val="clear" w:color="auto" w:fill="FFFFFF"/>
          </w:tcPr>
          <w:p w14:paraId="485CF94C" w14:textId="77777777" w:rsidR="004F0A61" w:rsidRPr="004F0A61" w:rsidRDefault="004F0A61" w:rsidP="004F0A61">
            <w:r w:rsidRPr="004F0A61">
              <w:t>0.14041</w:t>
            </w:r>
            <w:r w:rsidRPr="004F0A61">
              <w:br/>
              <w:t>0.1635</w:t>
            </w:r>
          </w:p>
        </w:tc>
        <w:tc>
          <w:tcPr>
            <w:tcW w:w="1135" w:type="dxa"/>
            <w:tcBorders>
              <w:top w:val="nil"/>
              <w:left w:val="single" w:sz="2" w:space="0" w:color="000000"/>
              <w:bottom w:val="single" w:sz="2" w:space="0" w:color="000000"/>
              <w:right w:val="nil"/>
            </w:tcBorders>
            <w:shd w:val="clear" w:color="auto" w:fill="FFFFFF"/>
          </w:tcPr>
          <w:p w14:paraId="31D4B17A" w14:textId="77777777" w:rsidR="004F0A61" w:rsidRPr="004F0A61" w:rsidRDefault="004F0A61" w:rsidP="004F0A61">
            <w:r w:rsidRPr="004F0A61">
              <w:t>0.05940</w:t>
            </w:r>
            <w:r w:rsidRPr="004F0A61">
              <w:br/>
              <w:t>0.5572</w:t>
            </w:r>
          </w:p>
        </w:tc>
        <w:tc>
          <w:tcPr>
            <w:tcW w:w="1023" w:type="dxa"/>
            <w:tcBorders>
              <w:top w:val="nil"/>
              <w:left w:val="single" w:sz="2" w:space="0" w:color="000000"/>
              <w:bottom w:val="single" w:sz="2" w:space="0" w:color="000000"/>
              <w:right w:val="nil"/>
            </w:tcBorders>
            <w:shd w:val="clear" w:color="auto" w:fill="FFFFFF"/>
          </w:tcPr>
          <w:p w14:paraId="47A95921" w14:textId="77777777" w:rsidR="004F0A61" w:rsidRPr="004F0A61" w:rsidRDefault="004F0A61" w:rsidP="004F0A61">
            <w:r w:rsidRPr="004F0A61">
              <w:t>0.75687</w:t>
            </w:r>
            <w:r w:rsidRPr="004F0A61">
              <w:br/>
              <w:t>&lt;.0001</w:t>
            </w:r>
          </w:p>
        </w:tc>
        <w:tc>
          <w:tcPr>
            <w:tcW w:w="1148" w:type="dxa"/>
            <w:tcBorders>
              <w:top w:val="nil"/>
              <w:left w:val="single" w:sz="2" w:space="0" w:color="000000"/>
              <w:bottom w:val="single" w:sz="2" w:space="0" w:color="000000"/>
              <w:right w:val="nil"/>
            </w:tcBorders>
            <w:shd w:val="clear" w:color="auto" w:fill="FFFFFF"/>
          </w:tcPr>
          <w:p w14:paraId="46CD2F97" w14:textId="77777777" w:rsidR="004F0A61" w:rsidRPr="004F0A61" w:rsidRDefault="004F0A61" w:rsidP="004F0A61">
            <w:r w:rsidRPr="004F0A61">
              <w:t>0.39451</w:t>
            </w:r>
            <w:r w:rsidRPr="004F0A61">
              <w:br/>
              <w:t>&lt;.0001</w:t>
            </w:r>
          </w:p>
        </w:tc>
        <w:tc>
          <w:tcPr>
            <w:tcW w:w="1135" w:type="dxa"/>
            <w:tcBorders>
              <w:top w:val="nil"/>
              <w:left w:val="single" w:sz="2" w:space="0" w:color="000000"/>
              <w:bottom w:val="single" w:sz="2" w:space="0" w:color="000000"/>
              <w:right w:val="single" w:sz="6" w:space="0" w:color="000000"/>
            </w:tcBorders>
            <w:shd w:val="clear" w:color="auto" w:fill="FFFFFF"/>
          </w:tcPr>
          <w:p w14:paraId="48A77D36" w14:textId="77777777" w:rsidR="004F0A61" w:rsidRPr="004F0A61" w:rsidRDefault="004F0A61" w:rsidP="004F0A61">
            <w:r w:rsidRPr="004F0A61">
              <w:t>0.86509</w:t>
            </w:r>
            <w:r w:rsidRPr="004F0A61">
              <w:br/>
              <w:t>&lt;.0001</w:t>
            </w:r>
          </w:p>
        </w:tc>
      </w:tr>
      <w:tr w:rsidR="004F0A61" w:rsidRPr="004F0A61" w14:paraId="370E1DC5"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024A37B1" w14:textId="77777777" w:rsidR="004F0A61" w:rsidRPr="004F0A61" w:rsidRDefault="004F0A61" w:rsidP="004F0A61">
            <w:pPr>
              <w:rPr>
                <w:b/>
                <w:bCs/>
              </w:rPr>
            </w:pPr>
            <w:r w:rsidRPr="004F0A61">
              <w:rPr>
                <w:b/>
                <w:bCs/>
              </w:rPr>
              <w:t>Adv</w:t>
            </w:r>
          </w:p>
        </w:tc>
        <w:tc>
          <w:tcPr>
            <w:tcW w:w="1324" w:type="dxa"/>
            <w:tcBorders>
              <w:top w:val="nil"/>
              <w:left w:val="single" w:sz="2" w:space="0" w:color="000000"/>
              <w:bottom w:val="single" w:sz="2" w:space="0" w:color="000000"/>
              <w:right w:val="nil"/>
            </w:tcBorders>
            <w:shd w:val="clear" w:color="auto" w:fill="FFFFFF"/>
          </w:tcPr>
          <w:p w14:paraId="74472377" w14:textId="77777777" w:rsidR="004F0A61" w:rsidRPr="004F0A61" w:rsidRDefault="004F0A61" w:rsidP="004F0A61">
            <w:r w:rsidRPr="004F0A61">
              <w:t>0.54220</w:t>
            </w:r>
            <w:r w:rsidRPr="004F0A61">
              <w:br/>
              <w:t>&lt;.0001</w:t>
            </w:r>
          </w:p>
        </w:tc>
        <w:tc>
          <w:tcPr>
            <w:tcW w:w="856" w:type="dxa"/>
            <w:tcBorders>
              <w:top w:val="nil"/>
              <w:left w:val="single" w:sz="2" w:space="0" w:color="000000"/>
              <w:bottom w:val="single" w:sz="2" w:space="0" w:color="000000"/>
              <w:right w:val="nil"/>
            </w:tcBorders>
            <w:shd w:val="clear" w:color="auto" w:fill="FFFFFF"/>
          </w:tcPr>
          <w:p w14:paraId="682885D7" w14:textId="77777777" w:rsidR="004F0A61" w:rsidRPr="004F0A61" w:rsidRDefault="004F0A61" w:rsidP="004F0A61">
            <w:r w:rsidRPr="004F0A61">
              <w:t>0.13422</w:t>
            </w:r>
            <w:r w:rsidRPr="004F0A61">
              <w:br/>
              <w:t>0.1831</w:t>
            </w:r>
          </w:p>
        </w:tc>
        <w:tc>
          <w:tcPr>
            <w:tcW w:w="1085" w:type="dxa"/>
            <w:tcBorders>
              <w:top w:val="nil"/>
              <w:left w:val="single" w:sz="2" w:space="0" w:color="000000"/>
              <w:bottom w:val="single" w:sz="2" w:space="0" w:color="000000"/>
              <w:right w:val="nil"/>
            </w:tcBorders>
            <w:shd w:val="clear" w:color="auto" w:fill="FFFFFF"/>
          </w:tcPr>
          <w:p w14:paraId="75A37260" w14:textId="77777777" w:rsidR="004F0A61" w:rsidRPr="004F0A61" w:rsidRDefault="004F0A61" w:rsidP="004F0A61">
            <w:r w:rsidRPr="004F0A61">
              <w:t>0.01079</w:t>
            </w:r>
            <w:r w:rsidRPr="004F0A61">
              <w:br/>
              <w:t>0.9151</w:t>
            </w:r>
          </w:p>
        </w:tc>
        <w:tc>
          <w:tcPr>
            <w:tcW w:w="1135" w:type="dxa"/>
            <w:tcBorders>
              <w:top w:val="nil"/>
              <w:left w:val="single" w:sz="2" w:space="0" w:color="000000"/>
              <w:bottom w:val="single" w:sz="2" w:space="0" w:color="000000"/>
              <w:right w:val="nil"/>
            </w:tcBorders>
            <w:shd w:val="clear" w:color="auto" w:fill="FFFFFF"/>
          </w:tcPr>
          <w:p w14:paraId="1A67D4F3" w14:textId="77777777" w:rsidR="004F0A61" w:rsidRPr="004F0A61" w:rsidRDefault="004F0A61" w:rsidP="004F0A61">
            <w:r w:rsidRPr="004F0A61">
              <w:t>0.08417</w:t>
            </w:r>
            <w:r w:rsidRPr="004F0A61">
              <w:br/>
              <w:t>0.4051</w:t>
            </w:r>
          </w:p>
        </w:tc>
        <w:tc>
          <w:tcPr>
            <w:tcW w:w="1023" w:type="dxa"/>
            <w:tcBorders>
              <w:top w:val="nil"/>
              <w:left w:val="single" w:sz="2" w:space="0" w:color="000000"/>
              <w:bottom w:val="single" w:sz="2" w:space="0" w:color="000000"/>
              <w:right w:val="nil"/>
            </w:tcBorders>
            <w:shd w:val="clear" w:color="auto" w:fill="FFFFFF"/>
          </w:tcPr>
          <w:p w14:paraId="1C611C5C" w14:textId="77777777" w:rsidR="004F0A61" w:rsidRPr="004F0A61" w:rsidRDefault="004F0A61" w:rsidP="004F0A61">
            <w:r w:rsidRPr="004F0A61">
              <w:t>0.18424</w:t>
            </w:r>
            <w:r w:rsidRPr="004F0A61">
              <w:br/>
              <w:t>0.0665</w:t>
            </w:r>
          </w:p>
        </w:tc>
        <w:tc>
          <w:tcPr>
            <w:tcW w:w="1148" w:type="dxa"/>
            <w:tcBorders>
              <w:top w:val="nil"/>
              <w:left w:val="single" w:sz="2" w:space="0" w:color="000000"/>
              <w:bottom w:val="single" w:sz="2" w:space="0" w:color="000000"/>
              <w:right w:val="nil"/>
            </w:tcBorders>
            <w:shd w:val="clear" w:color="auto" w:fill="FFFFFF"/>
          </w:tcPr>
          <w:p w14:paraId="5489C418" w14:textId="77777777" w:rsidR="004F0A61" w:rsidRPr="004F0A61" w:rsidRDefault="004F0A61" w:rsidP="004F0A61">
            <w:r w:rsidRPr="004F0A61">
              <w:t>0.33355</w:t>
            </w:r>
            <w:r w:rsidRPr="004F0A61">
              <w:br/>
              <w:t>0.0007</w:t>
            </w:r>
          </w:p>
        </w:tc>
        <w:tc>
          <w:tcPr>
            <w:tcW w:w="1135" w:type="dxa"/>
            <w:tcBorders>
              <w:top w:val="nil"/>
              <w:left w:val="single" w:sz="2" w:space="0" w:color="000000"/>
              <w:bottom w:val="single" w:sz="2" w:space="0" w:color="000000"/>
              <w:right w:val="single" w:sz="6" w:space="0" w:color="000000"/>
            </w:tcBorders>
            <w:shd w:val="clear" w:color="auto" w:fill="FFFFFF"/>
          </w:tcPr>
          <w:p w14:paraId="4434C248" w14:textId="77777777" w:rsidR="004F0A61" w:rsidRPr="004F0A61" w:rsidRDefault="004F0A61" w:rsidP="004F0A61">
            <w:r w:rsidRPr="004F0A61">
              <w:t>0.27586</w:t>
            </w:r>
            <w:r w:rsidRPr="004F0A61">
              <w:br/>
              <w:t>0.0055</w:t>
            </w:r>
          </w:p>
        </w:tc>
      </w:tr>
      <w:tr w:rsidR="004F0A61" w:rsidRPr="004F0A61" w14:paraId="7300D08A"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3398F1B3" w14:textId="77777777" w:rsidR="004F0A61" w:rsidRPr="004F0A61" w:rsidRDefault="004F0A61" w:rsidP="004F0A61">
            <w:pPr>
              <w:rPr>
                <w:b/>
                <w:bCs/>
              </w:rPr>
            </w:pPr>
            <w:proofErr w:type="spellStart"/>
            <w:r w:rsidRPr="004F0A61">
              <w:rPr>
                <w:b/>
                <w:bCs/>
              </w:rPr>
              <w:t>Prod_Line</w:t>
            </w:r>
            <w:proofErr w:type="spellEnd"/>
          </w:p>
        </w:tc>
        <w:tc>
          <w:tcPr>
            <w:tcW w:w="1324" w:type="dxa"/>
            <w:tcBorders>
              <w:top w:val="nil"/>
              <w:left w:val="single" w:sz="2" w:space="0" w:color="000000"/>
              <w:bottom w:val="single" w:sz="2" w:space="0" w:color="000000"/>
              <w:right w:val="nil"/>
            </w:tcBorders>
            <w:shd w:val="clear" w:color="auto" w:fill="FFFFFF"/>
          </w:tcPr>
          <w:p w14:paraId="0D7D1F6C" w14:textId="77777777" w:rsidR="004F0A61" w:rsidRPr="004F0A61" w:rsidRDefault="004F0A61" w:rsidP="004F0A61">
            <w:r w:rsidRPr="004F0A61">
              <w:t>-0.06132</w:t>
            </w:r>
            <w:r w:rsidRPr="004F0A61">
              <w:br/>
              <w:t>0.5445</w:t>
            </w:r>
          </w:p>
        </w:tc>
        <w:tc>
          <w:tcPr>
            <w:tcW w:w="856" w:type="dxa"/>
            <w:tcBorders>
              <w:top w:val="nil"/>
              <w:left w:val="single" w:sz="2" w:space="0" w:color="000000"/>
              <w:bottom w:val="single" w:sz="2" w:space="0" w:color="000000"/>
              <w:right w:val="nil"/>
            </w:tcBorders>
            <w:shd w:val="clear" w:color="auto" w:fill="FFFFFF"/>
          </w:tcPr>
          <w:p w14:paraId="142B18FA" w14:textId="77777777" w:rsidR="004F0A61" w:rsidRPr="004F0A61" w:rsidRDefault="004F0A61" w:rsidP="004F0A61">
            <w:r w:rsidRPr="004F0A61">
              <w:t>-0.49495</w:t>
            </w:r>
            <w:r w:rsidRPr="004F0A61">
              <w:br/>
              <w:t>&lt;.0001</w:t>
            </w:r>
          </w:p>
        </w:tc>
        <w:tc>
          <w:tcPr>
            <w:tcW w:w="1085" w:type="dxa"/>
            <w:tcBorders>
              <w:top w:val="nil"/>
              <w:left w:val="single" w:sz="2" w:space="0" w:color="000000"/>
              <w:bottom w:val="single" w:sz="2" w:space="0" w:color="000000"/>
              <w:right w:val="nil"/>
            </w:tcBorders>
            <w:shd w:val="clear" w:color="auto" w:fill="FFFFFF"/>
          </w:tcPr>
          <w:p w14:paraId="5469DEC6" w14:textId="77777777" w:rsidR="004F0A61" w:rsidRPr="004F0A61" w:rsidRDefault="004F0A61" w:rsidP="004F0A61">
            <w:r w:rsidRPr="004F0A61">
              <w:t>0.27308</w:t>
            </w:r>
            <w:r w:rsidRPr="004F0A61">
              <w:br/>
              <w:t>0.0060</w:t>
            </w:r>
          </w:p>
        </w:tc>
        <w:tc>
          <w:tcPr>
            <w:tcW w:w="1135" w:type="dxa"/>
            <w:tcBorders>
              <w:top w:val="nil"/>
              <w:left w:val="single" w:sz="2" w:space="0" w:color="000000"/>
              <w:bottom w:val="single" w:sz="2" w:space="0" w:color="000000"/>
              <w:right w:val="nil"/>
            </w:tcBorders>
            <w:shd w:val="clear" w:color="auto" w:fill="FFFFFF"/>
          </w:tcPr>
          <w:p w14:paraId="7C94355B" w14:textId="77777777" w:rsidR="004F0A61" w:rsidRPr="004F0A61" w:rsidRDefault="004F0A61" w:rsidP="004F0A61">
            <w:r w:rsidRPr="004F0A61">
              <w:t>0.04616</w:t>
            </w:r>
            <w:r w:rsidRPr="004F0A61">
              <w:br/>
              <w:t>0.6483</w:t>
            </w:r>
          </w:p>
        </w:tc>
        <w:tc>
          <w:tcPr>
            <w:tcW w:w="1023" w:type="dxa"/>
            <w:tcBorders>
              <w:top w:val="nil"/>
              <w:left w:val="single" w:sz="2" w:space="0" w:color="000000"/>
              <w:bottom w:val="single" w:sz="2" w:space="0" w:color="000000"/>
              <w:right w:val="nil"/>
            </w:tcBorders>
            <w:shd w:val="clear" w:color="auto" w:fill="FFFFFF"/>
          </w:tcPr>
          <w:p w14:paraId="5CCFE5AF" w14:textId="77777777" w:rsidR="004F0A61" w:rsidRPr="004F0A61" w:rsidRDefault="004F0A61" w:rsidP="004F0A61">
            <w:r w:rsidRPr="004F0A61">
              <w:t>0.42441</w:t>
            </w:r>
            <w:r w:rsidRPr="004F0A61">
              <w:br/>
              <w:t>&lt;.0001</w:t>
            </w:r>
          </w:p>
        </w:tc>
        <w:tc>
          <w:tcPr>
            <w:tcW w:w="1148" w:type="dxa"/>
            <w:tcBorders>
              <w:top w:val="nil"/>
              <w:left w:val="single" w:sz="2" w:space="0" w:color="000000"/>
              <w:bottom w:val="single" w:sz="2" w:space="0" w:color="000000"/>
              <w:right w:val="nil"/>
            </w:tcBorders>
            <w:shd w:val="clear" w:color="auto" w:fill="FFFFFF"/>
          </w:tcPr>
          <w:p w14:paraId="2EAB4DB5" w14:textId="77777777" w:rsidR="004F0A61" w:rsidRPr="004F0A61" w:rsidRDefault="004F0A61" w:rsidP="004F0A61">
            <w:r w:rsidRPr="004F0A61">
              <w:t>-0.37797</w:t>
            </w:r>
            <w:r w:rsidRPr="004F0A61">
              <w:br/>
              <w:t>0.0001</w:t>
            </w:r>
          </w:p>
        </w:tc>
        <w:tc>
          <w:tcPr>
            <w:tcW w:w="1135" w:type="dxa"/>
            <w:tcBorders>
              <w:top w:val="nil"/>
              <w:left w:val="single" w:sz="2" w:space="0" w:color="000000"/>
              <w:bottom w:val="single" w:sz="2" w:space="0" w:color="000000"/>
              <w:right w:val="single" w:sz="6" w:space="0" w:color="000000"/>
            </w:tcBorders>
            <w:shd w:val="clear" w:color="auto" w:fill="FFFFFF"/>
          </w:tcPr>
          <w:p w14:paraId="7CD0D824" w14:textId="77777777" w:rsidR="004F0A61" w:rsidRPr="004F0A61" w:rsidRDefault="004F0A61" w:rsidP="004F0A61">
            <w:r w:rsidRPr="004F0A61">
              <w:t>0.60185</w:t>
            </w:r>
            <w:r w:rsidRPr="004F0A61">
              <w:br/>
              <w:t>&lt;.0001</w:t>
            </w:r>
          </w:p>
        </w:tc>
      </w:tr>
      <w:tr w:rsidR="004F0A61" w:rsidRPr="004F0A61" w14:paraId="5FB614F6"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014D3AE4" w14:textId="77777777" w:rsidR="004F0A61" w:rsidRPr="004F0A61" w:rsidRDefault="004F0A61" w:rsidP="004F0A61">
            <w:pPr>
              <w:rPr>
                <w:b/>
                <w:bCs/>
              </w:rPr>
            </w:pPr>
            <w:proofErr w:type="spellStart"/>
            <w:r w:rsidRPr="004F0A61">
              <w:rPr>
                <w:b/>
                <w:bCs/>
              </w:rPr>
              <w:t>Sales_Image</w:t>
            </w:r>
            <w:proofErr w:type="spellEnd"/>
          </w:p>
        </w:tc>
        <w:tc>
          <w:tcPr>
            <w:tcW w:w="1324" w:type="dxa"/>
            <w:tcBorders>
              <w:top w:val="nil"/>
              <w:left w:val="single" w:sz="2" w:space="0" w:color="000000"/>
              <w:bottom w:val="single" w:sz="2" w:space="0" w:color="000000"/>
              <w:right w:val="nil"/>
            </w:tcBorders>
            <w:shd w:val="clear" w:color="auto" w:fill="FFFFFF"/>
          </w:tcPr>
          <w:p w14:paraId="0AD900F1" w14:textId="77777777" w:rsidR="004F0A61" w:rsidRPr="004F0A61" w:rsidRDefault="004F0A61" w:rsidP="004F0A61">
            <w:r w:rsidRPr="004F0A61">
              <w:t>1.00000</w:t>
            </w:r>
            <w:r w:rsidRPr="004F0A61">
              <w:br/>
            </w:r>
          </w:p>
        </w:tc>
        <w:tc>
          <w:tcPr>
            <w:tcW w:w="856" w:type="dxa"/>
            <w:tcBorders>
              <w:top w:val="nil"/>
              <w:left w:val="single" w:sz="2" w:space="0" w:color="000000"/>
              <w:bottom w:val="single" w:sz="2" w:space="0" w:color="000000"/>
              <w:right w:val="nil"/>
            </w:tcBorders>
            <w:shd w:val="clear" w:color="auto" w:fill="FFFFFF"/>
          </w:tcPr>
          <w:p w14:paraId="4205D54C" w14:textId="77777777" w:rsidR="004F0A61" w:rsidRPr="004F0A61" w:rsidRDefault="004F0A61" w:rsidP="004F0A61">
            <w:r w:rsidRPr="004F0A61">
              <w:t>0.26460</w:t>
            </w:r>
            <w:r w:rsidRPr="004F0A61">
              <w:br/>
              <w:t>0.0078</w:t>
            </w:r>
          </w:p>
        </w:tc>
        <w:tc>
          <w:tcPr>
            <w:tcW w:w="1085" w:type="dxa"/>
            <w:tcBorders>
              <w:top w:val="nil"/>
              <w:left w:val="single" w:sz="2" w:space="0" w:color="000000"/>
              <w:bottom w:val="single" w:sz="2" w:space="0" w:color="000000"/>
              <w:right w:val="nil"/>
            </w:tcBorders>
            <w:shd w:val="clear" w:color="auto" w:fill="FFFFFF"/>
          </w:tcPr>
          <w:p w14:paraId="74D4AF58" w14:textId="77777777" w:rsidR="004F0A61" w:rsidRPr="004F0A61" w:rsidRDefault="004F0A61" w:rsidP="004F0A61">
            <w:r w:rsidRPr="004F0A61">
              <w:t>0.10746</w:t>
            </w:r>
            <w:r w:rsidRPr="004F0A61">
              <w:br/>
              <w:t>0.2873</w:t>
            </w:r>
          </w:p>
        </w:tc>
        <w:tc>
          <w:tcPr>
            <w:tcW w:w="1135" w:type="dxa"/>
            <w:tcBorders>
              <w:top w:val="nil"/>
              <w:left w:val="single" w:sz="2" w:space="0" w:color="000000"/>
              <w:bottom w:val="single" w:sz="2" w:space="0" w:color="000000"/>
              <w:right w:val="nil"/>
            </w:tcBorders>
            <w:shd w:val="clear" w:color="auto" w:fill="FFFFFF"/>
          </w:tcPr>
          <w:p w14:paraId="1E57A653" w14:textId="77777777" w:rsidR="004F0A61" w:rsidRPr="004F0A61" w:rsidRDefault="004F0A61" w:rsidP="004F0A61">
            <w:r w:rsidRPr="004F0A61">
              <w:t>0.03164</w:t>
            </w:r>
            <w:r w:rsidRPr="004F0A61">
              <w:br/>
              <w:t>0.7547</w:t>
            </w:r>
          </w:p>
        </w:tc>
        <w:tc>
          <w:tcPr>
            <w:tcW w:w="1023" w:type="dxa"/>
            <w:tcBorders>
              <w:top w:val="nil"/>
              <w:left w:val="single" w:sz="2" w:space="0" w:color="000000"/>
              <w:bottom w:val="single" w:sz="2" w:space="0" w:color="000000"/>
              <w:right w:val="nil"/>
            </w:tcBorders>
            <w:shd w:val="clear" w:color="auto" w:fill="FFFFFF"/>
          </w:tcPr>
          <w:p w14:paraId="23949299" w14:textId="77777777" w:rsidR="004F0A61" w:rsidRPr="004F0A61" w:rsidRDefault="004F0A61" w:rsidP="004F0A61">
            <w:r w:rsidRPr="004F0A61">
              <w:t>0.19513</w:t>
            </w:r>
            <w:r w:rsidRPr="004F0A61">
              <w:br/>
              <w:t>0.0517</w:t>
            </w:r>
          </w:p>
        </w:tc>
        <w:tc>
          <w:tcPr>
            <w:tcW w:w="1148" w:type="dxa"/>
            <w:tcBorders>
              <w:top w:val="nil"/>
              <w:left w:val="single" w:sz="2" w:space="0" w:color="000000"/>
              <w:bottom w:val="single" w:sz="2" w:space="0" w:color="000000"/>
              <w:right w:val="nil"/>
            </w:tcBorders>
            <w:shd w:val="clear" w:color="auto" w:fill="FFFFFF"/>
          </w:tcPr>
          <w:p w14:paraId="15C8C642" w14:textId="77777777" w:rsidR="004F0A61" w:rsidRPr="004F0A61" w:rsidRDefault="004F0A61" w:rsidP="004F0A61">
            <w:r w:rsidRPr="004F0A61">
              <w:t>0.35224</w:t>
            </w:r>
            <w:r w:rsidRPr="004F0A61">
              <w:br/>
              <w:t>0.0003</w:t>
            </w:r>
          </w:p>
        </w:tc>
        <w:tc>
          <w:tcPr>
            <w:tcW w:w="1135" w:type="dxa"/>
            <w:tcBorders>
              <w:top w:val="nil"/>
              <w:left w:val="single" w:sz="2" w:space="0" w:color="000000"/>
              <w:bottom w:val="single" w:sz="2" w:space="0" w:color="000000"/>
              <w:right w:val="single" w:sz="6" w:space="0" w:color="000000"/>
            </w:tcBorders>
            <w:shd w:val="clear" w:color="auto" w:fill="FFFFFF"/>
          </w:tcPr>
          <w:p w14:paraId="526AA12D" w14:textId="77777777" w:rsidR="004F0A61" w:rsidRPr="004F0A61" w:rsidRDefault="004F0A61" w:rsidP="004F0A61">
            <w:r w:rsidRPr="004F0A61">
              <w:t>0.27155</w:t>
            </w:r>
            <w:r w:rsidRPr="004F0A61">
              <w:br/>
              <w:t>0.0063</w:t>
            </w:r>
          </w:p>
        </w:tc>
      </w:tr>
      <w:tr w:rsidR="004F0A61" w:rsidRPr="004F0A61" w14:paraId="74A49B77"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674F047F" w14:textId="77777777" w:rsidR="004F0A61" w:rsidRPr="004F0A61" w:rsidRDefault="004F0A61" w:rsidP="004F0A61">
            <w:pPr>
              <w:rPr>
                <w:b/>
                <w:bCs/>
              </w:rPr>
            </w:pPr>
            <w:r w:rsidRPr="004F0A61">
              <w:rPr>
                <w:b/>
                <w:bCs/>
              </w:rPr>
              <w:t>Pricing</w:t>
            </w:r>
          </w:p>
        </w:tc>
        <w:tc>
          <w:tcPr>
            <w:tcW w:w="1324" w:type="dxa"/>
            <w:tcBorders>
              <w:top w:val="nil"/>
              <w:left w:val="single" w:sz="2" w:space="0" w:color="000000"/>
              <w:bottom w:val="single" w:sz="2" w:space="0" w:color="000000"/>
              <w:right w:val="nil"/>
            </w:tcBorders>
            <w:shd w:val="clear" w:color="auto" w:fill="FFFFFF"/>
          </w:tcPr>
          <w:p w14:paraId="5D6C61E3" w14:textId="77777777" w:rsidR="004F0A61" w:rsidRPr="004F0A61" w:rsidRDefault="004F0A61" w:rsidP="004F0A61">
            <w:r w:rsidRPr="004F0A61">
              <w:t>0.26460</w:t>
            </w:r>
            <w:r w:rsidRPr="004F0A61">
              <w:br/>
              <w:t>0.0078</w:t>
            </w:r>
          </w:p>
        </w:tc>
        <w:tc>
          <w:tcPr>
            <w:tcW w:w="856" w:type="dxa"/>
            <w:tcBorders>
              <w:top w:val="nil"/>
              <w:left w:val="single" w:sz="2" w:space="0" w:color="000000"/>
              <w:bottom w:val="single" w:sz="2" w:space="0" w:color="000000"/>
              <w:right w:val="nil"/>
            </w:tcBorders>
            <w:shd w:val="clear" w:color="auto" w:fill="FFFFFF"/>
          </w:tcPr>
          <w:p w14:paraId="21F434EE" w14:textId="77777777" w:rsidR="004F0A61" w:rsidRPr="004F0A61" w:rsidRDefault="004F0A61" w:rsidP="004F0A61">
            <w:r w:rsidRPr="004F0A61">
              <w:t>1.00000</w:t>
            </w:r>
            <w:r w:rsidRPr="004F0A61">
              <w:br/>
            </w:r>
          </w:p>
        </w:tc>
        <w:tc>
          <w:tcPr>
            <w:tcW w:w="1085" w:type="dxa"/>
            <w:tcBorders>
              <w:top w:val="nil"/>
              <w:left w:val="single" w:sz="2" w:space="0" w:color="000000"/>
              <w:bottom w:val="single" w:sz="2" w:space="0" w:color="000000"/>
              <w:right w:val="nil"/>
            </w:tcBorders>
            <w:shd w:val="clear" w:color="auto" w:fill="FFFFFF"/>
          </w:tcPr>
          <w:p w14:paraId="309F64C8" w14:textId="77777777" w:rsidR="004F0A61" w:rsidRPr="004F0A61" w:rsidRDefault="004F0A61" w:rsidP="004F0A61">
            <w:r w:rsidRPr="004F0A61">
              <w:t>-0.24499</w:t>
            </w:r>
            <w:r w:rsidRPr="004F0A61">
              <w:br/>
              <w:t>0.0140</w:t>
            </w:r>
          </w:p>
        </w:tc>
        <w:tc>
          <w:tcPr>
            <w:tcW w:w="1135" w:type="dxa"/>
            <w:tcBorders>
              <w:top w:val="nil"/>
              <w:left w:val="single" w:sz="2" w:space="0" w:color="000000"/>
              <w:bottom w:val="single" w:sz="2" w:space="0" w:color="000000"/>
              <w:right w:val="nil"/>
            </w:tcBorders>
            <w:shd w:val="clear" w:color="auto" w:fill="FFFFFF"/>
          </w:tcPr>
          <w:p w14:paraId="6DEA09B8" w14:textId="77777777" w:rsidR="004F0A61" w:rsidRPr="004F0A61" w:rsidRDefault="004F0A61" w:rsidP="004F0A61">
            <w:r w:rsidRPr="004F0A61">
              <w:t>0.02316</w:t>
            </w:r>
            <w:r w:rsidRPr="004F0A61">
              <w:br/>
              <w:t>0.8191</w:t>
            </w:r>
          </w:p>
        </w:tc>
        <w:tc>
          <w:tcPr>
            <w:tcW w:w="1023" w:type="dxa"/>
            <w:tcBorders>
              <w:top w:val="nil"/>
              <w:left w:val="single" w:sz="2" w:space="0" w:color="000000"/>
              <w:bottom w:val="single" w:sz="2" w:space="0" w:color="000000"/>
              <w:right w:val="nil"/>
            </w:tcBorders>
            <w:shd w:val="clear" w:color="auto" w:fill="FFFFFF"/>
          </w:tcPr>
          <w:p w14:paraId="4683D978" w14:textId="77777777" w:rsidR="004F0A61" w:rsidRPr="004F0A61" w:rsidRDefault="004F0A61" w:rsidP="004F0A61">
            <w:r w:rsidRPr="004F0A61">
              <w:t>-0.11457</w:t>
            </w:r>
            <w:r w:rsidRPr="004F0A61">
              <w:br/>
              <w:t>0.2564</w:t>
            </w:r>
          </w:p>
        </w:tc>
        <w:tc>
          <w:tcPr>
            <w:tcW w:w="1148" w:type="dxa"/>
            <w:tcBorders>
              <w:top w:val="nil"/>
              <w:left w:val="single" w:sz="2" w:space="0" w:color="000000"/>
              <w:bottom w:val="single" w:sz="2" w:space="0" w:color="000000"/>
              <w:right w:val="nil"/>
            </w:tcBorders>
            <w:shd w:val="clear" w:color="auto" w:fill="FFFFFF"/>
          </w:tcPr>
          <w:p w14:paraId="4B3AB3B9" w14:textId="77777777" w:rsidR="004F0A61" w:rsidRPr="004F0A61" w:rsidRDefault="004F0A61" w:rsidP="004F0A61">
            <w:r w:rsidRPr="004F0A61">
              <w:t>0.47111</w:t>
            </w:r>
            <w:r w:rsidRPr="004F0A61">
              <w:br/>
              <w:t>&lt;.0001</w:t>
            </w:r>
          </w:p>
        </w:tc>
        <w:tc>
          <w:tcPr>
            <w:tcW w:w="1135" w:type="dxa"/>
            <w:tcBorders>
              <w:top w:val="nil"/>
              <w:left w:val="single" w:sz="2" w:space="0" w:color="000000"/>
              <w:bottom w:val="single" w:sz="2" w:space="0" w:color="000000"/>
              <w:right w:val="single" w:sz="6" w:space="0" w:color="000000"/>
            </w:tcBorders>
            <w:shd w:val="clear" w:color="auto" w:fill="FFFFFF"/>
          </w:tcPr>
          <w:p w14:paraId="260DA5F6" w14:textId="77777777" w:rsidR="004F0A61" w:rsidRPr="004F0A61" w:rsidRDefault="004F0A61" w:rsidP="004F0A61">
            <w:r w:rsidRPr="004F0A61">
              <w:t>-0.07287</w:t>
            </w:r>
            <w:r w:rsidRPr="004F0A61">
              <w:br/>
              <w:t>0.4712</w:t>
            </w:r>
          </w:p>
        </w:tc>
      </w:tr>
      <w:tr w:rsidR="004F0A61" w:rsidRPr="004F0A61" w14:paraId="33BB8FC7"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69ED20E9" w14:textId="77777777" w:rsidR="004F0A61" w:rsidRPr="004F0A61" w:rsidRDefault="004F0A61" w:rsidP="004F0A61">
            <w:pPr>
              <w:rPr>
                <w:b/>
                <w:bCs/>
              </w:rPr>
            </w:pPr>
            <w:r w:rsidRPr="004F0A61">
              <w:rPr>
                <w:b/>
                <w:bCs/>
              </w:rPr>
              <w:t>Warranty</w:t>
            </w:r>
          </w:p>
        </w:tc>
        <w:tc>
          <w:tcPr>
            <w:tcW w:w="1324" w:type="dxa"/>
            <w:tcBorders>
              <w:top w:val="nil"/>
              <w:left w:val="single" w:sz="2" w:space="0" w:color="000000"/>
              <w:bottom w:val="single" w:sz="2" w:space="0" w:color="000000"/>
              <w:right w:val="nil"/>
            </w:tcBorders>
            <w:shd w:val="clear" w:color="auto" w:fill="FFFFFF"/>
          </w:tcPr>
          <w:p w14:paraId="49146E13" w14:textId="77777777" w:rsidR="004F0A61" w:rsidRPr="004F0A61" w:rsidRDefault="004F0A61" w:rsidP="004F0A61">
            <w:r w:rsidRPr="004F0A61">
              <w:t>0.10746</w:t>
            </w:r>
            <w:r w:rsidRPr="004F0A61">
              <w:br/>
              <w:t>0.2873</w:t>
            </w:r>
          </w:p>
        </w:tc>
        <w:tc>
          <w:tcPr>
            <w:tcW w:w="856" w:type="dxa"/>
            <w:tcBorders>
              <w:top w:val="nil"/>
              <w:left w:val="single" w:sz="2" w:space="0" w:color="000000"/>
              <w:bottom w:val="single" w:sz="2" w:space="0" w:color="000000"/>
              <w:right w:val="nil"/>
            </w:tcBorders>
            <w:shd w:val="clear" w:color="auto" w:fill="FFFFFF"/>
          </w:tcPr>
          <w:p w14:paraId="2FCFAA2B" w14:textId="77777777" w:rsidR="004F0A61" w:rsidRPr="004F0A61" w:rsidRDefault="004F0A61" w:rsidP="004F0A61">
            <w:r w:rsidRPr="004F0A61">
              <w:t>-0.24499</w:t>
            </w:r>
            <w:r w:rsidRPr="004F0A61">
              <w:br/>
              <w:t>0.0140</w:t>
            </w:r>
          </w:p>
        </w:tc>
        <w:tc>
          <w:tcPr>
            <w:tcW w:w="1085" w:type="dxa"/>
            <w:tcBorders>
              <w:top w:val="nil"/>
              <w:left w:val="single" w:sz="2" w:space="0" w:color="000000"/>
              <w:bottom w:val="single" w:sz="2" w:space="0" w:color="000000"/>
              <w:right w:val="nil"/>
            </w:tcBorders>
            <w:shd w:val="clear" w:color="auto" w:fill="FFFFFF"/>
          </w:tcPr>
          <w:p w14:paraId="4CBFF03D" w14:textId="77777777" w:rsidR="004F0A61" w:rsidRPr="004F0A61" w:rsidRDefault="004F0A61" w:rsidP="004F0A61">
            <w:r w:rsidRPr="004F0A61">
              <w:t>1.00000</w:t>
            </w:r>
            <w:r w:rsidRPr="004F0A61">
              <w:br/>
            </w:r>
          </w:p>
        </w:tc>
        <w:tc>
          <w:tcPr>
            <w:tcW w:w="1135" w:type="dxa"/>
            <w:tcBorders>
              <w:top w:val="nil"/>
              <w:left w:val="single" w:sz="2" w:space="0" w:color="000000"/>
              <w:bottom w:val="single" w:sz="2" w:space="0" w:color="000000"/>
              <w:right w:val="nil"/>
            </w:tcBorders>
            <w:shd w:val="clear" w:color="auto" w:fill="FFFFFF"/>
          </w:tcPr>
          <w:p w14:paraId="7A702BF9" w14:textId="77777777" w:rsidR="004F0A61" w:rsidRPr="004F0A61" w:rsidRDefault="004F0A61" w:rsidP="004F0A61">
            <w:r w:rsidRPr="004F0A61">
              <w:t>0.03520</w:t>
            </w:r>
            <w:r w:rsidRPr="004F0A61">
              <w:br/>
              <w:t>0.7281</w:t>
            </w:r>
          </w:p>
        </w:tc>
        <w:tc>
          <w:tcPr>
            <w:tcW w:w="1023" w:type="dxa"/>
            <w:tcBorders>
              <w:top w:val="nil"/>
              <w:left w:val="single" w:sz="2" w:space="0" w:color="000000"/>
              <w:bottom w:val="single" w:sz="2" w:space="0" w:color="000000"/>
              <w:right w:val="nil"/>
            </w:tcBorders>
            <w:shd w:val="clear" w:color="auto" w:fill="FFFFFF"/>
          </w:tcPr>
          <w:p w14:paraId="3C53EB2A" w14:textId="77777777" w:rsidR="004F0A61" w:rsidRPr="004F0A61" w:rsidRDefault="004F0A61" w:rsidP="004F0A61">
            <w:r w:rsidRPr="004F0A61">
              <w:t>0.19707</w:t>
            </w:r>
            <w:r w:rsidRPr="004F0A61">
              <w:br/>
              <w:t>0.0494</w:t>
            </w:r>
          </w:p>
        </w:tc>
        <w:tc>
          <w:tcPr>
            <w:tcW w:w="1148" w:type="dxa"/>
            <w:tcBorders>
              <w:top w:val="nil"/>
              <w:left w:val="single" w:sz="2" w:space="0" w:color="000000"/>
              <w:bottom w:val="single" w:sz="2" w:space="0" w:color="000000"/>
              <w:right w:val="nil"/>
            </w:tcBorders>
            <w:shd w:val="clear" w:color="auto" w:fill="FFFFFF"/>
          </w:tcPr>
          <w:p w14:paraId="7A717FE6" w14:textId="77777777" w:rsidR="004F0A61" w:rsidRPr="004F0A61" w:rsidRDefault="004F0A61" w:rsidP="004F0A61">
            <w:r w:rsidRPr="004F0A61">
              <w:t>-0.17025</w:t>
            </w:r>
            <w:r w:rsidRPr="004F0A61">
              <w:br/>
              <w:t>0.0904</w:t>
            </w:r>
          </w:p>
        </w:tc>
        <w:tc>
          <w:tcPr>
            <w:tcW w:w="1135" w:type="dxa"/>
            <w:tcBorders>
              <w:top w:val="nil"/>
              <w:left w:val="single" w:sz="2" w:space="0" w:color="000000"/>
              <w:bottom w:val="single" w:sz="2" w:space="0" w:color="000000"/>
              <w:right w:val="single" w:sz="6" w:space="0" w:color="000000"/>
            </w:tcBorders>
            <w:shd w:val="clear" w:color="auto" w:fill="FFFFFF"/>
          </w:tcPr>
          <w:p w14:paraId="6F448BFE" w14:textId="77777777" w:rsidR="004F0A61" w:rsidRPr="004F0A61" w:rsidRDefault="004F0A61" w:rsidP="004F0A61">
            <w:r w:rsidRPr="004F0A61">
              <w:t>0.10939</w:t>
            </w:r>
            <w:r w:rsidRPr="004F0A61">
              <w:br/>
              <w:t>0.2786</w:t>
            </w:r>
          </w:p>
        </w:tc>
      </w:tr>
      <w:tr w:rsidR="004F0A61" w:rsidRPr="004F0A61" w14:paraId="656DEAF2"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3D878C8D" w14:textId="77777777" w:rsidR="004F0A61" w:rsidRPr="004F0A61" w:rsidRDefault="004F0A61" w:rsidP="004F0A61">
            <w:pPr>
              <w:rPr>
                <w:b/>
                <w:bCs/>
              </w:rPr>
            </w:pPr>
            <w:proofErr w:type="spellStart"/>
            <w:r w:rsidRPr="004F0A61">
              <w:rPr>
                <w:b/>
                <w:bCs/>
              </w:rPr>
              <w:t>New_Prod</w:t>
            </w:r>
            <w:proofErr w:type="spellEnd"/>
          </w:p>
        </w:tc>
        <w:tc>
          <w:tcPr>
            <w:tcW w:w="1324" w:type="dxa"/>
            <w:tcBorders>
              <w:top w:val="nil"/>
              <w:left w:val="single" w:sz="2" w:space="0" w:color="000000"/>
              <w:bottom w:val="single" w:sz="2" w:space="0" w:color="000000"/>
              <w:right w:val="nil"/>
            </w:tcBorders>
            <w:shd w:val="clear" w:color="auto" w:fill="FFFFFF"/>
          </w:tcPr>
          <w:p w14:paraId="1427CD19" w14:textId="77777777" w:rsidR="004F0A61" w:rsidRPr="004F0A61" w:rsidRDefault="004F0A61" w:rsidP="004F0A61">
            <w:r w:rsidRPr="004F0A61">
              <w:t>0.03164</w:t>
            </w:r>
            <w:r w:rsidRPr="004F0A61">
              <w:br/>
              <w:t>0.7547</w:t>
            </w:r>
          </w:p>
        </w:tc>
        <w:tc>
          <w:tcPr>
            <w:tcW w:w="856" w:type="dxa"/>
            <w:tcBorders>
              <w:top w:val="nil"/>
              <w:left w:val="single" w:sz="2" w:space="0" w:color="000000"/>
              <w:bottom w:val="single" w:sz="2" w:space="0" w:color="000000"/>
              <w:right w:val="nil"/>
            </w:tcBorders>
            <w:shd w:val="clear" w:color="auto" w:fill="FFFFFF"/>
          </w:tcPr>
          <w:p w14:paraId="55F403AF" w14:textId="77777777" w:rsidR="004F0A61" w:rsidRPr="004F0A61" w:rsidRDefault="004F0A61" w:rsidP="004F0A61">
            <w:r w:rsidRPr="004F0A61">
              <w:t>0.02316</w:t>
            </w:r>
            <w:r w:rsidRPr="004F0A61">
              <w:br/>
              <w:t>0.8191</w:t>
            </w:r>
          </w:p>
        </w:tc>
        <w:tc>
          <w:tcPr>
            <w:tcW w:w="1085" w:type="dxa"/>
            <w:tcBorders>
              <w:top w:val="nil"/>
              <w:left w:val="single" w:sz="2" w:space="0" w:color="000000"/>
              <w:bottom w:val="single" w:sz="2" w:space="0" w:color="000000"/>
              <w:right w:val="nil"/>
            </w:tcBorders>
            <w:shd w:val="clear" w:color="auto" w:fill="FFFFFF"/>
          </w:tcPr>
          <w:p w14:paraId="0D3E34FB" w14:textId="77777777" w:rsidR="004F0A61" w:rsidRPr="004F0A61" w:rsidRDefault="004F0A61" w:rsidP="004F0A61">
            <w:r w:rsidRPr="004F0A61">
              <w:t>0.03520</w:t>
            </w:r>
            <w:r w:rsidRPr="004F0A61">
              <w:br/>
              <w:t>0.7281</w:t>
            </w:r>
          </w:p>
        </w:tc>
        <w:tc>
          <w:tcPr>
            <w:tcW w:w="1135" w:type="dxa"/>
            <w:tcBorders>
              <w:top w:val="nil"/>
              <w:left w:val="single" w:sz="2" w:space="0" w:color="000000"/>
              <w:bottom w:val="single" w:sz="2" w:space="0" w:color="000000"/>
              <w:right w:val="nil"/>
            </w:tcBorders>
            <w:shd w:val="clear" w:color="auto" w:fill="FFFFFF"/>
          </w:tcPr>
          <w:p w14:paraId="268343F2" w14:textId="77777777" w:rsidR="004F0A61" w:rsidRPr="004F0A61" w:rsidRDefault="004F0A61" w:rsidP="004F0A61">
            <w:r w:rsidRPr="004F0A61">
              <w:t>1.00000</w:t>
            </w:r>
            <w:r w:rsidRPr="004F0A61">
              <w:br/>
            </w:r>
          </w:p>
        </w:tc>
        <w:tc>
          <w:tcPr>
            <w:tcW w:w="1023" w:type="dxa"/>
            <w:tcBorders>
              <w:top w:val="nil"/>
              <w:left w:val="single" w:sz="2" w:space="0" w:color="000000"/>
              <w:bottom w:val="single" w:sz="2" w:space="0" w:color="000000"/>
              <w:right w:val="nil"/>
            </w:tcBorders>
            <w:shd w:val="clear" w:color="auto" w:fill="FFFFFF"/>
          </w:tcPr>
          <w:p w14:paraId="14D26EB0" w14:textId="77777777" w:rsidR="004F0A61" w:rsidRPr="004F0A61" w:rsidRDefault="004F0A61" w:rsidP="004F0A61">
            <w:r w:rsidRPr="004F0A61">
              <w:t>0.06854</w:t>
            </w:r>
            <w:r w:rsidRPr="004F0A61">
              <w:br/>
              <w:t>0.4980</w:t>
            </w:r>
          </w:p>
        </w:tc>
        <w:tc>
          <w:tcPr>
            <w:tcW w:w="1148" w:type="dxa"/>
            <w:tcBorders>
              <w:top w:val="nil"/>
              <w:left w:val="single" w:sz="2" w:space="0" w:color="000000"/>
              <w:bottom w:val="single" w:sz="2" w:space="0" w:color="000000"/>
              <w:right w:val="nil"/>
            </w:tcBorders>
            <w:shd w:val="clear" w:color="auto" w:fill="FFFFFF"/>
          </w:tcPr>
          <w:p w14:paraId="67ED0C42" w14:textId="77777777" w:rsidR="004F0A61" w:rsidRPr="004F0A61" w:rsidRDefault="004F0A61" w:rsidP="004F0A61">
            <w:r w:rsidRPr="004F0A61">
              <w:t>0.09413</w:t>
            </w:r>
            <w:r w:rsidRPr="004F0A61">
              <w:br/>
              <w:t>0.3516</w:t>
            </w:r>
          </w:p>
        </w:tc>
        <w:tc>
          <w:tcPr>
            <w:tcW w:w="1135" w:type="dxa"/>
            <w:tcBorders>
              <w:top w:val="nil"/>
              <w:left w:val="single" w:sz="2" w:space="0" w:color="000000"/>
              <w:bottom w:val="single" w:sz="2" w:space="0" w:color="000000"/>
              <w:right w:val="single" w:sz="6" w:space="0" w:color="000000"/>
            </w:tcBorders>
            <w:shd w:val="clear" w:color="auto" w:fill="FFFFFF"/>
          </w:tcPr>
          <w:p w14:paraId="0BFC3445" w14:textId="77777777" w:rsidR="004F0A61" w:rsidRPr="004F0A61" w:rsidRDefault="004F0A61" w:rsidP="004F0A61">
            <w:r w:rsidRPr="004F0A61">
              <w:t>0.10575</w:t>
            </w:r>
            <w:r w:rsidRPr="004F0A61">
              <w:br/>
              <w:t>0.2950</w:t>
            </w:r>
          </w:p>
        </w:tc>
      </w:tr>
      <w:tr w:rsidR="004F0A61" w:rsidRPr="004F0A61" w14:paraId="5C70FFBA"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44DB2260" w14:textId="77777777" w:rsidR="004F0A61" w:rsidRPr="004F0A61" w:rsidRDefault="004F0A61" w:rsidP="004F0A61">
            <w:pPr>
              <w:rPr>
                <w:b/>
                <w:bCs/>
              </w:rPr>
            </w:pPr>
            <w:r w:rsidRPr="004F0A61">
              <w:rPr>
                <w:b/>
                <w:bCs/>
              </w:rPr>
              <w:t>Ordering</w:t>
            </w:r>
          </w:p>
        </w:tc>
        <w:tc>
          <w:tcPr>
            <w:tcW w:w="1324" w:type="dxa"/>
            <w:tcBorders>
              <w:top w:val="nil"/>
              <w:left w:val="single" w:sz="2" w:space="0" w:color="000000"/>
              <w:bottom w:val="single" w:sz="2" w:space="0" w:color="000000"/>
              <w:right w:val="nil"/>
            </w:tcBorders>
            <w:shd w:val="clear" w:color="auto" w:fill="FFFFFF"/>
          </w:tcPr>
          <w:p w14:paraId="25C29C43" w14:textId="77777777" w:rsidR="004F0A61" w:rsidRPr="004F0A61" w:rsidRDefault="004F0A61" w:rsidP="004F0A61">
            <w:r w:rsidRPr="004F0A61">
              <w:t>0.19513</w:t>
            </w:r>
            <w:r w:rsidRPr="004F0A61">
              <w:br/>
              <w:t>0.0517</w:t>
            </w:r>
          </w:p>
        </w:tc>
        <w:tc>
          <w:tcPr>
            <w:tcW w:w="856" w:type="dxa"/>
            <w:tcBorders>
              <w:top w:val="nil"/>
              <w:left w:val="single" w:sz="2" w:space="0" w:color="000000"/>
              <w:bottom w:val="single" w:sz="2" w:space="0" w:color="000000"/>
              <w:right w:val="nil"/>
            </w:tcBorders>
            <w:shd w:val="clear" w:color="auto" w:fill="FFFFFF"/>
          </w:tcPr>
          <w:p w14:paraId="35F17295" w14:textId="77777777" w:rsidR="004F0A61" w:rsidRPr="004F0A61" w:rsidRDefault="004F0A61" w:rsidP="004F0A61">
            <w:r w:rsidRPr="004F0A61">
              <w:t>-0.11457</w:t>
            </w:r>
            <w:r w:rsidRPr="004F0A61">
              <w:br/>
              <w:t>0.2564</w:t>
            </w:r>
          </w:p>
        </w:tc>
        <w:tc>
          <w:tcPr>
            <w:tcW w:w="1085" w:type="dxa"/>
            <w:tcBorders>
              <w:top w:val="nil"/>
              <w:left w:val="single" w:sz="2" w:space="0" w:color="000000"/>
              <w:bottom w:val="single" w:sz="2" w:space="0" w:color="000000"/>
              <w:right w:val="nil"/>
            </w:tcBorders>
            <w:shd w:val="clear" w:color="auto" w:fill="FFFFFF"/>
          </w:tcPr>
          <w:p w14:paraId="0AC59978" w14:textId="77777777" w:rsidR="004F0A61" w:rsidRPr="004F0A61" w:rsidRDefault="004F0A61" w:rsidP="004F0A61">
            <w:r w:rsidRPr="004F0A61">
              <w:t>0.19707</w:t>
            </w:r>
            <w:r w:rsidRPr="004F0A61">
              <w:br/>
              <w:t>0.0494</w:t>
            </w:r>
          </w:p>
        </w:tc>
        <w:tc>
          <w:tcPr>
            <w:tcW w:w="1135" w:type="dxa"/>
            <w:tcBorders>
              <w:top w:val="nil"/>
              <w:left w:val="single" w:sz="2" w:space="0" w:color="000000"/>
              <w:bottom w:val="single" w:sz="2" w:space="0" w:color="000000"/>
              <w:right w:val="nil"/>
            </w:tcBorders>
            <w:shd w:val="clear" w:color="auto" w:fill="FFFFFF"/>
          </w:tcPr>
          <w:p w14:paraId="599D542E" w14:textId="77777777" w:rsidR="004F0A61" w:rsidRPr="004F0A61" w:rsidRDefault="004F0A61" w:rsidP="004F0A61">
            <w:r w:rsidRPr="004F0A61">
              <w:t>0.06854</w:t>
            </w:r>
            <w:r w:rsidRPr="004F0A61">
              <w:br/>
              <w:t>0.4980</w:t>
            </w:r>
          </w:p>
        </w:tc>
        <w:tc>
          <w:tcPr>
            <w:tcW w:w="1023" w:type="dxa"/>
            <w:tcBorders>
              <w:top w:val="nil"/>
              <w:left w:val="single" w:sz="2" w:space="0" w:color="000000"/>
              <w:bottom w:val="single" w:sz="2" w:space="0" w:color="000000"/>
              <w:right w:val="nil"/>
            </w:tcBorders>
            <w:shd w:val="clear" w:color="auto" w:fill="FFFFFF"/>
          </w:tcPr>
          <w:p w14:paraId="03B33C69" w14:textId="77777777" w:rsidR="004F0A61" w:rsidRPr="004F0A61" w:rsidRDefault="004F0A61" w:rsidP="004F0A61">
            <w:r w:rsidRPr="004F0A61">
              <w:t>1.00000</w:t>
            </w:r>
            <w:r w:rsidRPr="004F0A61">
              <w:br/>
            </w:r>
          </w:p>
        </w:tc>
        <w:tc>
          <w:tcPr>
            <w:tcW w:w="1148" w:type="dxa"/>
            <w:tcBorders>
              <w:top w:val="nil"/>
              <w:left w:val="single" w:sz="2" w:space="0" w:color="000000"/>
              <w:bottom w:val="single" w:sz="2" w:space="0" w:color="000000"/>
              <w:right w:val="nil"/>
            </w:tcBorders>
            <w:shd w:val="clear" w:color="auto" w:fill="FFFFFF"/>
          </w:tcPr>
          <w:p w14:paraId="0E213781" w14:textId="77777777" w:rsidR="004F0A61" w:rsidRPr="004F0A61" w:rsidRDefault="004F0A61" w:rsidP="004F0A61">
            <w:r w:rsidRPr="004F0A61">
              <w:t>0.40697</w:t>
            </w:r>
            <w:r w:rsidRPr="004F0A61">
              <w:br/>
              <w:t>&lt;.0001</w:t>
            </w:r>
          </w:p>
        </w:tc>
        <w:tc>
          <w:tcPr>
            <w:tcW w:w="1135" w:type="dxa"/>
            <w:tcBorders>
              <w:top w:val="nil"/>
              <w:left w:val="single" w:sz="2" w:space="0" w:color="000000"/>
              <w:bottom w:val="single" w:sz="2" w:space="0" w:color="000000"/>
              <w:right w:val="single" w:sz="6" w:space="0" w:color="000000"/>
            </w:tcBorders>
            <w:shd w:val="clear" w:color="auto" w:fill="FFFFFF"/>
          </w:tcPr>
          <w:p w14:paraId="2B5AFB8C" w14:textId="77777777" w:rsidR="004F0A61" w:rsidRPr="004F0A61" w:rsidRDefault="004F0A61" w:rsidP="004F0A61">
            <w:r w:rsidRPr="004F0A61">
              <w:t>0.75100</w:t>
            </w:r>
            <w:r w:rsidRPr="004F0A61">
              <w:br/>
              <w:t>&lt;.0001</w:t>
            </w:r>
          </w:p>
        </w:tc>
      </w:tr>
      <w:tr w:rsidR="004F0A61" w:rsidRPr="004F0A61" w14:paraId="48EF15E2"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760F628D" w14:textId="77777777" w:rsidR="004F0A61" w:rsidRPr="004F0A61" w:rsidRDefault="004F0A61" w:rsidP="004F0A61">
            <w:pPr>
              <w:rPr>
                <w:b/>
                <w:bCs/>
              </w:rPr>
            </w:pPr>
            <w:proofErr w:type="spellStart"/>
            <w:r w:rsidRPr="004F0A61">
              <w:rPr>
                <w:b/>
                <w:bCs/>
              </w:rPr>
              <w:t>Price_Flex</w:t>
            </w:r>
            <w:proofErr w:type="spellEnd"/>
          </w:p>
        </w:tc>
        <w:tc>
          <w:tcPr>
            <w:tcW w:w="1324" w:type="dxa"/>
            <w:tcBorders>
              <w:top w:val="nil"/>
              <w:left w:val="single" w:sz="2" w:space="0" w:color="000000"/>
              <w:bottom w:val="single" w:sz="2" w:space="0" w:color="000000"/>
              <w:right w:val="nil"/>
            </w:tcBorders>
            <w:shd w:val="clear" w:color="auto" w:fill="FFFFFF"/>
          </w:tcPr>
          <w:p w14:paraId="4744AF36" w14:textId="77777777" w:rsidR="004F0A61" w:rsidRPr="004F0A61" w:rsidRDefault="004F0A61" w:rsidP="004F0A61">
            <w:r w:rsidRPr="004F0A61">
              <w:t>0.35224</w:t>
            </w:r>
            <w:r w:rsidRPr="004F0A61">
              <w:br/>
              <w:t>0.0003</w:t>
            </w:r>
          </w:p>
        </w:tc>
        <w:tc>
          <w:tcPr>
            <w:tcW w:w="856" w:type="dxa"/>
            <w:tcBorders>
              <w:top w:val="nil"/>
              <w:left w:val="single" w:sz="2" w:space="0" w:color="000000"/>
              <w:bottom w:val="single" w:sz="2" w:space="0" w:color="000000"/>
              <w:right w:val="nil"/>
            </w:tcBorders>
            <w:shd w:val="clear" w:color="auto" w:fill="FFFFFF"/>
          </w:tcPr>
          <w:p w14:paraId="31028B5A" w14:textId="77777777" w:rsidR="004F0A61" w:rsidRPr="004F0A61" w:rsidRDefault="004F0A61" w:rsidP="004F0A61">
            <w:r w:rsidRPr="004F0A61">
              <w:t>0.47111</w:t>
            </w:r>
            <w:r w:rsidRPr="004F0A61">
              <w:br/>
              <w:t>&lt;.0001</w:t>
            </w:r>
          </w:p>
        </w:tc>
        <w:tc>
          <w:tcPr>
            <w:tcW w:w="1085" w:type="dxa"/>
            <w:tcBorders>
              <w:top w:val="nil"/>
              <w:left w:val="single" w:sz="2" w:space="0" w:color="000000"/>
              <w:bottom w:val="single" w:sz="2" w:space="0" w:color="000000"/>
              <w:right w:val="nil"/>
            </w:tcBorders>
            <w:shd w:val="clear" w:color="auto" w:fill="FFFFFF"/>
          </w:tcPr>
          <w:p w14:paraId="49A8C247" w14:textId="77777777" w:rsidR="004F0A61" w:rsidRPr="004F0A61" w:rsidRDefault="004F0A61" w:rsidP="004F0A61">
            <w:r w:rsidRPr="004F0A61">
              <w:t>-0.17025</w:t>
            </w:r>
            <w:r w:rsidRPr="004F0A61">
              <w:br/>
              <w:t>0.0904</w:t>
            </w:r>
          </w:p>
        </w:tc>
        <w:tc>
          <w:tcPr>
            <w:tcW w:w="1135" w:type="dxa"/>
            <w:tcBorders>
              <w:top w:val="nil"/>
              <w:left w:val="single" w:sz="2" w:space="0" w:color="000000"/>
              <w:bottom w:val="single" w:sz="2" w:space="0" w:color="000000"/>
              <w:right w:val="nil"/>
            </w:tcBorders>
            <w:shd w:val="clear" w:color="auto" w:fill="FFFFFF"/>
          </w:tcPr>
          <w:p w14:paraId="6A31FBAD" w14:textId="77777777" w:rsidR="004F0A61" w:rsidRPr="004F0A61" w:rsidRDefault="004F0A61" w:rsidP="004F0A61">
            <w:r w:rsidRPr="004F0A61">
              <w:t>0.09413</w:t>
            </w:r>
            <w:r w:rsidRPr="004F0A61">
              <w:br/>
              <w:t>0.3516</w:t>
            </w:r>
          </w:p>
        </w:tc>
        <w:tc>
          <w:tcPr>
            <w:tcW w:w="1023" w:type="dxa"/>
            <w:tcBorders>
              <w:top w:val="nil"/>
              <w:left w:val="single" w:sz="2" w:space="0" w:color="000000"/>
              <w:bottom w:val="single" w:sz="2" w:space="0" w:color="000000"/>
              <w:right w:val="nil"/>
            </w:tcBorders>
            <w:shd w:val="clear" w:color="auto" w:fill="FFFFFF"/>
          </w:tcPr>
          <w:p w14:paraId="1A910C8B" w14:textId="77777777" w:rsidR="004F0A61" w:rsidRPr="004F0A61" w:rsidRDefault="004F0A61" w:rsidP="004F0A61">
            <w:r w:rsidRPr="004F0A61">
              <w:t>0.40697</w:t>
            </w:r>
            <w:r w:rsidRPr="004F0A61">
              <w:br/>
              <w:t>&lt;.0001</w:t>
            </w:r>
          </w:p>
        </w:tc>
        <w:tc>
          <w:tcPr>
            <w:tcW w:w="1148" w:type="dxa"/>
            <w:tcBorders>
              <w:top w:val="nil"/>
              <w:left w:val="single" w:sz="2" w:space="0" w:color="000000"/>
              <w:bottom w:val="single" w:sz="2" w:space="0" w:color="000000"/>
              <w:right w:val="nil"/>
            </w:tcBorders>
            <w:shd w:val="clear" w:color="auto" w:fill="FFFFFF"/>
          </w:tcPr>
          <w:p w14:paraId="499AEB2A" w14:textId="77777777" w:rsidR="004F0A61" w:rsidRPr="004F0A61" w:rsidRDefault="004F0A61" w:rsidP="004F0A61">
            <w:r w:rsidRPr="004F0A61">
              <w:t>1.00000</w:t>
            </w:r>
            <w:r w:rsidRPr="004F0A61">
              <w:br/>
            </w:r>
          </w:p>
        </w:tc>
        <w:tc>
          <w:tcPr>
            <w:tcW w:w="1135" w:type="dxa"/>
            <w:tcBorders>
              <w:top w:val="nil"/>
              <w:left w:val="single" w:sz="2" w:space="0" w:color="000000"/>
              <w:bottom w:val="single" w:sz="2" w:space="0" w:color="000000"/>
              <w:right w:val="single" w:sz="6" w:space="0" w:color="000000"/>
            </w:tcBorders>
            <w:shd w:val="clear" w:color="auto" w:fill="FFFFFF"/>
          </w:tcPr>
          <w:p w14:paraId="573C8CB6" w14:textId="77777777" w:rsidR="004F0A61" w:rsidRPr="004F0A61" w:rsidRDefault="004F0A61" w:rsidP="004F0A61">
            <w:r w:rsidRPr="004F0A61">
              <w:t>0.49669</w:t>
            </w:r>
            <w:r w:rsidRPr="004F0A61">
              <w:br/>
              <w:t>&lt;.0001</w:t>
            </w:r>
          </w:p>
        </w:tc>
      </w:tr>
      <w:tr w:rsidR="004F0A61" w:rsidRPr="004F0A61" w14:paraId="7FC7EF89" w14:textId="77777777">
        <w:tblPrEx>
          <w:tblCellMar>
            <w:top w:w="0" w:type="dxa"/>
            <w:bottom w:w="0" w:type="dxa"/>
          </w:tblCellMar>
        </w:tblPrEx>
        <w:trPr>
          <w:jc w:val="center"/>
        </w:trPr>
        <w:tc>
          <w:tcPr>
            <w:tcW w:w="1469" w:type="dxa"/>
            <w:tcBorders>
              <w:top w:val="nil"/>
              <w:left w:val="single" w:sz="6" w:space="0" w:color="000000"/>
              <w:bottom w:val="single" w:sz="6" w:space="0" w:color="000000"/>
              <w:right w:val="nil"/>
            </w:tcBorders>
            <w:shd w:val="clear" w:color="auto" w:fill="BBBBBB"/>
          </w:tcPr>
          <w:p w14:paraId="17274AEF" w14:textId="77777777" w:rsidR="004F0A61" w:rsidRPr="004F0A61" w:rsidRDefault="004F0A61" w:rsidP="004F0A61">
            <w:pPr>
              <w:rPr>
                <w:b/>
                <w:bCs/>
              </w:rPr>
            </w:pPr>
            <w:proofErr w:type="spellStart"/>
            <w:r w:rsidRPr="004F0A61">
              <w:rPr>
                <w:b/>
                <w:bCs/>
              </w:rPr>
              <w:t>Del_Speed</w:t>
            </w:r>
            <w:proofErr w:type="spellEnd"/>
          </w:p>
        </w:tc>
        <w:tc>
          <w:tcPr>
            <w:tcW w:w="1324" w:type="dxa"/>
            <w:tcBorders>
              <w:top w:val="nil"/>
              <w:left w:val="single" w:sz="2" w:space="0" w:color="000000"/>
              <w:bottom w:val="single" w:sz="6" w:space="0" w:color="000000"/>
              <w:right w:val="nil"/>
            </w:tcBorders>
            <w:shd w:val="clear" w:color="auto" w:fill="FFFFFF"/>
          </w:tcPr>
          <w:p w14:paraId="59725F68" w14:textId="77777777" w:rsidR="004F0A61" w:rsidRPr="004F0A61" w:rsidRDefault="004F0A61" w:rsidP="004F0A61">
            <w:r w:rsidRPr="004F0A61">
              <w:t>0.27155</w:t>
            </w:r>
            <w:r w:rsidRPr="004F0A61">
              <w:br/>
              <w:t>0.0063</w:t>
            </w:r>
          </w:p>
        </w:tc>
        <w:tc>
          <w:tcPr>
            <w:tcW w:w="856" w:type="dxa"/>
            <w:tcBorders>
              <w:top w:val="nil"/>
              <w:left w:val="single" w:sz="2" w:space="0" w:color="000000"/>
              <w:bottom w:val="single" w:sz="6" w:space="0" w:color="000000"/>
              <w:right w:val="nil"/>
            </w:tcBorders>
            <w:shd w:val="clear" w:color="auto" w:fill="FFFFFF"/>
          </w:tcPr>
          <w:p w14:paraId="13C2F58C" w14:textId="77777777" w:rsidR="004F0A61" w:rsidRPr="004F0A61" w:rsidRDefault="004F0A61" w:rsidP="004F0A61">
            <w:r w:rsidRPr="004F0A61">
              <w:t>-0.07287</w:t>
            </w:r>
            <w:r w:rsidRPr="004F0A61">
              <w:br/>
              <w:t>0.4712</w:t>
            </w:r>
          </w:p>
        </w:tc>
        <w:tc>
          <w:tcPr>
            <w:tcW w:w="1085" w:type="dxa"/>
            <w:tcBorders>
              <w:top w:val="nil"/>
              <w:left w:val="single" w:sz="2" w:space="0" w:color="000000"/>
              <w:bottom w:val="single" w:sz="6" w:space="0" w:color="000000"/>
              <w:right w:val="nil"/>
            </w:tcBorders>
            <w:shd w:val="clear" w:color="auto" w:fill="FFFFFF"/>
          </w:tcPr>
          <w:p w14:paraId="3952AA64" w14:textId="77777777" w:rsidR="004F0A61" w:rsidRPr="004F0A61" w:rsidRDefault="004F0A61" w:rsidP="004F0A61">
            <w:r w:rsidRPr="004F0A61">
              <w:t>0.10939</w:t>
            </w:r>
            <w:r w:rsidRPr="004F0A61">
              <w:br/>
              <w:t>0.2786</w:t>
            </w:r>
          </w:p>
        </w:tc>
        <w:tc>
          <w:tcPr>
            <w:tcW w:w="1135" w:type="dxa"/>
            <w:tcBorders>
              <w:top w:val="nil"/>
              <w:left w:val="single" w:sz="2" w:space="0" w:color="000000"/>
              <w:bottom w:val="single" w:sz="6" w:space="0" w:color="000000"/>
              <w:right w:val="nil"/>
            </w:tcBorders>
            <w:shd w:val="clear" w:color="auto" w:fill="FFFFFF"/>
          </w:tcPr>
          <w:p w14:paraId="335F9073" w14:textId="77777777" w:rsidR="004F0A61" w:rsidRPr="004F0A61" w:rsidRDefault="004F0A61" w:rsidP="004F0A61">
            <w:r w:rsidRPr="004F0A61">
              <w:t>0.10575</w:t>
            </w:r>
            <w:r w:rsidRPr="004F0A61">
              <w:br/>
              <w:t>0.2950</w:t>
            </w:r>
          </w:p>
        </w:tc>
        <w:tc>
          <w:tcPr>
            <w:tcW w:w="1023" w:type="dxa"/>
            <w:tcBorders>
              <w:top w:val="nil"/>
              <w:left w:val="single" w:sz="2" w:space="0" w:color="000000"/>
              <w:bottom w:val="single" w:sz="6" w:space="0" w:color="000000"/>
              <w:right w:val="nil"/>
            </w:tcBorders>
            <w:shd w:val="clear" w:color="auto" w:fill="FFFFFF"/>
          </w:tcPr>
          <w:p w14:paraId="7435689C" w14:textId="77777777" w:rsidR="004F0A61" w:rsidRPr="004F0A61" w:rsidRDefault="004F0A61" w:rsidP="004F0A61">
            <w:r w:rsidRPr="004F0A61">
              <w:t>0.75100</w:t>
            </w:r>
            <w:r w:rsidRPr="004F0A61">
              <w:br/>
              <w:t>&lt;.0001</w:t>
            </w:r>
          </w:p>
        </w:tc>
        <w:tc>
          <w:tcPr>
            <w:tcW w:w="1148" w:type="dxa"/>
            <w:tcBorders>
              <w:top w:val="nil"/>
              <w:left w:val="single" w:sz="2" w:space="0" w:color="000000"/>
              <w:bottom w:val="single" w:sz="6" w:space="0" w:color="000000"/>
              <w:right w:val="nil"/>
            </w:tcBorders>
            <w:shd w:val="clear" w:color="auto" w:fill="FFFFFF"/>
          </w:tcPr>
          <w:p w14:paraId="3FFB2AE6" w14:textId="77777777" w:rsidR="004F0A61" w:rsidRPr="004F0A61" w:rsidRDefault="004F0A61" w:rsidP="004F0A61">
            <w:r w:rsidRPr="004F0A61">
              <w:t>0.49669</w:t>
            </w:r>
            <w:r w:rsidRPr="004F0A61">
              <w:br/>
              <w:t>&lt;.0001</w:t>
            </w:r>
          </w:p>
        </w:tc>
        <w:tc>
          <w:tcPr>
            <w:tcW w:w="1135" w:type="dxa"/>
            <w:tcBorders>
              <w:top w:val="nil"/>
              <w:left w:val="single" w:sz="2" w:space="0" w:color="000000"/>
              <w:bottom w:val="single" w:sz="6" w:space="0" w:color="000000"/>
              <w:right w:val="single" w:sz="6" w:space="0" w:color="000000"/>
            </w:tcBorders>
            <w:shd w:val="clear" w:color="auto" w:fill="FFFFFF"/>
          </w:tcPr>
          <w:p w14:paraId="21A987B5" w14:textId="77777777" w:rsidR="004F0A61" w:rsidRPr="004F0A61" w:rsidRDefault="004F0A61" w:rsidP="004F0A61">
            <w:r w:rsidRPr="004F0A61">
              <w:t>1.00000</w:t>
            </w:r>
            <w:r w:rsidRPr="004F0A61">
              <w:br/>
            </w:r>
          </w:p>
        </w:tc>
      </w:tr>
    </w:tbl>
    <w:p w14:paraId="38B60305" w14:textId="645DDFCC" w:rsidR="004F0A61" w:rsidRDefault="004F0A61"/>
    <w:p w14:paraId="7C5B9F70" w14:textId="6EC53C2E" w:rsidR="00523ABF" w:rsidRDefault="004F0A61">
      <w:r>
        <w:t xml:space="preserve">We will focus on the Pearson’s Correlation coefficient between the dependent variable, recommend, and all the independent variables.  </w:t>
      </w:r>
      <w:r w:rsidR="00523ABF">
        <w:t xml:space="preserve">Where r = </w:t>
      </w:r>
      <w:r w:rsidR="00523ABF" w:rsidRPr="004F0A61">
        <w:t>0.44717</w:t>
      </w:r>
      <w:r w:rsidR="00523ABF">
        <w:t xml:space="preserve"> is the correlation coefficient for recommend and product quality. This positive correlation means that when a customer rates the level of quality of </w:t>
      </w:r>
      <w:r w:rsidR="00523ABF">
        <w:lastRenderedPageBreak/>
        <w:t>HBAT’s paper products, on a 10-point scale, they are about 44.7</w:t>
      </w:r>
      <w:r w:rsidR="007C5C51">
        <w:t>1</w:t>
      </w:r>
      <w:r w:rsidR="00523ABF">
        <w:t xml:space="preserve">% likely to recommend HBAT products to other firms. With a p value of &lt; .0001 and, </w:t>
      </w:r>
    </w:p>
    <w:p w14:paraId="28323EC9" w14:textId="2F3161D3" w:rsidR="00523ABF" w:rsidRDefault="00523ABF" w:rsidP="00523ABF">
      <w:pPr>
        <w:jc w:val="center"/>
      </w:pPr>
      <w:r>
        <w:t>H_</w:t>
      </w:r>
      <w:proofErr w:type="gramStart"/>
      <w:r>
        <w:t>0 :</w:t>
      </w:r>
      <w:proofErr w:type="gramEnd"/>
      <w:r>
        <w:t xml:space="preserve"> there exists no correlation between recommend and product quality</w:t>
      </w:r>
    </w:p>
    <w:p w14:paraId="4BE42FD1" w14:textId="42B1D55A" w:rsidR="00523ABF" w:rsidRDefault="00523ABF" w:rsidP="00523ABF">
      <w:pPr>
        <w:jc w:val="center"/>
      </w:pPr>
      <w:proofErr w:type="spellStart"/>
      <w:r>
        <w:t>H_</w:t>
      </w:r>
      <w:proofErr w:type="gramStart"/>
      <w:r>
        <w:t>a</w:t>
      </w:r>
      <w:proofErr w:type="spellEnd"/>
      <w:r>
        <w:t xml:space="preserve"> :</w:t>
      </w:r>
      <w:proofErr w:type="gramEnd"/>
      <w:r>
        <w:t xml:space="preserve"> there exists a correlation between recommend and product quality</w:t>
      </w:r>
    </w:p>
    <w:p w14:paraId="3B52BCDB" w14:textId="09D67715" w:rsidR="00523ABF" w:rsidRDefault="00523ABF" w:rsidP="00523ABF">
      <w:r>
        <w:t>we reject H_0 and accept the alternative. Recommend and product quality are related.</w:t>
      </w:r>
      <w:r w:rsidR="007C5C51">
        <w:t xml:space="preserve"> The closer r, the correlation coefficient, is to 1 the stronger the correlation is. The following variables have a p-value &lt;.0001 meaning that there exists a positive correlation with recommend, but they are not a </w:t>
      </w:r>
      <w:r w:rsidR="007C5C51" w:rsidRPr="007C5C51">
        <w:rPr>
          <w:i/>
        </w:rPr>
        <w:t>strong</w:t>
      </w:r>
      <w:r w:rsidR="007C5C51">
        <w:t xml:space="preserve"> correlation. Recommend and complaint are </w:t>
      </w:r>
      <w:r w:rsidR="007C5C51" w:rsidRPr="004F0A61">
        <w:t>45</w:t>
      </w:r>
      <w:r w:rsidR="007C5C51">
        <w:t>.</w:t>
      </w:r>
      <w:r w:rsidR="007C5C51" w:rsidRPr="004F0A61">
        <w:t>06</w:t>
      </w:r>
      <w:r w:rsidR="007C5C51">
        <w:t xml:space="preserve">% correlated, recommend and product line are </w:t>
      </w:r>
      <w:r w:rsidR="007C5C51" w:rsidRPr="004F0A61">
        <w:t>44</w:t>
      </w:r>
      <w:r w:rsidR="007C5C51">
        <w:t>.</w:t>
      </w:r>
      <w:r w:rsidR="007C5C51" w:rsidRPr="004F0A61">
        <w:t>52</w:t>
      </w:r>
      <w:r w:rsidR="007C5C51">
        <w:t xml:space="preserve">% correlated, recommend and ordering are </w:t>
      </w:r>
      <w:r w:rsidR="007C5C51" w:rsidRPr="004F0A61">
        <w:t>43</w:t>
      </w:r>
      <w:r w:rsidR="007C5C51">
        <w:t>.</w:t>
      </w:r>
      <w:r w:rsidR="007C5C51" w:rsidRPr="004F0A61">
        <w:t>86</w:t>
      </w:r>
      <w:r w:rsidR="007C5C51">
        <w:t xml:space="preserve">% correlated and del speed and recommend are 44.62% correlated. </w:t>
      </w:r>
    </w:p>
    <w:p w14:paraId="200B7E76" w14:textId="77777777" w:rsidR="007C5C51" w:rsidRDefault="007C5C51" w:rsidP="00176665">
      <w:pPr>
        <w:ind w:firstLine="720"/>
      </w:pPr>
      <w:r>
        <w:t xml:space="preserve">There only exists two negatively correlated variables to recommend, pricing and new product. However, r= </w:t>
      </w:r>
      <w:r w:rsidRPr="004F0A61">
        <w:t>-0.00169</w:t>
      </w:r>
      <w:r>
        <w:t xml:space="preserve">, the negative correlation between recommend and new product, is closer to 0 meaning that there exists no relationship between the two variables. The p-value is </w:t>
      </w:r>
      <w:r w:rsidRPr="004F0A61">
        <w:t>0.9867</w:t>
      </w:r>
      <w:r>
        <w:t xml:space="preserve"> and,</w:t>
      </w:r>
    </w:p>
    <w:p w14:paraId="73FF42E7" w14:textId="4896C1C0" w:rsidR="007C5C51" w:rsidRDefault="007C5C51" w:rsidP="007C5C51">
      <w:pPr>
        <w:jc w:val="center"/>
      </w:pPr>
      <w:r>
        <w:t>H_</w:t>
      </w:r>
      <w:proofErr w:type="gramStart"/>
      <w:r>
        <w:t>0 :</w:t>
      </w:r>
      <w:proofErr w:type="gramEnd"/>
      <w:r>
        <w:t xml:space="preserve"> there exists no correlation between recommend and </w:t>
      </w:r>
      <w:r w:rsidR="00026C92">
        <w:t xml:space="preserve">new </w:t>
      </w:r>
      <w:r>
        <w:t>product</w:t>
      </w:r>
    </w:p>
    <w:p w14:paraId="22B68BCC" w14:textId="105E0D4B" w:rsidR="007C5C51" w:rsidRDefault="007C5C51" w:rsidP="007C5C51">
      <w:pPr>
        <w:jc w:val="center"/>
      </w:pPr>
      <w:proofErr w:type="spellStart"/>
      <w:r>
        <w:t>H_</w:t>
      </w:r>
      <w:proofErr w:type="gramStart"/>
      <w:r>
        <w:t>a</w:t>
      </w:r>
      <w:proofErr w:type="spellEnd"/>
      <w:r>
        <w:t xml:space="preserve"> :</w:t>
      </w:r>
      <w:proofErr w:type="gramEnd"/>
      <w:r>
        <w:t xml:space="preserve"> there exists a correlation between recommend and </w:t>
      </w:r>
      <w:r w:rsidR="00026C92">
        <w:t xml:space="preserve">new </w:t>
      </w:r>
      <w:r>
        <w:t>product</w:t>
      </w:r>
    </w:p>
    <w:p w14:paraId="0330A408" w14:textId="1E4927DF" w:rsidR="00026C92" w:rsidRDefault="00026C92" w:rsidP="00026C92">
      <w:r>
        <w:t xml:space="preserve">we accept the null hypothesis that recommend, and new product are not related. The p-value for pricing is .1488, thus we can conclude that there is not relationship between recommend and pricing. </w:t>
      </w:r>
    </w:p>
    <w:p w14:paraId="778B6B0D" w14:textId="0079BB32" w:rsidR="00026C92" w:rsidRDefault="00E85FC1" w:rsidP="00176665">
      <w:pPr>
        <w:ind w:firstLine="720"/>
        <w:rPr>
          <w:rFonts w:eastAsiaTheme="minorEastAsia"/>
        </w:rPr>
      </w:pPr>
      <w:r>
        <w:t xml:space="preserve">Block MR-2 gives the full model regression, with adjusted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eastAsiaTheme="minorEastAsia" w:hAnsi="Cambria Math"/>
          </w:rPr>
          <m:t>.5204</m:t>
        </m:r>
      </m:oMath>
      <w:r>
        <w:t xml:space="preserve"> ,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=.5834</m:t>
        </m:r>
      </m:oMath>
      <w:r>
        <w:rPr>
          <w:rFonts w:eastAsiaTheme="minorEastAsia"/>
        </w:rPr>
        <w:t>,</w:t>
      </w:r>
      <w:r w:rsidR="004B0486">
        <w:rPr>
          <w:rFonts w:eastAsiaTheme="minorEastAsia"/>
        </w:rPr>
        <w:t xml:space="preserve"> and a root MSE</w:t>
      </w:r>
      <w:r>
        <w:rPr>
          <w:rFonts w:eastAsiaTheme="minorEastAsia"/>
        </w:rPr>
        <w:t xml:space="preserve"> </w:t>
      </w:r>
      <w:r w:rsidR="004B0486">
        <w:rPr>
          <w:rFonts w:eastAsiaTheme="minorEastAsia"/>
        </w:rPr>
        <w:t>of .72253. There are 13 independent variables with p=</w:t>
      </w:r>
      <w:r w:rsidR="00093948">
        <w:rPr>
          <w:rFonts w:eastAsiaTheme="minorEastAsia"/>
        </w:rPr>
        <w:t># of parameters=</w:t>
      </w:r>
      <w:r w:rsidR="004B0486">
        <w:rPr>
          <w:rFonts w:eastAsiaTheme="minorEastAsia"/>
        </w:rPr>
        <w:t># of variables +1, thus p=14. Of the independent variables, product line, price flex and deliver speed, have a variance inflation greater than 10.</w:t>
      </w:r>
      <w:r w:rsidR="00891D9D">
        <w:rPr>
          <w:rFonts w:eastAsiaTheme="minorEastAsia"/>
        </w:rPr>
        <w:t xml:space="preserve"> With,</w:t>
      </w:r>
    </w:p>
    <w:p w14:paraId="0B31EBE8" w14:textId="69E668F9" w:rsidR="00891D9D" w:rsidRDefault="00891D9D" w:rsidP="00891D9D">
      <w:pPr>
        <w:jc w:val="center"/>
        <w:rPr>
          <w:rFonts w:eastAsiaTheme="minorEastAsia"/>
        </w:rPr>
      </w:pPr>
      <w:r>
        <w:rPr>
          <w:rFonts w:eastAsiaTheme="minorEastAsia"/>
        </w:rPr>
        <w:t>H_</w:t>
      </w:r>
      <w:proofErr w:type="gramStart"/>
      <w:r>
        <w:rPr>
          <w:rFonts w:eastAsiaTheme="minorEastAsia"/>
        </w:rPr>
        <w:t>0 :</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13</m:t>
            </m:r>
          </m:sub>
        </m:sSub>
        <m:r>
          <w:rPr>
            <w:rFonts w:ascii="Cambria Math" w:eastAsiaTheme="minorEastAsia" w:hAnsi="Cambria Math"/>
          </w:rPr>
          <m:t>=0</m:t>
        </m:r>
      </m:oMath>
    </w:p>
    <w:p w14:paraId="47560AF3" w14:textId="59A07271" w:rsidR="00891D9D" w:rsidRDefault="00891D9D" w:rsidP="00891D9D">
      <w:pPr>
        <w:jc w:val="center"/>
        <w:rPr>
          <w:rFonts w:eastAsiaTheme="minorEastAsia"/>
        </w:rPr>
      </w:pPr>
      <w:proofErr w:type="spellStart"/>
      <w:r>
        <w:rPr>
          <w:rFonts w:eastAsiaTheme="minorEastAsia"/>
        </w:rPr>
        <w:t>H_</w:t>
      </w:r>
      <w:proofErr w:type="gramStart"/>
      <w:r>
        <w:rPr>
          <w:rFonts w:eastAsiaTheme="minorEastAsia"/>
        </w:rPr>
        <w:t>a</w:t>
      </w:r>
      <w:proofErr w:type="spellEnd"/>
      <w:r>
        <w:rPr>
          <w:rFonts w:eastAsiaTheme="minorEastAsia"/>
        </w:rPr>
        <w:t xml:space="preserve"> :</w:t>
      </w:r>
      <w:proofErr w:type="gramEnd"/>
      <w:r>
        <w:rPr>
          <w:rFonts w:eastAsiaTheme="minorEastAsia"/>
        </w:rPr>
        <w:t xml:space="preserve"> not all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=0</m:t>
        </m:r>
      </m:oMath>
    </w:p>
    <w:p w14:paraId="4C85292C" w14:textId="0FF9571C" w:rsidR="00891D9D" w:rsidRDefault="00891D9D" w:rsidP="00891D9D">
      <w:pPr>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13,86</m:t>
            </m:r>
          </m:sub>
        </m:sSub>
        <m:r>
          <w:rPr>
            <w:rFonts w:ascii="Cambria Math" w:hAnsi="Cambria Math"/>
          </w:rPr>
          <m:t>=9.26</m:t>
        </m:r>
      </m:oMath>
      <w:r>
        <w:rPr>
          <w:rFonts w:eastAsiaTheme="minorEastAsia"/>
        </w:rPr>
        <w:t xml:space="preserve"> , p-value &lt;.0001</w:t>
      </w:r>
    </w:p>
    <w:p w14:paraId="6B8F9866" w14:textId="4BEEE8E9" w:rsidR="005C3706" w:rsidRDefault="005C3706" w:rsidP="005C3706">
      <w:r>
        <w:t xml:space="preserve">We reject the null hypothesis meaning, at least one variable explains recommend. </w:t>
      </w:r>
    </w:p>
    <w:p w14:paraId="29FD7813" w14:textId="6D26869C" w:rsidR="00E85FC1" w:rsidRDefault="00E85FC1" w:rsidP="00026C92">
      <w:r>
        <w:t>Block MR-2</w:t>
      </w:r>
    </w:p>
    <w:tbl>
      <w:tblPr>
        <w:tblW w:w="0" w:type="auto"/>
        <w:jc w:val="center"/>
        <w:tblLayout w:type="fixed"/>
        <w:tblCellMar>
          <w:left w:w="10" w:type="dxa"/>
          <w:right w:w="10" w:type="dxa"/>
        </w:tblCellMar>
        <w:tblLook w:val="0000" w:firstRow="0" w:lastRow="0" w:firstColumn="0" w:lastColumn="0" w:noHBand="0" w:noVBand="0"/>
      </w:tblPr>
      <w:tblGrid>
        <w:gridCol w:w="3059"/>
        <w:gridCol w:w="431"/>
      </w:tblGrid>
      <w:tr w:rsidR="00E85FC1" w:rsidRPr="00E85FC1" w14:paraId="4FED5517" w14:textId="77777777">
        <w:tblPrEx>
          <w:tblCellMar>
            <w:top w:w="0" w:type="dxa"/>
            <w:bottom w:w="0" w:type="dxa"/>
          </w:tblCellMar>
        </w:tblPrEx>
        <w:trPr>
          <w:jc w:val="center"/>
        </w:trPr>
        <w:tc>
          <w:tcPr>
            <w:tcW w:w="3059" w:type="dxa"/>
            <w:tcBorders>
              <w:top w:val="single" w:sz="6" w:space="0" w:color="000000"/>
              <w:left w:val="single" w:sz="6" w:space="0" w:color="000000"/>
              <w:bottom w:val="single" w:sz="2" w:space="0" w:color="000000"/>
              <w:right w:val="nil"/>
            </w:tcBorders>
            <w:shd w:val="clear" w:color="auto" w:fill="BBBBBB"/>
          </w:tcPr>
          <w:p w14:paraId="63ECC563" w14:textId="77777777" w:rsidR="00E85FC1" w:rsidRPr="00E85FC1" w:rsidRDefault="00E85FC1" w:rsidP="00E85FC1">
            <w:pPr>
              <w:rPr>
                <w:b/>
                <w:bCs/>
              </w:rPr>
            </w:pPr>
            <w:r w:rsidRPr="00E85FC1">
              <w:rPr>
                <w:b/>
                <w:bCs/>
              </w:rPr>
              <w:t>Number of Observations Read</w:t>
            </w:r>
          </w:p>
        </w:tc>
        <w:tc>
          <w:tcPr>
            <w:tcW w:w="431" w:type="dxa"/>
            <w:tcBorders>
              <w:top w:val="single" w:sz="6" w:space="0" w:color="000000"/>
              <w:left w:val="single" w:sz="2" w:space="0" w:color="000000"/>
              <w:bottom w:val="single" w:sz="2" w:space="0" w:color="000000"/>
              <w:right w:val="single" w:sz="6" w:space="0" w:color="000000"/>
            </w:tcBorders>
            <w:shd w:val="clear" w:color="auto" w:fill="FFFFFF"/>
          </w:tcPr>
          <w:p w14:paraId="0D5D50B1" w14:textId="77777777" w:rsidR="00E85FC1" w:rsidRPr="00E85FC1" w:rsidRDefault="00E85FC1" w:rsidP="00E85FC1">
            <w:r w:rsidRPr="00E85FC1">
              <w:t>100</w:t>
            </w:r>
          </w:p>
        </w:tc>
      </w:tr>
      <w:tr w:rsidR="00E85FC1" w:rsidRPr="00E85FC1" w14:paraId="5C7B731A" w14:textId="77777777">
        <w:tblPrEx>
          <w:tblCellMar>
            <w:top w:w="0" w:type="dxa"/>
            <w:bottom w:w="0" w:type="dxa"/>
          </w:tblCellMar>
        </w:tblPrEx>
        <w:trPr>
          <w:jc w:val="center"/>
        </w:trPr>
        <w:tc>
          <w:tcPr>
            <w:tcW w:w="3059" w:type="dxa"/>
            <w:tcBorders>
              <w:top w:val="nil"/>
              <w:left w:val="single" w:sz="6" w:space="0" w:color="000000"/>
              <w:bottom w:val="single" w:sz="6" w:space="0" w:color="000000"/>
              <w:right w:val="nil"/>
            </w:tcBorders>
            <w:shd w:val="clear" w:color="auto" w:fill="BBBBBB"/>
          </w:tcPr>
          <w:p w14:paraId="5EE6356F" w14:textId="77777777" w:rsidR="00E85FC1" w:rsidRPr="00E85FC1" w:rsidRDefault="00E85FC1" w:rsidP="00E85FC1">
            <w:pPr>
              <w:rPr>
                <w:b/>
                <w:bCs/>
              </w:rPr>
            </w:pPr>
            <w:r w:rsidRPr="00E85FC1">
              <w:rPr>
                <w:b/>
                <w:bCs/>
              </w:rPr>
              <w:t>Number of Observations Used</w:t>
            </w:r>
          </w:p>
        </w:tc>
        <w:tc>
          <w:tcPr>
            <w:tcW w:w="431" w:type="dxa"/>
            <w:tcBorders>
              <w:top w:val="nil"/>
              <w:left w:val="single" w:sz="2" w:space="0" w:color="000000"/>
              <w:bottom w:val="single" w:sz="6" w:space="0" w:color="000000"/>
              <w:right w:val="single" w:sz="6" w:space="0" w:color="000000"/>
            </w:tcBorders>
            <w:shd w:val="clear" w:color="auto" w:fill="FFFFFF"/>
          </w:tcPr>
          <w:p w14:paraId="409CDA9C" w14:textId="77777777" w:rsidR="00E85FC1" w:rsidRPr="00E85FC1" w:rsidRDefault="00E85FC1" w:rsidP="00E85FC1">
            <w:r w:rsidRPr="00E85FC1">
              <w:t>100</w:t>
            </w:r>
          </w:p>
        </w:tc>
      </w:tr>
    </w:tbl>
    <w:p w14:paraId="06FBA3E3" w14:textId="77777777" w:rsidR="00E85FC1" w:rsidRPr="00E85FC1" w:rsidRDefault="00E85FC1" w:rsidP="00E85FC1"/>
    <w:p w14:paraId="7ECADD1B" w14:textId="77777777" w:rsidR="00E85FC1" w:rsidRPr="00E85FC1" w:rsidRDefault="00E85FC1" w:rsidP="00E85FC1"/>
    <w:tbl>
      <w:tblPr>
        <w:tblW w:w="0" w:type="auto"/>
        <w:jc w:val="center"/>
        <w:tblLayout w:type="fixed"/>
        <w:tblCellMar>
          <w:left w:w="10" w:type="dxa"/>
          <w:right w:w="10" w:type="dxa"/>
        </w:tblCellMar>
        <w:tblLook w:val="0000" w:firstRow="0" w:lastRow="0" w:firstColumn="0" w:lastColumn="0" w:noHBand="0" w:noVBand="0"/>
      </w:tblPr>
      <w:tblGrid>
        <w:gridCol w:w="1675"/>
        <w:gridCol w:w="424"/>
        <w:gridCol w:w="992"/>
        <w:gridCol w:w="810"/>
        <w:gridCol w:w="878"/>
        <w:gridCol w:w="738"/>
      </w:tblGrid>
      <w:tr w:rsidR="00E85FC1" w:rsidRPr="00E85FC1" w14:paraId="2AEAA31F" w14:textId="77777777">
        <w:tblPrEx>
          <w:tblCellMar>
            <w:top w:w="0" w:type="dxa"/>
            <w:bottom w:w="0" w:type="dxa"/>
          </w:tblCellMar>
        </w:tblPrEx>
        <w:trPr>
          <w:jc w:val="center"/>
        </w:trPr>
        <w:tc>
          <w:tcPr>
            <w:tcW w:w="5517" w:type="dxa"/>
            <w:gridSpan w:val="6"/>
            <w:tcBorders>
              <w:top w:val="single" w:sz="6" w:space="0" w:color="000000"/>
              <w:left w:val="single" w:sz="6" w:space="0" w:color="000000"/>
              <w:bottom w:val="single" w:sz="2" w:space="0" w:color="000000"/>
              <w:right w:val="single" w:sz="6" w:space="0" w:color="000000"/>
            </w:tcBorders>
            <w:shd w:val="clear" w:color="auto" w:fill="BBBBBB"/>
            <w:vAlign w:val="bottom"/>
          </w:tcPr>
          <w:p w14:paraId="47914401" w14:textId="77777777" w:rsidR="00E85FC1" w:rsidRPr="00E85FC1" w:rsidRDefault="00E85FC1" w:rsidP="00E85FC1">
            <w:pPr>
              <w:rPr>
                <w:b/>
                <w:bCs/>
              </w:rPr>
            </w:pPr>
            <w:r w:rsidRPr="00E85FC1">
              <w:rPr>
                <w:b/>
                <w:bCs/>
              </w:rPr>
              <w:t>Analysis of Variance</w:t>
            </w:r>
          </w:p>
        </w:tc>
      </w:tr>
      <w:tr w:rsidR="00E85FC1" w:rsidRPr="00E85FC1" w14:paraId="60D6FF34" w14:textId="77777777">
        <w:tblPrEx>
          <w:tblCellMar>
            <w:top w:w="0" w:type="dxa"/>
            <w:bottom w:w="0" w:type="dxa"/>
          </w:tblCellMar>
        </w:tblPrEx>
        <w:trPr>
          <w:jc w:val="center"/>
        </w:trPr>
        <w:tc>
          <w:tcPr>
            <w:tcW w:w="1675" w:type="dxa"/>
            <w:tcBorders>
              <w:top w:val="nil"/>
              <w:left w:val="single" w:sz="6" w:space="0" w:color="000000"/>
              <w:bottom w:val="single" w:sz="2" w:space="0" w:color="000000"/>
              <w:right w:val="nil"/>
            </w:tcBorders>
            <w:shd w:val="clear" w:color="auto" w:fill="BBBBBB"/>
            <w:vAlign w:val="bottom"/>
          </w:tcPr>
          <w:p w14:paraId="06809E0D" w14:textId="77777777" w:rsidR="00E85FC1" w:rsidRPr="00E85FC1" w:rsidRDefault="00E85FC1" w:rsidP="00E85FC1">
            <w:pPr>
              <w:rPr>
                <w:b/>
                <w:bCs/>
              </w:rPr>
            </w:pPr>
            <w:r w:rsidRPr="00E85FC1">
              <w:rPr>
                <w:b/>
                <w:bCs/>
              </w:rPr>
              <w:t>Source</w:t>
            </w:r>
          </w:p>
        </w:tc>
        <w:tc>
          <w:tcPr>
            <w:tcW w:w="424" w:type="dxa"/>
            <w:tcBorders>
              <w:top w:val="nil"/>
              <w:left w:val="single" w:sz="2" w:space="0" w:color="000000"/>
              <w:bottom w:val="single" w:sz="2" w:space="0" w:color="000000"/>
              <w:right w:val="nil"/>
            </w:tcBorders>
            <w:shd w:val="clear" w:color="auto" w:fill="BBBBBB"/>
            <w:vAlign w:val="bottom"/>
          </w:tcPr>
          <w:p w14:paraId="0F3C1EA2" w14:textId="77777777" w:rsidR="00E85FC1" w:rsidRPr="00E85FC1" w:rsidRDefault="00E85FC1" w:rsidP="00E85FC1">
            <w:pPr>
              <w:rPr>
                <w:b/>
                <w:bCs/>
              </w:rPr>
            </w:pPr>
            <w:r w:rsidRPr="00E85FC1">
              <w:rPr>
                <w:b/>
                <w:bCs/>
              </w:rPr>
              <w:t>DF</w:t>
            </w:r>
          </w:p>
        </w:tc>
        <w:tc>
          <w:tcPr>
            <w:tcW w:w="992" w:type="dxa"/>
            <w:tcBorders>
              <w:top w:val="nil"/>
              <w:left w:val="single" w:sz="2" w:space="0" w:color="000000"/>
              <w:bottom w:val="single" w:sz="2" w:space="0" w:color="000000"/>
              <w:right w:val="nil"/>
            </w:tcBorders>
            <w:shd w:val="clear" w:color="auto" w:fill="BBBBBB"/>
            <w:vAlign w:val="bottom"/>
          </w:tcPr>
          <w:p w14:paraId="106FF263" w14:textId="77777777" w:rsidR="00E85FC1" w:rsidRPr="00E85FC1" w:rsidRDefault="00E85FC1" w:rsidP="00E85FC1">
            <w:pPr>
              <w:rPr>
                <w:b/>
                <w:bCs/>
              </w:rPr>
            </w:pPr>
            <w:r w:rsidRPr="00E85FC1">
              <w:rPr>
                <w:b/>
                <w:bCs/>
              </w:rPr>
              <w:t>Sum of</w:t>
            </w:r>
            <w:r w:rsidRPr="00E85FC1">
              <w:rPr>
                <w:b/>
                <w:bCs/>
              </w:rPr>
              <w:br/>
              <w:t>Squares</w:t>
            </w:r>
          </w:p>
        </w:tc>
        <w:tc>
          <w:tcPr>
            <w:tcW w:w="810" w:type="dxa"/>
            <w:tcBorders>
              <w:top w:val="nil"/>
              <w:left w:val="single" w:sz="2" w:space="0" w:color="000000"/>
              <w:bottom w:val="single" w:sz="2" w:space="0" w:color="000000"/>
              <w:right w:val="nil"/>
            </w:tcBorders>
            <w:shd w:val="clear" w:color="auto" w:fill="BBBBBB"/>
            <w:vAlign w:val="bottom"/>
          </w:tcPr>
          <w:p w14:paraId="31B28905" w14:textId="77777777" w:rsidR="00E85FC1" w:rsidRPr="00E85FC1" w:rsidRDefault="00E85FC1" w:rsidP="00E85FC1">
            <w:pPr>
              <w:rPr>
                <w:b/>
                <w:bCs/>
              </w:rPr>
            </w:pPr>
            <w:r w:rsidRPr="00E85FC1">
              <w:rPr>
                <w:b/>
                <w:bCs/>
              </w:rPr>
              <w:t>Mean</w:t>
            </w:r>
            <w:r w:rsidRPr="00E85FC1">
              <w:rPr>
                <w:b/>
                <w:bCs/>
              </w:rPr>
              <w:br/>
              <w:t>Square</w:t>
            </w:r>
          </w:p>
        </w:tc>
        <w:tc>
          <w:tcPr>
            <w:tcW w:w="878" w:type="dxa"/>
            <w:tcBorders>
              <w:top w:val="nil"/>
              <w:left w:val="single" w:sz="2" w:space="0" w:color="000000"/>
              <w:bottom w:val="single" w:sz="2" w:space="0" w:color="000000"/>
              <w:right w:val="nil"/>
            </w:tcBorders>
            <w:shd w:val="clear" w:color="auto" w:fill="BBBBBB"/>
            <w:vAlign w:val="bottom"/>
          </w:tcPr>
          <w:p w14:paraId="293F627A" w14:textId="77777777" w:rsidR="00E85FC1" w:rsidRPr="00E85FC1" w:rsidRDefault="00E85FC1" w:rsidP="00E85FC1">
            <w:pPr>
              <w:rPr>
                <w:b/>
                <w:bCs/>
              </w:rPr>
            </w:pPr>
            <w:r w:rsidRPr="00E85FC1">
              <w:rPr>
                <w:b/>
                <w:bCs/>
              </w:rPr>
              <w:t>F Value</w:t>
            </w:r>
          </w:p>
        </w:tc>
        <w:tc>
          <w:tcPr>
            <w:tcW w:w="738" w:type="dxa"/>
            <w:tcBorders>
              <w:top w:val="nil"/>
              <w:left w:val="single" w:sz="2" w:space="0" w:color="000000"/>
              <w:bottom w:val="single" w:sz="2" w:space="0" w:color="000000"/>
              <w:right w:val="single" w:sz="6" w:space="0" w:color="000000"/>
            </w:tcBorders>
            <w:shd w:val="clear" w:color="auto" w:fill="BBBBBB"/>
            <w:vAlign w:val="bottom"/>
          </w:tcPr>
          <w:p w14:paraId="7FB1BE1B" w14:textId="77777777" w:rsidR="00E85FC1" w:rsidRPr="00E85FC1" w:rsidRDefault="00E85FC1" w:rsidP="00E85FC1">
            <w:pPr>
              <w:rPr>
                <w:b/>
                <w:bCs/>
              </w:rPr>
            </w:pPr>
            <w:proofErr w:type="spellStart"/>
            <w:r w:rsidRPr="00E85FC1">
              <w:rPr>
                <w:b/>
                <w:bCs/>
              </w:rPr>
              <w:t>Pr</w:t>
            </w:r>
            <w:proofErr w:type="spellEnd"/>
            <w:r w:rsidRPr="00E85FC1">
              <w:rPr>
                <w:b/>
                <w:bCs/>
              </w:rPr>
              <w:t> &gt; F</w:t>
            </w:r>
          </w:p>
        </w:tc>
      </w:tr>
      <w:tr w:rsidR="00E85FC1" w:rsidRPr="00E85FC1" w14:paraId="0FFCD53F" w14:textId="77777777">
        <w:tblPrEx>
          <w:tblCellMar>
            <w:top w:w="0" w:type="dxa"/>
            <w:bottom w:w="0" w:type="dxa"/>
          </w:tblCellMar>
        </w:tblPrEx>
        <w:trPr>
          <w:jc w:val="center"/>
        </w:trPr>
        <w:tc>
          <w:tcPr>
            <w:tcW w:w="1675" w:type="dxa"/>
            <w:tcBorders>
              <w:top w:val="nil"/>
              <w:left w:val="single" w:sz="6" w:space="0" w:color="000000"/>
              <w:bottom w:val="single" w:sz="2" w:space="0" w:color="000000"/>
              <w:right w:val="nil"/>
            </w:tcBorders>
            <w:shd w:val="clear" w:color="auto" w:fill="BBBBBB"/>
          </w:tcPr>
          <w:p w14:paraId="33094F39" w14:textId="77777777" w:rsidR="00E85FC1" w:rsidRPr="00E85FC1" w:rsidRDefault="00E85FC1" w:rsidP="00E85FC1">
            <w:pPr>
              <w:rPr>
                <w:b/>
                <w:bCs/>
              </w:rPr>
            </w:pPr>
            <w:r w:rsidRPr="00E85FC1">
              <w:rPr>
                <w:b/>
                <w:bCs/>
              </w:rPr>
              <w:lastRenderedPageBreak/>
              <w:t>Model</w:t>
            </w:r>
          </w:p>
        </w:tc>
        <w:tc>
          <w:tcPr>
            <w:tcW w:w="424" w:type="dxa"/>
            <w:tcBorders>
              <w:top w:val="nil"/>
              <w:left w:val="single" w:sz="2" w:space="0" w:color="000000"/>
              <w:bottom w:val="single" w:sz="2" w:space="0" w:color="000000"/>
              <w:right w:val="nil"/>
            </w:tcBorders>
            <w:shd w:val="clear" w:color="auto" w:fill="FFFFFF"/>
          </w:tcPr>
          <w:p w14:paraId="073115AD" w14:textId="77777777" w:rsidR="00E85FC1" w:rsidRPr="00E85FC1" w:rsidRDefault="00E85FC1" w:rsidP="00E85FC1">
            <w:r w:rsidRPr="00E85FC1">
              <w:t>13</w:t>
            </w:r>
          </w:p>
        </w:tc>
        <w:tc>
          <w:tcPr>
            <w:tcW w:w="992" w:type="dxa"/>
            <w:tcBorders>
              <w:top w:val="nil"/>
              <w:left w:val="single" w:sz="2" w:space="0" w:color="000000"/>
              <w:bottom w:val="single" w:sz="2" w:space="0" w:color="000000"/>
              <w:right w:val="nil"/>
            </w:tcBorders>
            <w:shd w:val="clear" w:color="auto" w:fill="FFFFFF"/>
          </w:tcPr>
          <w:p w14:paraId="01194AC5" w14:textId="77777777" w:rsidR="00E85FC1" w:rsidRPr="00E85FC1" w:rsidRDefault="00E85FC1" w:rsidP="00E85FC1">
            <w:r w:rsidRPr="00E85FC1">
              <w:t>62.86375</w:t>
            </w:r>
          </w:p>
        </w:tc>
        <w:tc>
          <w:tcPr>
            <w:tcW w:w="810" w:type="dxa"/>
            <w:tcBorders>
              <w:top w:val="nil"/>
              <w:left w:val="single" w:sz="2" w:space="0" w:color="000000"/>
              <w:bottom w:val="single" w:sz="2" w:space="0" w:color="000000"/>
              <w:right w:val="nil"/>
            </w:tcBorders>
            <w:shd w:val="clear" w:color="auto" w:fill="FFFFFF"/>
          </w:tcPr>
          <w:p w14:paraId="42560E88" w14:textId="77777777" w:rsidR="00E85FC1" w:rsidRPr="00E85FC1" w:rsidRDefault="00E85FC1" w:rsidP="00E85FC1">
            <w:r w:rsidRPr="00E85FC1">
              <w:t>4.83567</w:t>
            </w:r>
          </w:p>
        </w:tc>
        <w:tc>
          <w:tcPr>
            <w:tcW w:w="878" w:type="dxa"/>
            <w:tcBorders>
              <w:top w:val="nil"/>
              <w:left w:val="single" w:sz="2" w:space="0" w:color="000000"/>
              <w:bottom w:val="single" w:sz="2" w:space="0" w:color="000000"/>
              <w:right w:val="nil"/>
            </w:tcBorders>
            <w:shd w:val="clear" w:color="auto" w:fill="FFFFFF"/>
          </w:tcPr>
          <w:p w14:paraId="7A783C43" w14:textId="77777777" w:rsidR="00E85FC1" w:rsidRPr="00E85FC1" w:rsidRDefault="00E85FC1" w:rsidP="00E85FC1">
            <w:r w:rsidRPr="00E85FC1">
              <w:t>9.26</w:t>
            </w:r>
          </w:p>
        </w:tc>
        <w:tc>
          <w:tcPr>
            <w:tcW w:w="738" w:type="dxa"/>
            <w:tcBorders>
              <w:top w:val="nil"/>
              <w:left w:val="single" w:sz="2" w:space="0" w:color="000000"/>
              <w:bottom w:val="single" w:sz="2" w:space="0" w:color="000000"/>
              <w:right w:val="single" w:sz="6" w:space="0" w:color="000000"/>
            </w:tcBorders>
            <w:shd w:val="clear" w:color="auto" w:fill="FFFFFF"/>
          </w:tcPr>
          <w:p w14:paraId="71ACDF3B" w14:textId="77777777" w:rsidR="00E85FC1" w:rsidRPr="00E85FC1" w:rsidRDefault="00E85FC1" w:rsidP="00E85FC1">
            <w:r w:rsidRPr="00E85FC1">
              <w:t>&lt;.0001</w:t>
            </w:r>
          </w:p>
        </w:tc>
      </w:tr>
      <w:tr w:rsidR="00E85FC1" w:rsidRPr="00E85FC1" w14:paraId="09971615" w14:textId="77777777">
        <w:tblPrEx>
          <w:tblCellMar>
            <w:top w:w="0" w:type="dxa"/>
            <w:bottom w:w="0" w:type="dxa"/>
          </w:tblCellMar>
        </w:tblPrEx>
        <w:trPr>
          <w:jc w:val="center"/>
        </w:trPr>
        <w:tc>
          <w:tcPr>
            <w:tcW w:w="1675" w:type="dxa"/>
            <w:tcBorders>
              <w:top w:val="nil"/>
              <w:left w:val="single" w:sz="6" w:space="0" w:color="000000"/>
              <w:bottom w:val="single" w:sz="2" w:space="0" w:color="000000"/>
              <w:right w:val="nil"/>
            </w:tcBorders>
            <w:shd w:val="clear" w:color="auto" w:fill="BBBBBB"/>
          </w:tcPr>
          <w:p w14:paraId="718D7A45" w14:textId="77777777" w:rsidR="00E85FC1" w:rsidRPr="00E85FC1" w:rsidRDefault="00E85FC1" w:rsidP="00E85FC1">
            <w:pPr>
              <w:rPr>
                <w:b/>
                <w:bCs/>
              </w:rPr>
            </w:pPr>
            <w:r w:rsidRPr="00E85FC1">
              <w:rPr>
                <w:b/>
                <w:bCs/>
              </w:rPr>
              <w:t>Error</w:t>
            </w:r>
          </w:p>
        </w:tc>
        <w:tc>
          <w:tcPr>
            <w:tcW w:w="424" w:type="dxa"/>
            <w:tcBorders>
              <w:top w:val="nil"/>
              <w:left w:val="single" w:sz="2" w:space="0" w:color="000000"/>
              <w:bottom w:val="single" w:sz="2" w:space="0" w:color="000000"/>
              <w:right w:val="nil"/>
            </w:tcBorders>
            <w:shd w:val="clear" w:color="auto" w:fill="FFFFFF"/>
          </w:tcPr>
          <w:p w14:paraId="5B98A599" w14:textId="77777777" w:rsidR="00E85FC1" w:rsidRPr="00E85FC1" w:rsidRDefault="00E85FC1" w:rsidP="00E85FC1">
            <w:r w:rsidRPr="00E85FC1">
              <w:t>86</w:t>
            </w:r>
          </w:p>
        </w:tc>
        <w:tc>
          <w:tcPr>
            <w:tcW w:w="992" w:type="dxa"/>
            <w:tcBorders>
              <w:top w:val="nil"/>
              <w:left w:val="single" w:sz="2" w:space="0" w:color="000000"/>
              <w:bottom w:val="single" w:sz="2" w:space="0" w:color="000000"/>
              <w:right w:val="nil"/>
            </w:tcBorders>
            <w:shd w:val="clear" w:color="auto" w:fill="FFFFFF"/>
          </w:tcPr>
          <w:p w14:paraId="0A15B43B" w14:textId="77777777" w:rsidR="00E85FC1" w:rsidRPr="00E85FC1" w:rsidRDefault="00E85FC1" w:rsidP="00E85FC1">
            <w:r w:rsidRPr="00E85FC1">
              <w:t>44.89625</w:t>
            </w:r>
          </w:p>
        </w:tc>
        <w:tc>
          <w:tcPr>
            <w:tcW w:w="810" w:type="dxa"/>
            <w:tcBorders>
              <w:top w:val="nil"/>
              <w:left w:val="single" w:sz="2" w:space="0" w:color="000000"/>
              <w:bottom w:val="single" w:sz="2" w:space="0" w:color="000000"/>
              <w:right w:val="nil"/>
            </w:tcBorders>
            <w:shd w:val="clear" w:color="auto" w:fill="FFFFFF"/>
          </w:tcPr>
          <w:p w14:paraId="7DAFE025" w14:textId="77777777" w:rsidR="00E85FC1" w:rsidRPr="00E85FC1" w:rsidRDefault="00E85FC1" w:rsidP="00E85FC1">
            <w:r w:rsidRPr="00E85FC1">
              <w:t>0.52205</w:t>
            </w:r>
          </w:p>
        </w:tc>
        <w:tc>
          <w:tcPr>
            <w:tcW w:w="878" w:type="dxa"/>
            <w:tcBorders>
              <w:top w:val="nil"/>
              <w:left w:val="single" w:sz="2" w:space="0" w:color="000000"/>
              <w:bottom w:val="single" w:sz="2" w:space="0" w:color="000000"/>
              <w:right w:val="nil"/>
            </w:tcBorders>
            <w:shd w:val="clear" w:color="auto" w:fill="FFFFFF"/>
          </w:tcPr>
          <w:p w14:paraId="5F36EBCB" w14:textId="77777777" w:rsidR="00E85FC1" w:rsidRPr="00E85FC1" w:rsidRDefault="00E85FC1" w:rsidP="00E85FC1"/>
        </w:tc>
        <w:tc>
          <w:tcPr>
            <w:tcW w:w="738" w:type="dxa"/>
            <w:tcBorders>
              <w:top w:val="nil"/>
              <w:left w:val="single" w:sz="2" w:space="0" w:color="000000"/>
              <w:bottom w:val="single" w:sz="2" w:space="0" w:color="000000"/>
              <w:right w:val="single" w:sz="6" w:space="0" w:color="000000"/>
            </w:tcBorders>
            <w:shd w:val="clear" w:color="auto" w:fill="FFFFFF"/>
          </w:tcPr>
          <w:p w14:paraId="5900AA6E" w14:textId="77777777" w:rsidR="00E85FC1" w:rsidRPr="00E85FC1" w:rsidRDefault="00E85FC1" w:rsidP="00E85FC1"/>
        </w:tc>
      </w:tr>
      <w:tr w:rsidR="00E85FC1" w:rsidRPr="00E85FC1" w14:paraId="40C4DB24" w14:textId="77777777">
        <w:tblPrEx>
          <w:tblCellMar>
            <w:top w:w="0" w:type="dxa"/>
            <w:bottom w:w="0" w:type="dxa"/>
          </w:tblCellMar>
        </w:tblPrEx>
        <w:trPr>
          <w:jc w:val="center"/>
        </w:trPr>
        <w:tc>
          <w:tcPr>
            <w:tcW w:w="1675" w:type="dxa"/>
            <w:tcBorders>
              <w:top w:val="nil"/>
              <w:left w:val="single" w:sz="6" w:space="0" w:color="000000"/>
              <w:bottom w:val="single" w:sz="6" w:space="0" w:color="000000"/>
              <w:right w:val="nil"/>
            </w:tcBorders>
            <w:shd w:val="clear" w:color="auto" w:fill="BBBBBB"/>
          </w:tcPr>
          <w:p w14:paraId="0436C81F" w14:textId="77777777" w:rsidR="00E85FC1" w:rsidRPr="00E85FC1" w:rsidRDefault="00E85FC1" w:rsidP="00E85FC1">
            <w:pPr>
              <w:rPr>
                <w:b/>
                <w:bCs/>
              </w:rPr>
            </w:pPr>
            <w:r w:rsidRPr="00E85FC1">
              <w:rPr>
                <w:b/>
                <w:bCs/>
              </w:rPr>
              <w:t>Corrected Total</w:t>
            </w:r>
          </w:p>
        </w:tc>
        <w:tc>
          <w:tcPr>
            <w:tcW w:w="424" w:type="dxa"/>
            <w:tcBorders>
              <w:top w:val="nil"/>
              <w:left w:val="single" w:sz="2" w:space="0" w:color="000000"/>
              <w:bottom w:val="single" w:sz="6" w:space="0" w:color="000000"/>
              <w:right w:val="nil"/>
            </w:tcBorders>
            <w:shd w:val="clear" w:color="auto" w:fill="FFFFFF"/>
          </w:tcPr>
          <w:p w14:paraId="44A81258" w14:textId="77777777" w:rsidR="00E85FC1" w:rsidRPr="00E85FC1" w:rsidRDefault="00E85FC1" w:rsidP="00E85FC1">
            <w:r w:rsidRPr="00E85FC1">
              <w:t>99</w:t>
            </w:r>
          </w:p>
        </w:tc>
        <w:tc>
          <w:tcPr>
            <w:tcW w:w="992" w:type="dxa"/>
            <w:tcBorders>
              <w:top w:val="nil"/>
              <w:left w:val="single" w:sz="2" w:space="0" w:color="000000"/>
              <w:bottom w:val="single" w:sz="6" w:space="0" w:color="000000"/>
              <w:right w:val="nil"/>
            </w:tcBorders>
            <w:shd w:val="clear" w:color="auto" w:fill="FFFFFF"/>
          </w:tcPr>
          <w:p w14:paraId="7ED4A5F0" w14:textId="77777777" w:rsidR="00E85FC1" w:rsidRPr="00E85FC1" w:rsidRDefault="00E85FC1" w:rsidP="00E85FC1">
            <w:r w:rsidRPr="00E85FC1">
              <w:t>107.76000</w:t>
            </w:r>
          </w:p>
        </w:tc>
        <w:tc>
          <w:tcPr>
            <w:tcW w:w="810" w:type="dxa"/>
            <w:tcBorders>
              <w:top w:val="nil"/>
              <w:left w:val="single" w:sz="2" w:space="0" w:color="000000"/>
              <w:bottom w:val="single" w:sz="6" w:space="0" w:color="000000"/>
              <w:right w:val="nil"/>
            </w:tcBorders>
            <w:shd w:val="clear" w:color="auto" w:fill="FFFFFF"/>
          </w:tcPr>
          <w:p w14:paraId="3EEEDE93" w14:textId="77777777" w:rsidR="00E85FC1" w:rsidRPr="00E85FC1" w:rsidRDefault="00E85FC1" w:rsidP="00E85FC1"/>
        </w:tc>
        <w:tc>
          <w:tcPr>
            <w:tcW w:w="878" w:type="dxa"/>
            <w:tcBorders>
              <w:top w:val="nil"/>
              <w:left w:val="single" w:sz="2" w:space="0" w:color="000000"/>
              <w:bottom w:val="single" w:sz="6" w:space="0" w:color="000000"/>
              <w:right w:val="nil"/>
            </w:tcBorders>
            <w:shd w:val="clear" w:color="auto" w:fill="FFFFFF"/>
          </w:tcPr>
          <w:p w14:paraId="6CDD86F0" w14:textId="77777777" w:rsidR="00E85FC1" w:rsidRPr="00E85FC1" w:rsidRDefault="00E85FC1" w:rsidP="00E85FC1"/>
        </w:tc>
        <w:tc>
          <w:tcPr>
            <w:tcW w:w="738" w:type="dxa"/>
            <w:tcBorders>
              <w:top w:val="nil"/>
              <w:left w:val="single" w:sz="2" w:space="0" w:color="000000"/>
              <w:bottom w:val="single" w:sz="6" w:space="0" w:color="000000"/>
              <w:right w:val="single" w:sz="6" w:space="0" w:color="000000"/>
            </w:tcBorders>
            <w:shd w:val="clear" w:color="auto" w:fill="FFFFFF"/>
          </w:tcPr>
          <w:p w14:paraId="098EA7B7" w14:textId="77777777" w:rsidR="00E85FC1" w:rsidRPr="00E85FC1" w:rsidRDefault="00E85FC1" w:rsidP="00E85FC1"/>
        </w:tc>
      </w:tr>
    </w:tbl>
    <w:p w14:paraId="5B17CEBD" w14:textId="77777777" w:rsidR="00E85FC1" w:rsidRPr="00E85FC1" w:rsidRDefault="00E85FC1" w:rsidP="00E85FC1"/>
    <w:p w14:paraId="3B63209F" w14:textId="77777777" w:rsidR="00E85FC1" w:rsidRPr="00E85FC1" w:rsidRDefault="00E85FC1" w:rsidP="00E85FC1"/>
    <w:tbl>
      <w:tblPr>
        <w:tblW w:w="0" w:type="auto"/>
        <w:jc w:val="center"/>
        <w:tblLayout w:type="fixed"/>
        <w:tblCellMar>
          <w:left w:w="10" w:type="dxa"/>
          <w:right w:w="10" w:type="dxa"/>
        </w:tblCellMar>
        <w:tblLook w:val="0000" w:firstRow="0" w:lastRow="0" w:firstColumn="0" w:lastColumn="0" w:noHBand="0" w:noVBand="0"/>
      </w:tblPr>
      <w:tblGrid>
        <w:gridCol w:w="1774"/>
        <w:gridCol w:w="890"/>
        <w:gridCol w:w="1047"/>
        <w:gridCol w:w="686"/>
      </w:tblGrid>
      <w:tr w:rsidR="00E85FC1" w:rsidRPr="00E85FC1" w14:paraId="717055E4" w14:textId="77777777">
        <w:tblPrEx>
          <w:tblCellMar>
            <w:top w:w="0" w:type="dxa"/>
            <w:bottom w:w="0" w:type="dxa"/>
          </w:tblCellMar>
        </w:tblPrEx>
        <w:trPr>
          <w:jc w:val="center"/>
        </w:trPr>
        <w:tc>
          <w:tcPr>
            <w:tcW w:w="1774" w:type="dxa"/>
            <w:tcBorders>
              <w:top w:val="single" w:sz="6" w:space="0" w:color="000000"/>
              <w:left w:val="single" w:sz="6" w:space="0" w:color="000000"/>
              <w:bottom w:val="single" w:sz="2" w:space="0" w:color="000000"/>
              <w:right w:val="nil"/>
            </w:tcBorders>
            <w:shd w:val="clear" w:color="auto" w:fill="BBBBBB"/>
          </w:tcPr>
          <w:p w14:paraId="64E7462E" w14:textId="77777777" w:rsidR="00E85FC1" w:rsidRPr="00E85FC1" w:rsidRDefault="00E85FC1" w:rsidP="00E85FC1">
            <w:pPr>
              <w:rPr>
                <w:b/>
                <w:bCs/>
              </w:rPr>
            </w:pPr>
            <w:r w:rsidRPr="00E85FC1">
              <w:rPr>
                <w:b/>
                <w:bCs/>
              </w:rPr>
              <w:t>Root MSE</w:t>
            </w:r>
          </w:p>
        </w:tc>
        <w:tc>
          <w:tcPr>
            <w:tcW w:w="890" w:type="dxa"/>
            <w:tcBorders>
              <w:top w:val="single" w:sz="6" w:space="0" w:color="000000"/>
              <w:left w:val="single" w:sz="2" w:space="0" w:color="000000"/>
              <w:bottom w:val="single" w:sz="2" w:space="0" w:color="000000"/>
              <w:right w:val="nil"/>
            </w:tcBorders>
            <w:shd w:val="clear" w:color="auto" w:fill="FFFFFF"/>
          </w:tcPr>
          <w:p w14:paraId="177C4B6C" w14:textId="77777777" w:rsidR="00E85FC1" w:rsidRPr="00E85FC1" w:rsidRDefault="00E85FC1" w:rsidP="00E85FC1">
            <w:r w:rsidRPr="00E85FC1">
              <w:t>0.72253</w:t>
            </w:r>
          </w:p>
        </w:tc>
        <w:tc>
          <w:tcPr>
            <w:tcW w:w="1047" w:type="dxa"/>
            <w:tcBorders>
              <w:top w:val="single" w:sz="6" w:space="0" w:color="000000"/>
              <w:left w:val="single" w:sz="2" w:space="0" w:color="000000"/>
              <w:bottom w:val="single" w:sz="2" w:space="0" w:color="000000"/>
              <w:right w:val="nil"/>
            </w:tcBorders>
            <w:shd w:val="clear" w:color="auto" w:fill="BBBBBB"/>
          </w:tcPr>
          <w:p w14:paraId="1666399D" w14:textId="77777777" w:rsidR="00E85FC1" w:rsidRPr="00E85FC1" w:rsidRDefault="00E85FC1" w:rsidP="00E85FC1">
            <w:pPr>
              <w:rPr>
                <w:b/>
                <w:bCs/>
              </w:rPr>
            </w:pPr>
            <w:r w:rsidRPr="00E85FC1">
              <w:rPr>
                <w:b/>
                <w:bCs/>
              </w:rPr>
              <w:t>R-Square</w:t>
            </w:r>
          </w:p>
        </w:tc>
        <w:tc>
          <w:tcPr>
            <w:tcW w:w="686" w:type="dxa"/>
            <w:tcBorders>
              <w:top w:val="single" w:sz="6" w:space="0" w:color="000000"/>
              <w:left w:val="single" w:sz="2" w:space="0" w:color="000000"/>
              <w:bottom w:val="single" w:sz="2" w:space="0" w:color="000000"/>
              <w:right w:val="single" w:sz="6" w:space="0" w:color="000000"/>
            </w:tcBorders>
            <w:shd w:val="clear" w:color="auto" w:fill="FFFFFF"/>
          </w:tcPr>
          <w:p w14:paraId="6ABD0B88" w14:textId="77777777" w:rsidR="00E85FC1" w:rsidRPr="00E85FC1" w:rsidRDefault="00E85FC1" w:rsidP="00E85FC1">
            <w:r w:rsidRPr="00E85FC1">
              <w:t>0.5834</w:t>
            </w:r>
          </w:p>
        </w:tc>
      </w:tr>
      <w:tr w:rsidR="00E85FC1" w:rsidRPr="00E85FC1" w14:paraId="2FD3500D" w14:textId="77777777">
        <w:tblPrEx>
          <w:tblCellMar>
            <w:top w:w="0" w:type="dxa"/>
            <w:bottom w:w="0" w:type="dxa"/>
          </w:tblCellMar>
        </w:tblPrEx>
        <w:trPr>
          <w:jc w:val="center"/>
        </w:trPr>
        <w:tc>
          <w:tcPr>
            <w:tcW w:w="1774" w:type="dxa"/>
            <w:tcBorders>
              <w:top w:val="nil"/>
              <w:left w:val="single" w:sz="6" w:space="0" w:color="000000"/>
              <w:bottom w:val="single" w:sz="2" w:space="0" w:color="000000"/>
              <w:right w:val="nil"/>
            </w:tcBorders>
            <w:shd w:val="clear" w:color="auto" w:fill="BBBBBB"/>
          </w:tcPr>
          <w:p w14:paraId="7D9C04D5" w14:textId="77777777" w:rsidR="00E85FC1" w:rsidRPr="00E85FC1" w:rsidRDefault="00E85FC1" w:rsidP="00E85FC1">
            <w:pPr>
              <w:rPr>
                <w:b/>
                <w:bCs/>
              </w:rPr>
            </w:pPr>
            <w:r w:rsidRPr="00E85FC1">
              <w:rPr>
                <w:b/>
                <w:bCs/>
              </w:rPr>
              <w:t>Dependent Mean</w:t>
            </w:r>
          </w:p>
        </w:tc>
        <w:tc>
          <w:tcPr>
            <w:tcW w:w="890" w:type="dxa"/>
            <w:tcBorders>
              <w:top w:val="nil"/>
              <w:left w:val="single" w:sz="2" w:space="0" w:color="000000"/>
              <w:bottom w:val="single" w:sz="2" w:space="0" w:color="000000"/>
              <w:right w:val="nil"/>
            </w:tcBorders>
            <w:shd w:val="clear" w:color="auto" w:fill="FFFFFF"/>
          </w:tcPr>
          <w:p w14:paraId="65726D11" w14:textId="77777777" w:rsidR="00E85FC1" w:rsidRPr="00E85FC1" w:rsidRDefault="00E85FC1" w:rsidP="00E85FC1">
            <w:r w:rsidRPr="00E85FC1">
              <w:t>7.02000</w:t>
            </w:r>
          </w:p>
        </w:tc>
        <w:tc>
          <w:tcPr>
            <w:tcW w:w="1047" w:type="dxa"/>
            <w:tcBorders>
              <w:top w:val="nil"/>
              <w:left w:val="single" w:sz="2" w:space="0" w:color="000000"/>
              <w:bottom w:val="single" w:sz="2" w:space="0" w:color="000000"/>
              <w:right w:val="nil"/>
            </w:tcBorders>
            <w:shd w:val="clear" w:color="auto" w:fill="BBBBBB"/>
          </w:tcPr>
          <w:p w14:paraId="71CF1198" w14:textId="77777777" w:rsidR="00E85FC1" w:rsidRPr="00E85FC1" w:rsidRDefault="00E85FC1" w:rsidP="00E85FC1">
            <w:pPr>
              <w:rPr>
                <w:b/>
                <w:bCs/>
              </w:rPr>
            </w:pPr>
            <w:r w:rsidRPr="00E85FC1">
              <w:rPr>
                <w:b/>
                <w:bCs/>
              </w:rPr>
              <w:t>Adj R-</w:t>
            </w:r>
            <w:proofErr w:type="spellStart"/>
            <w:r w:rsidRPr="00E85FC1">
              <w:rPr>
                <w:b/>
                <w:bCs/>
              </w:rPr>
              <w:t>Sq</w:t>
            </w:r>
            <w:proofErr w:type="spellEnd"/>
          </w:p>
        </w:tc>
        <w:tc>
          <w:tcPr>
            <w:tcW w:w="686" w:type="dxa"/>
            <w:tcBorders>
              <w:top w:val="nil"/>
              <w:left w:val="single" w:sz="2" w:space="0" w:color="000000"/>
              <w:bottom w:val="single" w:sz="2" w:space="0" w:color="000000"/>
              <w:right w:val="single" w:sz="6" w:space="0" w:color="000000"/>
            </w:tcBorders>
            <w:shd w:val="clear" w:color="auto" w:fill="FFFFFF"/>
          </w:tcPr>
          <w:p w14:paraId="2FE2EE0E" w14:textId="77777777" w:rsidR="00E85FC1" w:rsidRPr="00E85FC1" w:rsidRDefault="00E85FC1" w:rsidP="00E85FC1">
            <w:r w:rsidRPr="00E85FC1">
              <w:t>0.5204</w:t>
            </w:r>
          </w:p>
        </w:tc>
      </w:tr>
      <w:tr w:rsidR="00E85FC1" w:rsidRPr="00E85FC1" w14:paraId="7E995F79" w14:textId="77777777">
        <w:tblPrEx>
          <w:tblCellMar>
            <w:top w:w="0" w:type="dxa"/>
            <w:bottom w:w="0" w:type="dxa"/>
          </w:tblCellMar>
        </w:tblPrEx>
        <w:trPr>
          <w:jc w:val="center"/>
        </w:trPr>
        <w:tc>
          <w:tcPr>
            <w:tcW w:w="1774" w:type="dxa"/>
            <w:tcBorders>
              <w:top w:val="nil"/>
              <w:left w:val="single" w:sz="6" w:space="0" w:color="000000"/>
              <w:bottom w:val="single" w:sz="6" w:space="0" w:color="000000"/>
              <w:right w:val="nil"/>
            </w:tcBorders>
            <w:shd w:val="clear" w:color="auto" w:fill="BBBBBB"/>
          </w:tcPr>
          <w:p w14:paraId="58B2C8B4" w14:textId="77777777" w:rsidR="00E85FC1" w:rsidRPr="00E85FC1" w:rsidRDefault="00E85FC1" w:rsidP="00E85FC1">
            <w:pPr>
              <w:rPr>
                <w:b/>
                <w:bCs/>
              </w:rPr>
            </w:pPr>
            <w:proofErr w:type="spellStart"/>
            <w:r w:rsidRPr="00E85FC1">
              <w:rPr>
                <w:b/>
                <w:bCs/>
              </w:rPr>
              <w:t>Coeff</w:t>
            </w:r>
            <w:proofErr w:type="spellEnd"/>
            <w:r w:rsidRPr="00E85FC1">
              <w:rPr>
                <w:b/>
                <w:bCs/>
              </w:rPr>
              <w:t xml:space="preserve"> Var</w:t>
            </w:r>
          </w:p>
        </w:tc>
        <w:tc>
          <w:tcPr>
            <w:tcW w:w="890" w:type="dxa"/>
            <w:tcBorders>
              <w:top w:val="nil"/>
              <w:left w:val="single" w:sz="2" w:space="0" w:color="000000"/>
              <w:bottom w:val="single" w:sz="6" w:space="0" w:color="000000"/>
              <w:right w:val="nil"/>
            </w:tcBorders>
            <w:shd w:val="clear" w:color="auto" w:fill="FFFFFF"/>
          </w:tcPr>
          <w:p w14:paraId="5DCA9441" w14:textId="77777777" w:rsidR="00E85FC1" w:rsidRPr="00E85FC1" w:rsidRDefault="00E85FC1" w:rsidP="00E85FC1">
            <w:r w:rsidRPr="00E85FC1">
              <w:t>10.29245</w:t>
            </w:r>
          </w:p>
        </w:tc>
        <w:tc>
          <w:tcPr>
            <w:tcW w:w="1047" w:type="dxa"/>
            <w:tcBorders>
              <w:top w:val="nil"/>
              <w:left w:val="single" w:sz="2" w:space="0" w:color="000000"/>
              <w:bottom w:val="single" w:sz="6" w:space="0" w:color="000000"/>
              <w:right w:val="nil"/>
            </w:tcBorders>
            <w:shd w:val="clear" w:color="auto" w:fill="BBBBBB"/>
          </w:tcPr>
          <w:p w14:paraId="3FA66CE9" w14:textId="77777777" w:rsidR="00E85FC1" w:rsidRPr="00E85FC1" w:rsidRDefault="00E85FC1" w:rsidP="00E85FC1">
            <w:pPr>
              <w:rPr>
                <w:b/>
                <w:bCs/>
              </w:rPr>
            </w:pPr>
          </w:p>
        </w:tc>
        <w:tc>
          <w:tcPr>
            <w:tcW w:w="686" w:type="dxa"/>
            <w:tcBorders>
              <w:top w:val="nil"/>
              <w:left w:val="single" w:sz="2" w:space="0" w:color="000000"/>
              <w:bottom w:val="single" w:sz="6" w:space="0" w:color="000000"/>
              <w:right w:val="single" w:sz="6" w:space="0" w:color="000000"/>
            </w:tcBorders>
            <w:shd w:val="clear" w:color="auto" w:fill="FFFFFF"/>
          </w:tcPr>
          <w:p w14:paraId="6EAD04AD" w14:textId="77777777" w:rsidR="00E85FC1" w:rsidRPr="00E85FC1" w:rsidRDefault="00E85FC1" w:rsidP="00E85FC1"/>
        </w:tc>
      </w:tr>
    </w:tbl>
    <w:p w14:paraId="5CF0A442" w14:textId="77777777" w:rsidR="00E85FC1" w:rsidRPr="00E85FC1" w:rsidRDefault="00E85FC1" w:rsidP="00E85FC1"/>
    <w:p w14:paraId="16DA6932" w14:textId="77777777" w:rsidR="00E85FC1" w:rsidRPr="00E85FC1" w:rsidRDefault="00E85FC1" w:rsidP="00E85FC1"/>
    <w:tbl>
      <w:tblPr>
        <w:tblW w:w="0" w:type="auto"/>
        <w:jc w:val="center"/>
        <w:tblLayout w:type="fixed"/>
        <w:tblCellMar>
          <w:left w:w="10" w:type="dxa"/>
          <w:right w:w="10" w:type="dxa"/>
        </w:tblCellMar>
        <w:tblLook w:val="0000" w:firstRow="0" w:lastRow="0" w:firstColumn="0" w:lastColumn="0" w:noHBand="0" w:noVBand="0"/>
      </w:tblPr>
      <w:tblGrid>
        <w:gridCol w:w="1469"/>
        <w:gridCol w:w="424"/>
        <w:gridCol w:w="1148"/>
        <w:gridCol w:w="1022"/>
        <w:gridCol w:w="816"/>
        <w:gridCol w:w="772"/>
        <w:gridCol w:w="997"/>
      </w:tblGrid>
      <w:tr w:rsidR="00E85FC1" w:rsidRPr="00E85FC1" w14:paraId="7B6624DB" w14:textId="77777777">
        <w:tblPrEx>
          <w:tblCellMar>
            <w:top w:w="0" w:type="dxa"/>
            <w:bottom w:w="0" w:type="dxa"/>
          </w:tblCellMar>
        </w:tblPrEx>
        <w:trPr>
          <w:jc w:val="center"/>
        </w:trPr>
        <w:tc>
          <w:tcPr>
            <w:tcW w:w="6648" w:type="dxa"/>
            <w:gridSpan w:val="7"/>
            <w:tcBorders>
              <w:top w:val="single" w:sz="6" w:space="0" w:color="000000"/>
              <w:left w:val="single" w:sz="6" w:space="0" w:color="000000"/>
              <w:bottom w:val="single" w:sz="2" w:space="0" w:color="000000"/>
              <w:right w:val="single" w:sz="6" w:space="0" w:color="000000"/>
            </w:tcBorders>
            <w:shd w:val="clear" w:color="auto" w:fill="BBBBBB"/>
            <w:vAlign w:val="bottom"/>
          </w:tcPr>
          <w:p w14:paraId="5402683F" w14:textId="77777777" w:rsidR="00E85FC1" w:rsidRPr="00E85FC1" w:rsidRDefault="00E85FC1" w:rsidP="00E85FC1">
            <w:pPr>
              <w:rPr>
                <w:b/>
                <w:bCs/>
              </w:rPr>
            </w:pPr>
            <w:r w:rsidRPr="00E85FC1">
              <w:rPr>
                <w:b/>
                <w:bCs/>
              </w:rPr>
              <w:t>Parameter Estimates</w:t>
            </w:r>
          </w:p>
        </w:tc>
      </w:tr>
      <w:tr w:rsidR="00E85FC1" w:rsidRPr="00E85FC1" w14:paraId="46C94515"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vAlign w:val="bottom"/>
          </w:tcPr>
          <w:p w14:paraId="18A0DBF3" w14:textId="77777777" w:rsidR="00E85FC1" w:rsidRPr="00E85FC1" w:rsidRDefault="00E85FC1" w:rsidP="00E85FC1">
            <w:pPr>
              <w:rPr>
                <w:b/>
                <w:bCs/>
              </w:rPr>
            </w:pPr>
            <w:r w:rsidRPr="00E85FC1">
              <w:rPr>
                <w:b/>
                <w:bCs/>
              </w:rPr>
              <w:t>Variable</w:t>
            </w:r>
          </w:p>
        </w:tc>
        <w:tc>
          <w:tcPr>
            <w:tcW w:w="424" w:type="dxa"/>
            <w:tcBorders>
              <w:top w:val="nil"/>
              <w:left w:val="single" w:sz="2" w:space="0" w:color="000000"/>
              <w:bottom w:val="single" w:sz="2" w:space="0" w:color="000000"/>
              <w:right w:val="nil"/>
            </w:tcBorders>
            <w:shd w:val="clear" w:color="auto" w:fill="BBBBBB"/>
            <w:vAlign w:val="bottom"/>
          </w:tcPr>
          <w:p w14:paraId="6E22AC73" w14:textId="77777777" w:rsidR="00E85FC1" w:rsidRPr="00E85FC1" w:rsidRDefault="00E85FC1" w:rsidP="00E85FC1">
            <w:pPr>
              <w:rPr>
                <w:b/>
                <w:bCs/>
              </w:rPr>
            </w:pPr>
            <w:r w:rsidRPr="00E85FC1">
              <w:rPr>
                <w:b/>
                <w:bCs/>
              </w:rPr>
              <w:t>DF</w:t>
            </w:r>
          </w:p>
        </w:tc>
        <w:tc>
          <w:tcPr>
            <w:tcW w:w="1148" w:type="dxa"/>
            <w:tcBorders>
              <w:top w:val="nil"/>
              <w:left w:val="single" w:sz="2" w:space="0" w:color="000000"/>
              <w:bottom w:val="single" w:sz="2" w:space="0" w:color="000000"/>
              <w:right w:val="nil"/>
            </w:tcBorders>
            <w:shd w:val="clear" w:color="auto" w:fill="BBBBBB"/>
            <w:vAlign w:val="bottom"/>
          </w:tcPr>
          <w:p w14:paraId="433EBA4D" w14:textId="77777777" w:rsidR="00E85FC1" w:rsidRPr="00E85FC1" w:rsidRDefault="00E85FC1" w:rsidP="00E85FC1">
            <w:pPr>
              <w:rPr>
                <w:b/>
                <w:bCs/>
              </w:rPr>
            </w:pPr>
            <w:r w:rsidRPr="00E85FC1">
              <w:rPr>
                <w:b/>
                <w:bCs/>
              </w:rPr>
              <w:t>Parameter</w:t>
            </w:r>
            <w:r w:rsidRPr="00E85FC1">
              <w:rPr>
                <w:b/>
                <w:bCs/>
              </w:rPr>
              <w:br/>
              <w:t>Estimate</w:t>
            </w:r>
          </w:p>
        </w:tc>
        <w:tc>
          <w:tcPr>
            <w:tcW w:w="1022" w:type="dxa"/>
            <w:tcBorders>
              <w:top w:val="nil"/>
              <w:left w:val="single" w:sz="2" w:space="0" w:color="000000"/>
              <w:bottom w:val="single" w:sz="2" w:space="0" w:color="000000"/>
              <w:right w:val="nil"/>
            </w:tcBorders>
            <w:shd w:val="clear" w:color="auto" w:fill="BBBBBB"/>
            <w:vAlign w:val="bottom"/>
          </w:tcPr>
          <w:p w14:paraId="587E05FF" w14:textId="77777777" w:rsidR="00E85FC1" w:rsidRPr="00E85FC1" w:rsidRDefault="00E85FC1" w:rsidP="00E85FC1">
            <w:pPr>
              <w:rPr>
                <w:b/>
                <w:bCs/>
              </w:rPr>
            </w:pPr>
            <w:r w:rsidRPr="00E85FC1">
              <w:rPr>
                <w:b/>
                <w:bCs/>
              </w:rPr>
              <w:t>Standard</w:t>
            </w:r>
            <w:r w:rsidRPr="00E85FC1">
              <w:rPr>
                <w:b/>
                <w:bCs/>
              </w:rPr>
              <w:br/>
              <w:t>Error</w:t>
            </w:r>
          </w:p>
        </w:tc>
        <w:tc>
          <w:tcPr>
            <w:tcW w:w="816" w:type="dxa"/>
            <w:tcBorders>
              <w:top w:val="nil"/>
              <w:left w:val="single" w:sz="2" w:space="0" w:color="000000"/>
              <w:bottom w:val="single" w:sz="2" w:space="0" w:color="000000"/>
              <w:right w:val="nil"/>
            </w:tcBorders>
            <w:shd w:val="clear" w:color="auto" w:fill="BBBBBB"/>
            <w:vAlign w:val="bottom"/>
          </w:tcPr>
          <w:p w14:paraId="75B8E24C" w14:textId="77777777" w:rsidR="00E85FC1" w:rsidRPr="00E85FC1" w:rsidRDefault="00E85FC1" w:rsidP="00E85FC1">
            <w:pPr>
              <w:rPr>
                <w:b/>
                <w:bCs/>
              </w:rPr>
            </w:pPr>
            <w:r w:rsidRPr="00E85FC1">
              <w:rPr>
                <w:b/>
                <w:bCs/>
              </w:rPr>
              <w:t>t Value</w:t>
            </w:r>
          </w:p>
        </w:tc>
        <w:tc>
          <w:tcPr>
            <w:tcW w:w="772" w:type="dxa"/>
            <w:tcBorders>
              <w:top w:val="nil"/>
              <w:left w:val="single" w:sz="2" w:space="0" w:color="000000"/>
              <w:bottom w:val="single" w:sz="2" w:space="0" w:color="000000"/>
              <w:right w:val="nil"/>
            </w:tcBorders>
            <w:shd w:val="clear" w:color="auto" w:fill="BBBBBB"/>
            <w:vAlign w:val="bottom"/>
          </w:tcPr>
          <w:p w14:paraId="50CE7592" w14:textId="77777777" w:rsidR="00E85FC1" w:rsidRPr="00E85FC1" w:rsidRDefault="00E85FC1" w:rsidP="00E85FC1">
            <w:pPr>
              <w:rPr>
                <w:b/>
                <w:bCs/>
              </w:rPr>
            </w:pPr>
            <w:proofErr w:type="spellStart"/>
            <w:r w:rsidRPr="00E85FC1">
              <w:rPr>
                <w:b/>
                <w:bCs/>
              </w:rPr>
              <w:t>Pr</w:t>
            </w:r>
            <w:proofErr w:type="spellEnd"/>
            <w:r w:rsidRPr="00E85FC1">
              <w:rPr>
                <w:b/>
                <w:bCs/>
              </w:rPr>
              <w:t> &gt; |t|</w:t>
            </w:r>
          </w:p>
        </w:tc>
        <w:tc>
          <w:tcPr>
            <w:tcW w:w="997" w:type="dxa"/>
            <w:tcBorders>
              <w:top w:val="nil"/>
              <w:left w:val="single" w:sz="2" w:space="0" w:color="000000"/>
              <w:bottom w:val="single" w:sz="2" w:space="0" w:color="000000"/>
              <w:right w:val="single" w:sz="6" w:space="0" w:color="000000"/>
            </w:tcBorders>
            <w:shd w:val="clear" w:color="auto" w:fill="BBBBBB"/>
            <w:vAlign w:val="bottom"/>
          </w:tcPr>
          <w:p w14:paraId="1B81348A" w14:textId="77777777" w:rsidR="00E85FC1" w:rsidRPr="00E85FC1" w:rsidRDefault="00E85FC1" w:rsidP="00E85FC1">
            <w:pPr>
              <w:rPr>
                <w:b/>
                <w:bCs/>
              </w:rPr>
            </w:pPr>
            <w:r w:rsidRPr="00E85FC1">
              <w:rPr>
                <w:b/>
                <w:bCs/>
              </w:rPr>
              <w:t>Variance</w:t>
            </w:r>
            <w:r w:rsidRPr="00E85FC1">
              <w:rPr>
                <w:b/>
                <w:bCs/>
              </w:rPr>
              <w:br/>
              <w:t>Inflation</w:t>
            </w:r>
          </w:p>
        </w:tc>
      </w:tr>
      <w:tr w:rsidR="00E85FC1" w:rsidRPr="00E85FC1" w14:paraId="38ADBA52"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326C2440" w14:textId="77777777" w:rsidR="00E85FC1" w:rsidRPr="00E85FC1" w:rsidRDefault="00E85FC1" w:rsidP="00E85FC1">
            <w:pPr>
              <w:rPr>
                <w:b/>
                <w:bCs/>
              </w:rPr>
            </w:pPr>
            <w:r w:rsidRPr="00E85FC1">
              <w:rPr>
                <w:b/>
                <w:bCs/>
              </w:rPr>
              <w:t>Intercept</w:t>
            </w:r>
          </w:p>
        </w:tc>
        <w:tc>
          <w:tcPr>
            <w:tcW w:w="424" w:type="dxa"/>
            <w:tcBorders>
              <w:top w:val="nil"/>
              <w:left w:val="single" w:sz="2" w:space="0" w:color="000000"/>
              <w:bottom w:val="single" w:sz="2" w:space="0" w:color="000000"/>
              <w:right w:val="nil"/>
            </w:tcBorders>
            <w:shd w:val="clear" w:color="auto" w:fill="FFFFFF"/>
          </w:tcPr>
          <w:p w14:paraId="79B77B1F" w14:textId="77777777" w:rsidR="00E85FC1" w:rsidRPr="00E85FC1" w:rsidRDefault="00E85FC1" w:rsidP="00E85FC1">
            <w:r w:rsidRPr="00E85FC1">
              <w:t>1</w:t>
            </w:r>
          </w:p>
        </w:tc>
        <w:tc>
          <w:tcPr>
            <w:tcW w:w="1148" w:type="dxa"/>
            <w:tcBorders>
              <w:top w:val="nil"/>
              <w:left w:val="single" w:sz="2" w:space="0" w:color="000000"/>
              <w:bottom w:val="single" w:sz="2" w:space="0" w:color="000000"/>
              <w:right w:val="nil"/>
            </w:tcBorders>
            <w:shd w:val="clear" w:color="auto" w:fill="FFFFFF"/>
          </w:tcPr>
          <w:p w14:paraId="0EFB463B" w14:textId="77777777" w:rsidR="00E85FC1" w:rsidRPr="00E85FC1" w:rsidRDefault="00E85FC1" w:rsidP="00E85FC1">
            <w:r w:rsidRPr="00E85FC1">
              <w:t>1.26703</w:t>
            </w:r>
          </w:p>
        </w:tc>
        <w:tc>
          <w:tcPr>
            <w:tcW w:w="1022" w:type="dxa"/>
            <w:tcBorders>
              <w:top w:val="nil"/>
              <w:left w:val="single" w:sz="2" w:space="0" w:color="000000"/>
              <w:bottom w:val="single" w:sz="2" w:space="0" w:color="000000"/>
              <w:right w:val="nil"/>
            </w:tcBorders>
            <w:shd w:val="clear" w:color="auto" w:fill="FFFFFF"/>
          </w:tcPr>
          <w:p w14:paraId="58C2038C" w14:textId="77777777" w:rsidR="00E85FC1" w:rsidRPr="00E85FC1" w:rsidRDefault="00E85FC1" w:rsidP="00E85FC1">
            <w:r w:rsidRPr="00E85FC1">
              <w:t>1.42928</w:t>
            </w:r>
          </w:p>
        </w:tc>
        <w:tc>
          <w:tcPr>
            <w:tcW w:w="816" w:type="dxa"/>
            <w:tcBorders>
              <w:top w:val="nil"/>
              <w:left w:val="single" w:sz="2" w:space="0" w:color="000000"/>
              <w:bottom w:val="single" w:sz="2" w:space="0" w:color="000000"/>
              <w:right w:val="nil"/>
            </w:tcBorders>
            <w:shd w:val="clear" w:color="auto" w:fill="FFFFFF"/>
          </w:tcPr>
          <w:p w14:paraId="260F01F4" w14:textId="77777777" w:rsidR="00E85FC1" w:rsidRPr="00E85FC1" w:rsidRDefault="00E85FC1" w:rsidP="00E85FC1">
            <w:r w:rsidRPr="00E85FC1">
              <w:t>0.89</w:t>
            </w:r>
          </w:p>
        </w:tc>
        <w:tc>
          <w:tcPr>
            <w:tcW w:w="772" w:type="dxa"/>
            <w:tcBorders>
              <w:top w:val="nil"/>
              <w:left w:val="single" w:sz="2" w:space="0" w:color="000000"/>
              <w:bottom w:val="single" w:sz="2" w:space="0" w:color="000000"/>
              <w:right w:val="nil"/>
            </w:tcBorders>
            <w:shd w:val="clear" w:color="auto" w:fill="FFFFFF"/>
          </w:tcPr>
          <w:p w14:paraId="28CABD4B" w14:textId="77777777" w:rsidR="00E85FC1" w:rsidRPr="00E85FC1" w:rsidRDefault="00E85FC1" w:rsidP="00E85FC1">
            <w:r w:rsidRPr="00E85FC1">
              <w:t>0.3778</w:t>
            </w:r>
          </w:p>
        </w:tc>
        <w:tc>
          <w:tcPr>
            <w:tcW w:w="997" w:type="dxa"/>
            <w:tcBorders>
              <w:top w:val="nil"/>
              <w:left w:val="single" w:sz="2" w:space="0" w:color="000000"/>
              <w:bottom w:val="single" w:sz="2" w:space="0" w:color="000000"/>
              <w:right w:val="single" w:sz="6" w:space="0" w:color="000000"/>
            </w:tcBorders>
            <w:shd w:val="clear" w:color="auto" w:fill="FFFFFF"/>
          </w:tcPr>
          <w:p w14:paraId="04CC9CF3" w14:textId="77777777" w:rsidR="00E85FC1" w:rsidRPr="00E85FC1" w:rsidRDefault="00E85FC1" w:rsidP="00E85FC1">
            <w:r w:rsidRPr="00E85FC1">
              <w:t>0</w:t>
            </w:r>
          </w:p>
        </w:tc>
      </w:tr>
      <w:tr w:rsidR="00E85FC1" w:rsidRPr="00E85FC1" w14:paraId="664FD76E"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7BD19D6C" w14:textId="77777777" w:rsidR="00E85FC1" w:rsidRPr="00E85FC1" w:rsidRDefault="00E85FC1" w:rsidP="00E85FC1">
            <w:pPr>
              <w:rPr>
                <w:b/>
                <w:bCs/>
              </w:rPr>
            </w:pPr>
            <w:proofErr w:type="spellStart"/>
            <w:r w:rsidRPr="00E85FC1">
              <w:rPr>
                <w:b/>
                <w:bCs/>
              </w:rPr>
              <w:t>Prod_Qual</w:t>
            </w:r>
            <w:proofErr w:type="spellEnd"/>
          </w:p>
        </w:tc>
        <w:tc>
          <w:tcPr>
            <w:tcW w:w="424" w:type="dxa"/>
            <w:tcBorders>
              <w:top w:val="nil"/>
              <w:left w:val="single" w:sz="2" w:space="0" w:color="000000"/>
              <w:bottom w:val="single" w:sz="2" w:space="0" w:color="000000"/>
              <w:right w:val="nil"/>
            </w:tcBorders>
            <w:shd w:val="clear" w:color="auto" w:fill="FFFFFF"/>
          </w:tcPr>
          <w:p w14:paraId="33913CEF" w14:textId="77777777" w:rsidR="00E85FC1" w:rsidRPr="00E85FC1" w:rsidRDefault="00E85FC1" w:rsidP="00E85FC1">
            <w:r w:rsidRPr="00E85FC1">
              <w:t>1</w:t>
            </w:r>
          </w:p>
        </w:tc>
        <w:tc>
          <w:tcPr>
            <w:tcW w:w="1148" w:type="dxa"/>
            <w:tcBorders>
              <w:top w:val="nil"/>
              <w:left w:val="single" w:sz="2" w:space="0" w:color="000000"/>
              <w:bottom w:val="single" w:sz="2" w:space="0" w:color="000000"/>
              <w:right w:val="nil"/>
            </w:tcBorders>
            <w:shd w:val="clear" w:color="auto" w:fill="FFFFFF"/>
          </w:tcPr>
          <w:p w14:paraId="65DB6AAC" w14:textId="77777777" w:rsidR="00E85FC1" w:rsidRPr="00E85FC1" w:rsidRDefault="00E85FC1" w:rsidP="00E85FC1">
            <w:r w:rsidRPr="00E85FC1">
              <w:t>0.32156</w:t>
            </w:r>
          </w:p>
        </w:tc>
        <w:tc>
          <w:tcPr>
            <w:tcW w:w="1022" w:type="dxa"/>
            <w:tcBorders>
              <w:top w:val="nil"/>
              <w:left w:val="single" w:sz="2" w:space="0" w:color="000000"/>
              <w:bottom w:val="single" w:sz="2" w:space="0" w:color="000000"/>
              <w:right w:val="nil"/>
            </w:tcBorders>
            <w:shd w:val="clear" w:color="auto" w:fill="FFFFFF"/>
          </w:tcPr>
          <w:p w14:paraId="2D983E20" w14:textId="77777777" w:rsidR="00E85FC1" w:rsidRPr="00E85FC1" w:rsidRDefault="00E85FC1" w:rsidP="00E85FC1">
            <w:r w:rsidRPr="00E85FC1">
              <w:t>0.06724</w:t>
            </w:r>
          </w:p>
        </w:tc>
        <w:tc>
          <w:tcPr>
            <w:tcW w:w="816" w:type="dxa"/>
            <w:tcBorders>
              <w:top w:val="nil"/>
              <w:left w:val="single" w:sz="2" w:space="0" w:color="000000"/>
              <w:bottom w:val="single" w:sz="2" w:space="0" w:color="000000"/>
              <w:right w:val="nil"/>
            </w:tcBorders>
            <w:shd w:val="clear" w:color="auto" w:fill="FFFFFF"/>
          </w:tcPr>
          <w:p w14:paraId="44940BD8" w14:textId="77777777" w:rsidR="00E85FC1" w:rsidRPr="00E85FC1" w:rsidRDefault="00E85FC1" w:rsidP="00E85FC1">
            <w:r w:rsidRPr="00E85FC1">
              <w:t>4.78</w:t>
            </w:r>
          </w:p>
        </w:tc>
        <w:tc>
          <w:tcPr>
            <w:tcW w:w="772" w:type="dxa"/>
            <w:tcBorders>
              <w:top w:val="nil"/>
              <w:left w:val="single" w:sz="2" w:space="0" w:color="000000"/>
              <w:bottom w:val="single" w:sz="2" w:space="0" w:color="000000"/>
              <w:right w:val="nil"/>
            </w:tcBorders>
            <w:shd w:val="clear" w:color="auto" w:fill="FFFFFF"/>
          </w:tcPr>
          <w:p w14:paraId="7E973C79" w14:textId="77777777" w:rsidR="00E85FC1" w:rsidRPr="00E85FC1" w:rsidRDefault="00E85FC1" w:rsidP="00E85FC1">
            <w:r w:rsidRPr="00E85FC1">
              <w:t>&lt;.0001</w:t>
            </w:r>
          </w:p>
        </w:tc>
        <w:tc>
          <w:tcPr>
            <w:tcW w:w="997" w:type="dxa"/>
            <w:tcBorders>
              <w:top w:val="nil"/>
              <w:left w:val="single" w:sz="2" w:space="0" w:color="000000"/>
              <w:bottom w:val="single" w:sz="2" w:space="0" w:color="000000"/>
              <w:right w:val="single" w:sz="6" w:space="0" w:color="000000"/>
            </w:tcBorders>
            <w:shd w:val="clear" w:color="auto" w:fill="FFFFFF"/>
          </w:tcPr>
          <w:p w14:paraId="0AF7FA73" w14:textId="77777777" w:rsidR="00E85FC1" w:rsidRPr="00E85FC1" w:rsidRDefault="00E85FC1" w:rsidP="00E85FC1">
            <w:r w:rsidRPr="00E85FC1">
              <w:t>1.67169</w:t>
            </w:r>
          </w:p>
        </w:tc>
      </w:tr>
      <w:tr w:rsidR="00E85FC1" w:rsidRPr="00E85FC1" w14:paraId="3FC908C9"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20088602" w14:textId="77777777" w:rsidR="00E85FC1" w:rsidRPr="00E85FC1" w:rsidRDefault="00E85FC1" w:rsidP="00E85FC1">
            <w:pPr>
              <w:rPr>
                <w:b/>
                <w:bCs/>
              </w:rPr>
            </w:pPr>
            <w:r w:rsidRPr="00E85FC1">
              <w:rPr>
                <w:b/>
                <w:bCs/>
              </w:rPr>
              <w:t>Ecommerce</w:t>
            </w:r>
          </w:p>
        </w:tc>
        <w:tc>
          <w:tcPr>
            <w:tcW w:w="424" w:type="dxa"/>
            <w:tcBorders>
              <w:top w:val="nil"/>
              <w:left w:val="single" w:sz="2" w:space="0" w:color="000000"/>
              <w:bottom w:val="single" w:sz="2" w:space="0" w:color="000000"/>
              <w:right w:val="nil"/>
            </w:tcBorders>
            <w:shd w:val="clear" w:color="auto" w:fill="FFFFFF"/>
          </w:tcPr>
          <w:p w14:paraId="0209B58D" w14:textId="77777777" w:rsidR="00E85FC1" w:rsidRPr="00E85FC1" w:rsidRDefault="00E85FC1" w:rsidP="00E85FC1">
            <w:r w:rsidRPr="00E85FC1">
              <w:t>1</w:t>
            </w:r>
          </w:p>
        </w:tc>
        <w:tc>
          <w:tcPr>
            <w:tcW w:w="1148" w:type="dxa"/>
            <w:tcBorders>
              <w:top w:val="nil"/>
              <w:left w:val="single" w:sz="2" w:space="0" w:color="000000"/>
              <w:bottom w:val="single" w:sz="2" w:space="0" w:color="000000"/>
              <w:right w:val="nil"/>
            </w:tcBorders>
            <w:shd w:val="clear" w:color="auto" w:fill="FFFFFF"/>
          </w:tcPr>
          <w:p w14:paraId="498685E3" w14:textId="77777777" w:rsidR="00E85FC1" w:rsidRPr="00E85FC1" w:rsidRDefault="00E85FC1" w:rsidP="00E85FC1">
            <w:r w:rsidRPr="00E85FC1">
              <w:t>-0.32464</w:t>
            </w:r>
          </w:p>
        </w:tc>
        <w:tc>
          <w:tcPr>
            <w:tcW w:w="1022" w:type="dxa"/>
            <w:tcBorders>
              <w:top w:val="nil"/>
              <w:left w:val="single" w:sz="2" w:space="0" w:color="000000"/>
              <w:bottom w:val="single" w:sz="2" w:space="0" w:color="000000"/>
              <w:right w:val="nil"/>
            </w:tcBorders>
            <w:shd w:val="clear" w:color="auto" w:fill="FFFFFF"/>
          </w:tcPr>
          <w:p w14:paraId="48CB40FD" w14:textId="77777777" w:rsidR="00E85FC1" w:rsidRPr="00E85FC1" w:rsidRDefault="00E85FC1" w:rsidP="00E85FC1">
            <w:r w:rsidRPr="00E85FC1">
              <w:t>0.17416</w:t>
            </w:r>
          </w:p>
        </w:tc>
        <w:tc>
          <w:tcPr>
            <w:tcW w:w="816" w:type="dxa"/>
            <w:tcBorders>
              <w:top w:val="nil"/>
              <w:left w:val="single" w:sz="2" w:space="0" w:color="000000"/>
              <w:bottom w:val="single" w:sz="2" w:space="0" w:color="000000"/>
              <w:right w:val="nil"/>
            </w:tcBorders>
            <w:shd w:val="clear" w:color="auto" w:fill="FFFFFF"/>
          </w:tcPr>
          <w:p w14:paraId="38890D7E" w14:textId="77777777" w:rsidR="00E85FC1" w:rsidRPr="00E85FC1" w:rsidRDefault="00E85FC1" w:rsidP="00E85FC1">
            <w:r w:rsidRPr="00E85FC1">
              <w:t>-1.86</w:t>
            </w:r>
          </w:p>
        </w:tc>
        <w:tc>
          <w:tcPr>
            <w:tcW w:w="772" w:type="dxa"/>
            <w:tcBorders>
              <w:top w:val="nil"/>
              <w:left w:val="single" w:sz="2" w:space="0" w:color="000000"/>
              <w:bottom w:val="single" w:sz="2" w:space="0" w:color="000000"/>
              <w:right w:val="nil"/>
            </w:tcBorders>
            <w:shd w:val="clear" w:color="auto" w:fill="FFFFFF"/>
          </w:tcPr>
          <w:p w14:paraId="7CD75D9B" w14:textId="77777777" w:rsidR="00E85FC1" w:rsidRPr="00E85FC1" w:rsidRDefault="00E85FC1" w:rsidP="00E85FC1">
            <w:r w:rsidRPr="00E85FC1">
              <w:t>0.0657</w:t>
            </w:r>
          </w:p>
        </w:tc>
        <w:tc>
          <w:tcPr>
            <w:tcW w:w="997" w:type="dxa"/>
            <w:tcBorders>
              <w:top w:val="nil"/>
              <w:left w:val="single" w:sz="2" w:space="0" w:color="000000"/>
              <w:bottom w:val="single" w:sz="2" w:space="0" w:color="000000"/>
              <w:right w:val="single" w:sz="6" w:space="0" w:color="000000"/>
            </w:tcBorders>
            <w:shd w:val="clear" w:color="auto" w:fill="FFFFFF"/>
          </w:tcPr>
          <w:p w14:paraId="6D2F0468" w14:textId="77777777" w:rsidR="00E85FC1" w:rsidRPr="00E85FC1" w:rsidRDefault="00E85FC1" w:rsidP="00E85FC1">
            <w:r w:rsidRPr="00E85FC1">
              <w:t>2.82256</w:t>
            </w:r>
          </w:p>
        </w:tc>
      </w:tr>
      <w:tr w:rsidR="00E85FC1" w:rsidRPr="00E85FC1" w14:paraId="6DC3FC10"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1E62DC5D" w14:textId="77777777" w:rsidR="00E85FC1" w:rsidRPr="00E85FC1" w:rsidRDefault="00E85FC1" w:rsidP="00E85FC1">
            <w:pPr>
              <w:rPr>
                <w:b/>
                <w:bCs/>
              </w:rPr>
            </w:pPr>
            <w:proofErr w:type="spellStart"/>
            <w:r w:rsidRPr="00E85FC1">
              <w:rPr>
                <w:b/>
                <w:bCs/>
              </w:rPr>
              <w:t>Tech_support</w:t>
            </w:r>
            <w:proofErr w:type="spellEnd"/>
          </w:p>
        </w:tc>
        <w:tc>
          <w:tcPr>
            <w:tcW w:w="424" w:type="dxa"/>
            <w:tcBorders>
              <w:top w:val="nil"/>
              <w:left w:val="single" w:sz="2" w:space="0" w:color="000000"/>
              <w:bottom w:val="single" w:sz="2" w:space="0" w:color="000000"/>
              <w:right w:val="nil"/>
            </w:tcBorders>
            <w:shd w:val="clear" w:color="auto" w:fill="FFFFFF"/>
          </w:tcPr>
          <w:p w14:paraId="51ACB15A" w14:textId="77777777" w:rsidR="00E85FC1" w:rsidRPr="00E85FC1" w:rsidRDefault="00E85FC1" w:rsidP="00E85FC1">
            <w:r w:rsidRPr="00E85FC1">
              <w:t>1</w:t>
            </w:r>
          </w:p>
        </w:tc>
        <w:tc>
          <w:tcPr>
            <w:tcW w:w="1148" w:type="dxa"/>
            <w:tcBorders>
              <w:top w:val="nil"/>
              <w:left w:val="single" w:sz="2" w:space="0" w:color="000000"/>
              <w:bottom w:val="single" w:sz="2" w:space="0" w:color="000000"/>
              <w:right w:val="nil"/>
            </w:tcBorders>
            <w:shd w:val="clear" w:color="auto" w:fill="FFFFFF"/>
          </w:tcPr>
          <w:p w14:paraId="691CB42B" w14:textId="77777777" w:rsidR="00E85FC1" w:rsidRPr="00E85FC1" w:rsidRDefault="00E85FC1" w:rsidP="00E85FC1">
            <w:r w:rsidRPr="00E85FC1">
              <w:t>0.21387</w:t>
            </w:r>
          </w:p>
        </w:tc>
        <w:tc>
          <w:tcPr>
            <w:tcW w:w="1022" w:type="dxa"/>
            <w:tcBorders>
              <w:top w:val="nil"/>
              <w:left w:val="single" w:sz="2" w:space="0" w:color="000000"/>
              <w:bottom w:val="single" w:sz="2" w:space="0" w:color="000000"/>
              <w:right w:val="nil"/>
            </w:tcBorders>
            <w:shd w:val="clear" w:color="auto" w:fill="FFFFFF"/>
          </w:tcPr>
          <w:p w14:paraId="0D38B3BC" w14:textId="77777777" w:rsidR="00E85FC1" w:rsidRPr="00E85FC1" w:rsidRDefault="00E85FC1" w:rsidP="00E85FC1">
            <w:r w:rsidRPr="00E85FC1">
              <w:t>0.08283</w:t>
            </w:r>
          </w:p>
        </w:tc>
        <w:tc>
          <w:tcPr>
            <w:tcW w:w="816" w:type="dxa"/>
            <w:tcBorders>
              <w:top w:val="nil"/>
              <w:left w:val="single" w:sz="2" w:space="0" w:color="000000"/>
              <w:bottom w:val="single" w:sz="2" w:space="0" w:color="000000"/>
              <w:right w:val="nil"/>
            </w:tcBorders>
            <w:shd w:val="clear" w:color="auto" w:fill="FFFFFF"/>
          </w:tcPr>
          <w:p w14:paraId="5353EC2B" w14:textId="77777777" w:rsidR="00E85FC1" w:rsidRPr="00E85FC1" w:rsidRDefault="00E85FC1" w:rsidP="00E85FC1">
            <w:r w:rsidRPr="00E85FC1">
              <w:t>2.58</w:t>
            </w:r>
          </w:p>
        </w:tc>
        <w:tc>
          <w:tcPr>
            <w:tcW w:w="772" w:type="dxa"/>
            <w:tcBorders>
              <w:top w:val="nil"/>
              <w:left w:val="single" w:sz="2" w:space="0" w:color="000000"/>
              <w:bottom w:val="single" w:sz="2" w:space="0" w:color="000000"/>
              <w:right w:val="nil"/>
            </w:tcBorders>
            <w:shd w:val="clear" w:color="auto" w:fill="FFFFFF"/>
          </w:tcPr>
          <w:p w14:paraId="5598024A" w14:textId="77777777" w:rsidR="00E85FC1" w:rsidRPr="00E85FC1" w:rsidRDefault="00E85FC1" w:rsidP="00E85FC1">
            <w:r w:rsidRPr="00E85FC1">
              <w:t>0.0115</w:t>
            </w:r>
          </w:p>
        </w:tc>
        <w:tc>
          <w:tcPr>
            <w:tcW w:w="997" w:type="dxa"/>
            <w:tcBorders>
              <w:top w:val="nil"/>
              <w:left w:val="single" w:sz="2" w:space="0" w:color="000000"/>
              <w:bottom w:val="single" w:sz="2" w:space="0" w:color="000000"/>
              <w:right w:val="single" w:sz="6" w:space="0" w:color="000000"/>
            </w:tcBorders>
            <w:shd w:val="clear" w:color="auto" w:fill="FFFFFF"/>
          </w:tcPr>
          <w:p w14:paraId="439CB476" w14:textId="77777777" w:rsidR="00E85FC1" w:rsidRPr="00E85FC1" w:rsidRDefault="00E85FC1" w:rsidP="00E85FC1">
            <w:r w:rsidRPr="00E85FC1">
              <w:t>3.04740</w:t>
            </w:r>
          </w:p>
        </w:tc>
      </w:tr>
      <w:tr w:rsidR="00E85FC1" w:rsidRPr="00E85FC1" w14:paraId="79611EF6"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12A9F2EB" w14:textId="77777777" w:rsidR="00E85FC1" w:rsidRPr="00E85FC1" w:rsidRDefault="00E85FC1" w:rsidP="00E85FC1">
            <w:pPr>
              <w:rPr>
                <w:b/>
                <w:bCs/>
              </w:rPr>
            </w:pPr>
            <w:r w:rsidRPr="00E85FC1">
              <w:rPr>
                <w:b/>
                <w:bCs/>
              </w:rPr>
              <w:t>Complaint</w:t>
            </w:r>
          </w:p>
        </w:tc>
        <w:tc>
          <w:tcPr>
            <w:tcW w:w="424" w:type="dxa"/>
            <w:tcBorders>
              <w:top w:val="nil"/>
              <w:left w:val="single" w:sz="2" w:space="0" w:color="000000"/>
              <w:bottom w:val="single" w:sz="2" w:space="0" w:color="000000"/>
              <w:right w:val="nil"/>
            </w:tcBorders>
            <w:shd w:val="clear" w:color="auto" w:fill="FFFFFF"/>
          </w:tcPr>
          <w:p w14:paraId="1CD8D3A7" w14:textId="77777777" w:rsidR="00E85FC1" w:rsidRPr="00E85FC1" w:rsidRDefault="00E85FC1" w:rsidP="00E85FC1">
            <w:r w:rsidRPr="00E85FC1">
              <w:t>1</w:t>
            </w:r>
          </w:p>
        </w:tc>
        <w:tc>
          <w:tcPr>
            <w:tcW w:w="1148" w:type="dxa"/>
            <w:tcBorders>
              <w:top w:val="nil"/>
              <w:left w:val="single" w:sz="2" w:space="0" w:color="000000"/>
              <w:bottom w:val="single" w:sz="2" w:space="0" w:color="000000"/>
              <w:right w:val="nil"/>
            </w:tcBorders>
            <w:shd w:val="clear" w:color="auto" w:fill="FFFFFF"/>
          </w:tcPr>
          <w:p w14:paraId="453C5C93" w14:textId="77777777" w:rsidR="00E85FC1" w:rsidRPr="00E85FC1" w:rsidRDefault="00E85FC1" w:rsidP="00E85FC1">
            <w:r w:rsidRPr="00E85FC1">
              <w:t>-0.06125</w:t>
            </w:r>
          </w:p>
        </w:tc>
        <w:tc>
          <w:tcPr>
            <w:tcW w:w="1022" w:type="dxa"/>
            <w:tcBorders>
              <w:top w:val="nil"/>
              <w:left w:val="single" w:sz="2" w:space="0" w:color="000000"/>
              <w:bottom w:val="single" w:sz="2" w:space="0" w:color="000000"/>
              <w:right w:val="nil"/>
            </w:tcBorders>
            <w:shd w:val="clear" w:color="auto" w:fill="FFFFFF"/>
          </w:tcPr>
          <w:p w14:paraId="37B84201" w14:textId="77777777" w:rsidR="00E85FC1" w:rsidRPr="00E85FC1" w:rsidRDefault="00E85FC1" w:rsidP="00E85FC1">
            <w:r w:rsidRPr="00E85FC1">
              <w:t>0.13217</w:t>
            </w:r>
          </w:p>
        </w:tc>
        <w:tc>
          <w:tcPr>
            <w:tcW w:w="816" w:type="dxa"/>
            <w:tcBorders>
              <w:top w:val="nil"/>
              <w:left w:val="single" w:sz="2" w:space="0" w:color="000000"/>
              <w:bottom w:val="single" w:sz="2" w:space="0" w:color="000000"/>
              <w:right w:val="nil"/>
            </w:tcBorders>
            <w:shd w:val="clear" w:color="auto" w:fill="FFFFFF"/>
          </w:tcPr>
          <w:p w14:paraId="32C8E898" w14:textId="77777777" w:rsidR="00E85FC1" w:rsidRPr="00E85FC1" w:rsidRDefault="00E85FC1" w:rsidP="00E85FC1">
            <w:r w:rsidRPr="00E85FC1">
              <w:t>-0.46</w:t>
            </w:r>
          </w:p>
        </w:tc>
        <w:tc>
          <w:tcPr>
            <w:tcW w:w="772" w:type="dxa"/>
            <w:tcBorders>
              <w:top w:val="nil"/>
              <w:left w:val="single" w:sz="2" w:space="0" w:color="000000"/>
              <w:bottom w:val="single" w:sz="2" w:space="0" w:color="000000"/>
              <w:right w:val="nil"/>
            </w:tcBorders>
            <w:shd w:val="clear" w:color="auto" w:fill="FFFFFF"/>
          </w:tcPr>
          <w:p w14:paraId="608FECF4" w14:textId="77777777" w:rsidR="00E85FC1" w:rsidRPr="00E85FC1" w:rsidRDefault="00E85FC1" w:rsidP="00E85FC1">
            <w:r w:rsidRPr="00E85FC1">
              <w:t>0.6442</w:t>
            </w:r>
          </w:p>
        </w:tc>
        <w:tc>
          <w:tcPr>
            <w:tcW w:w="997" w:type="dxa"/>
            <w:tcBorders>
              <w:top w:val="nil"/>
              <w:left w:val="single" w:sz="2" w:space="0" w:color="000000"/>
              <w:bottom w:val="single" w:sz="2" w:space="0" w:color="000000"/>
              <w:right w:val="single" w:sz="6" w:space="0" w:color="000000"/>
            </w:tcBorders>
            <w:shd w:val="clear" w:color="auto" w:fill="FFFFFF"/>
          </w:tcPr>
          <w:p w14:paraId="0C822F66" w14:textId="77777777" w:rsidR="00E85FC1" w:rsidRPr="00E85FC1" w:rsidRDefault="00E85FC1" w:rsidP="00E85FC1">
            <w:r w:rsidRPr="00E85FC1">
              <w:t>4.83774</w:t>
            </w:r>
          </w:p>
        </w:tc>
      </w:tr>
      <w:tr w:rsidR="00E85FC1" w:rsidRPr="00E85FC1" w14:paraId="2239334F"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1DEDCB70" w14:textId="77777777" w:rsidR="00E85FC1" w:rsidRPr="00E85FC1" w:rsidRDefault="00E85FC1" w:rsidP="00E85FC1">
            <w:pPr>
              <w:rPr>
                <w:b/>
                <w:bCs/>
              </w:rPr>
            </w:pPr>
            <w:r w:rsidRPr="00E85FC1">
              <w:rPr>
                <w:b/>
                <w:bCs/>
              </w:rPr>
              <w:t>Adv</w:t>
            </w:r>
          </w:p>
        </w:tc>
        <w:tc>
          <w:tcPr>
            <w:tcW w:w="424" w:type="dxa"/>
            <w:tcBorders>
              <w:top w:val="nil"/>
              <w:left w:val="single" w:sz="2" w:space="0" w:color="000000"/>
              <w:bottom w:val="single" w:sz="2" w:space="0" w:color="000000"/>
              <w:right w:val="nil"/>
            </w:tcBorders>
            <w:shd w:val="clear" w:color="auto" w:fill="FFFFFF"/>
          </w:tcPr>
          <w:p w14:paraId="46A25C22" w14:textId="77777777" w:rsidR="00E85FC1" w:rsidRPr="00E85FC1" w:rsidRDefault="00E85FC1" w:rsidP="00E85FC1">
            <w:r w:rsidRPr="00E85FC1">
              <w:t>1</w:t>
            </w:r>
          </w:p>
        </w:tc>
        <w:tc>
          <w:tcPr>
            <w:tcW w:w="1148" w:type="dxa"/>
            <w:tcBorders>
              <w:top w:val="nil"/>
              <w:left w:val="single" w:sz="2" w:space="0" w:color="000000"/>
              <w:bottom w:val="single" w:sz="2" w:space="0" w:color="000000"/>
              <w:right w:val="nil"/>
            </w:tcBorders>
            <w:shd w:val="clear" w:color="auto" w:fill="FFFFFF"/>
          </w:tcPr>
          <w:p w14:paraId="5DB55306" w14:textId="77777777" w:rsidR="00E85FC1" w:rsidRPr="00E85FC1" w:rsidRDefault="00E85FC1" w:rsidP="00E85FC1">
            <w:r w:rsidRPr="00E85FC1">
              <w:t>-0.09721</w:t>
            </w:r>
          </w:p>
        </w:tc>
        <w:tc>
          <w:tcPr>
            <w:tcW w:w="1022" w:type="dxa"/>
            <w:tcBorders>
              <w:top w:val="nil"/>
              <w:left w:val="single" w:sz="2" w:space="0" w:color="000000"/>
              <w:bottom w:val="single" w:sz="2" w:space="0" w:color="000000"/>
              <w:right w:val="nil"/>
            </w:tcBorders>
            <w:shd w:val="clear" w:color="auto" w:fill="FFFFFF"/>
          </w:tcPr>
          <w:p w14:paraId="103F02BF" w14:textId="77777777" w:rsidR="00E85FC1" w:rsidRPr="00E85FC1" w:rsidRDefault="00E85FC1" w:rsidP="00E85FC1">
            <w:r w:rsidRPr="00E85FC1">
              <w:t>0.08016</w:t>
            </w:r>
          </w:p>
        </w:tc>
        <w:tc>
          <w:tcPr>
            <w:tcW w:w="816" w:type="dxa"/>
            <w:tcBorders>
              <w:top w:val="nil"/>
              <w:left w:val="single" w:sz="2" w:space="0" w:color="000000"/>
              <w:bottom w:val="single" w:sz="2" w:space="0" w:color="000000"/>
              <w:right w:val="nil"/>
            </w:tcBorders>
            <w:shd w:val="clear" w:color="auto" w:fill="FFFFFF"/>
          </w:tcPr>
          <w:p w14:paraId="5C590CA3" w14:textId="77777777" w:rsidR="00E85FC1" w:rsidRPr="00E85FC1" w:rsidRDefault="00E85FC1" w:rsidP="00E85FC1">
            <w:r w:rsidRPr="00E85FC1">
              <w:t>-1.21</w:t>
            </w:r>
          </w:p>
        </w:tc>
        <w:tc>
          <w:tcPr>
            <w:tcW w:w="772" w:type="dxa"/>
            <w:tcBorders>
              <w:top w:val="nil"/>
              <w:left w:val="single" w:sz="2" w:space="0" w:color="000000"/>
              <w:bottom w:val="single" w:sz="2" w:space="0" w:color="000000"/>
              <w:right w:val="nil"/>
            </w:tcBorders>
            <w:shd w:val="clear" w:color="auto" w:fill="FFFFFF"/>
          </w:tcPr>
          <w:p w14:paraId="5F46AC58" w14:textId="77777777" w:rsidR="00E85FC1" w:rsidRPr="00E85FC1" w:rsidRDefault="00E85FC1" w:rsidP="00E85FC1">
            <w:r w:rsidRPr="00E85FC1">
              <w:t>0.2285</w:t>
            </w:r>
          </w:p>
        </w:tc>
        <w:tc>
          <w:tcPr>
            <w:tcW w:w="997" w:type="dxa"/>
            <w:tcBorders>
              <w:top w:val="nil"/>
              <w:left w:val="single" w:sz="2" w:space="0" w:color="000000"/>
              <w:bottom w:val="single" w:sz="2" w:space="0" w:color="000000"/>
              <w:right w:val="single" w:sz="6" w:space="0" w:color="000000"/>
            </w:tcBorders>
            <w:shd w:val="clear" w:color="auto" w:fill="FFFFFF"/>
          </w:tcPr>
          <w:p w14:paraId="354E91B9" w14:textId="77777777" w:rsidR="00E85FC1" w:rsidRPr="00E85FC1" w:rsidRDefault="00E85FC1" w:rsidP="00E85FC1">
            <w:r w:rsidRPr="00E85FC1">
              <w:t>1.54742</w:t>
            </w:r>
          </w:p>
        </w:tc>
      </w:tr>
      <w:tr w:rsidR="00E85FC1" w:rsidRPr="00E85FC1" w14:paraId="4C919257"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07723405" w14:textId="77777777" w:rsidR="00E85FC1" w:rsidRPr="00E85FC1" w:rsidRDefault="00E85FC1" w:rsidP="00E85FC1">
            <w:pPr>
              <w:rPr>
                <w:b/>
                <w:bCs/>
              </w:rPr>
            </w:pPr>
            <w:proofErr w:type="spellStart"/>
            <w:r w:rsidRPr="00E85FC1">
              <w:rPr>
                <w:b/>
                <w:bCs/>
              </w:rPr>
              <w:t>Prod_Line</w:t>
            </w:r>
            <w:proofErr w:type="spellEnd"/>
          </w:p>
        </w:tc>
        <w:tc>
          <w:tcPr>
            <w:tcW w:w="424" w:type="dxa"/>
            <w:tcBorders>
              <w:top w:val="nil"/>
              <w:left w:val="single" w:sz="2" w:space="0" w:color="000000"/>
              <w:bottom w:val="single" w:sz="2" w:space="0" w:color="000000"/>
              <w:right w:val="nil"/>
            </w:tcBorders>
            <w:shd w:val="clear" w:color="auto" w:fill="FFFFFF"/>
          </w:tcPr>
          <w:p w14:paraId="434260E2" w14:textId="77777777" w:rsidR="00E85FC1" w:rsidRPr="00E85FC1" w:rsidRDefault="00E85FC1" w:rsidP="00E85FC1">
            <w:r w:rsidRPr="00E85FC1">
              <w:t>1</w:t>
            </w:r>
          </w:p>
        </w:tc>
        <w:tc>
          <w:tcPr>
            <w:tcW w:w="1148" w:type="dxa"/>
            <w:tcBorders>
              <w:top w:val="nil"/>
              <w:left w:val="single" w:sz="2" w:space="0" w:color="000000"/>
              <w:bottom w:val="single" w:sz="2" w:space="0" w:color="000000"/>
              <w:right w:val="nil"/>
            </w:tcBorders>
            <w:shd w:val="clear" w:color="auto" w:fill="FFFFFF"/>
          </w:tcPr>
          <w:p w14:paraId="648B995D" w14:textId="77777777" w:rsidR="00E85FC1" w:rsidRPr="00E85FC1" w:rsidRDefault="00E85FC1" w:rsidP="00E85FC1">
            <w:r w:rsidRPr="00E85FC1">
              <w:t>0.18849</w:t>
            </w:r>
          </w:p>
        </w:tc>
        <w:tc>
          <w:tcPr>
            <w:tcW w:w="1022" w:type="dxa"/>
            <w:tcBorders>
              <w:top w:val="nil"/>
              <w:left w:val="single" w:sz="2" w:space="0" w:color="000000"/>
              <w:bottom w:val="single" w:sz="2" w:space="0" w:color="000000"/>
              <w:right w:val="nil"/>
            </w:tcBorders>
            <w:shd w:val="clear" w:color="auto" w:fill="FFFFFF"/>
          </w:tcPr>
          <w:p w14:paraId="5A8767C4" w14:textId="77777777" w:rsidR="00E85FC1" w:rsidRPr="00E85FC1" w:rsidRDefault="00E85FC1" w:rsidP="00E85FC1">
            <w:r w:rsidRPr="00E85FC1">
              <w:t>0.34024</w:t>
            </w:r>
          </w:p>
        </w:tc>
        <w:tc>
          <w:tcPr>
            <w:tcW w:w="816" w:type="dxa"/>
            <w:tcBorders>
              <w:top w:val="nil"/>
              <w:left w:val="single" w:sz="2" w:space="0" w:color="000000"/>
              <w:bottom w:val="single" w:sz="2" w:space="0" w:color="000000"/>
              <w:right w:val="nil"/>
            </w:tcBorders>
            <w:shd w:val="clear" w:color="auto" w:fill="FFFFFF"/>
          </w:tcPr>
          <w:p w14:paraId="17A4A206" w14:textId="77777777" w:rsidR="00E85FC1" w:rsidRPr="00E85FC1" w:rsidRDefault="00E85FC1" w:rsidP="00E85FC1">
            <w:r w:rsidRPr="00E85FC1">
              <w:t>0.55</w:t>
            </w:r>
          </w:p>
        </w:tc>
        <w:tc>
          <w:tcPr>
            <w:tcW w:w="772" w:type="dxa"/>
            <w:tcBorders>
              <w:top w:val="nil"/>
              <w:left w:val="single" w:sz="2" w:space="0" w:color="000000"/>
              <w:bottom w:val="single" w:sz="2" w:space="0" w:color="000000"/>
              <w:right w:val="nil"/>
            </w:tcBorders>
            <w:shd w:val="clear" w:color="auto" w:fill="FFFFFF"/>
          </w:tcPr>
          <w:p w14:paraId="21E86F29" w14:textId="77777777" w:rsidR="00E85FC1" w:rsidRPr="00E85FC1" w:rsidRDefault="00E85FC1" w:rsidP="00E85FC1">
            <w:r w:rsidRPr="00E85FC1">
              <w:t>0.5810</w:t>
            </w:r>
          </w:p>
        </w:tc>
        <w:tc>
          <w:tcPr>
            <w:tcW w:w="997" w:type="dxa"/>
            <w:tcBorders>
              <w:top w:val="nil"/>
              <w:left w:val="single" w:sz="2" w:space="0" w:color="000000"/>
              <w:bottom w:val="single" w:sz="2" w:space="0" w:color="000000"/>
              <w:right w:val="single" w:sz="6" w:space="0" w:color="000000"/>
            </w:tcBorders>
            <w:shd w:val="clear" w:color="auto" w:fill="FFFFFF"/>
          </w:tcPr>
          <w:p w14:paraId="6CFD4D76" w14:textId="77777777" w:rsidR="00E85FC1" w:rsidRPr="00E85FC1" w:rsidRDefault="00E85FC1" w:rsidP="00E85FC1">
            <w:r w:rsidRPr="00E85FC1">
              <w:t>37.97842</w:t>
            </w:r>
          </w:p>
        </w:tc>
      </w:tr>
      <w:tr w:rsidR="00E85FC1" w:rsidRPr="00E85FC1" w14:paraId="37D06D31"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07A7F1CB" w14:textId="77777777" w:rsidR="00E85FC1" w:rsidRPr="00E85FC1" w:rsidRDefault="00E85FC1" w:rsidP="00E85FC1">
            <w:pPr>
              <w:rPr>
                <w:b/>
                <w:bCs/>
              </w:rPr>
            </w:pPr>
            <w:proofErr w:type="spellStart"/>
            <w:r w:rsidRPr="00E85FC1">
              <w:rPr>
                <w:b/>
                <w:bCs/>
              </w:rPr>
              <w:t>Sales_Image</w:t>
            </w:r>
            <w:proofErr w:type="spellEnd"/>
          </w:p>
        </w:tc>
        <w:tc>
          <w:tcPr>
            <w:tcW w:w="424" w:type="dxa"/>
            <w:tcBorders>
              <w:top w:val="nil"/>
              <w:left w:val="single" w:sz="2" w:space="0" w:color="000000"/>
              <w:bottom w:val="single" w:sz="2" w:space="0" w:color="000000"/>
              <w:right w:val="nil"/>
            </w:tcBorders>
            <w:shd w:val="clear" w:color="auto" w:fill="FFFFFF"/>
          </w:tcPr>
          <w:p w14:paraId="50F3B896" w14:textId="77777777" w:rsidR="00E85FC1" w:rsidRPr="00E85FC1" w:rsidRDefault="00E85FC1" w:rsidP="00E85FC1">
            <w:r w:rsidRPr="00E85FC1">
              <w:t>1</w:t>
            </w:r>
          </w:p>
        </w:tc>
        <w:tc>
          <w:tcPr>
            <w:tcW w:w="1148" w:type="dxa"/>
            <w:tcBorders>
              <w:top w:val="nil"/>
              <w:left w:val="single" w:sz="2" w:space="0" w:color="000000"/>
              <w:bottom w:val="single" w:sz="2" w:space="0" w:color="000000"/>
              <w:right w:val="nil"/>
            </w:tcBorders>
            <w:shd w:val="clear" w:color="auto" w:fill="FFFFFF"/>
          </w:tcPr>
          <w:p w14:paraId="30FD230B" w14:textId="77777777" w:rsidR="00E85FC1" w:rsidRPr="00E85FC1" w:rsidRDefault="00E85FC1" w:rsidP="00E85FC1">
            <w:r w:rsidRPr="00E85FC1">
              <w:t>0.61187</w:t>
            </w:r>
          </w:p>
        </w:tc>
        <w:tc>
          <w:tcPr>
            <w:tcW w:w="1022" w:type="dxa"/>
            <w:tcBorders>
              <w:top w:val="nil"/>
              <w:left w:val="single" w:sz="2" w:space="0" w:color="000000"/>
              <w:bottom w:val="single" w:sz="2" w:space="0" w:color="000000"/>
              <w:right w:val="nil"/>
            </w:tcBorders>
            <w:shd w:val="clear" w:color="auto" w:fill="FFFFFF"/>
          </w:tcPr>
          <w:p w14:paraId="7A361A95" w14:textId="77777777" w:rsidR="00E85FC1" w:rsidRPr="00E85FC1" w:rsidRDefault="00E85FC1" w:rsidP="00E85FC1">
            <w:r w:rsidRPr="00E85FC1">
              <w:t>0.12944</w:t>
            </w:r>
          </w:p>
        </w:tc>
        <w:tc>
          <w:tcPr>
            <w:tcW w:w="816" w:type="dxa"/>
            <w:tcBorders>
              <w:top w:val="nil"/>
              <w:left w:val="single" w:sz="2" w:space="0" w:color="000000"/>
              <w:bottom w:val="single" w:sz="2" w:space="0" w:color="000000"/>
              <w:right w:val="nil"/>
            </w:tcBorders>
            <w:shd w:val="clear" w:color="auto" w:fill="FFFFFF"/>
          </w:tcPr>
          <w:p w14:paraId="08A6D22C" w14:textId="77777777" w:rsidR="00E85FC1" w:rsidRPr="00E85FC1" w:rsidRDefault="00E85FC1" w:rsidP="00E85FC1">
            <w:r w:rsidRPr="00E85FC1">
              <w:t>4.73</w:t>
            </w:r>
          </w:p>
        </w:tc>
        <w:tc>
          <w:tcPr>
            <w:tcW w:w="772" w:type="dxa"/>
            <w:tcBorders>
              <w:top w:val="nil"/>
              <w:left w:val="single" w:sz="2" w:space="0" w:color="000000"/>
              <w:bottom w:val="single" w:sz="2" w:space="0" w:color="000000"/>
              <w:right w:val="nil"/>
            </w:tcBorders>
            <w:shd w:val="clear" w:color="auto" w:fill="FFFFFF"/>
          </w:tcPr>
          <w:p w14:paraId="02D9A832" w14:textId="77777777" w:rsidR="00E85FC1" w:rsidRPr="00E85FC1" w:rsidRDefault="00E85FC1" w:rsidP="00E85FC1">
            <w:r w:rsidRPr="00E85FC1">
              <w:t>&lt;.0001</w:t>
            </w:r>
          </w:p>
        </w:tc>
        <w:tc>
          <w:tcPr>
            <w:tcW w:w="997" w:type="dxa"/>
            <w:tcBorders>
              <w:top w:val="nil"/>
              <w:left w:val="single" w:sz="2" w:space="0" w:color="000000"/>
              <w:bottom w:val="single" w:sz="2" w:space="0" w:color="000000"/>
              <w:right w:val="single" w:sz="6" w:space="0" w:color="000000"/>
            </w:tcBorders>
            <w:shd w:val="clear" w:color="auto" w:fill="FFFFFF"/>
          </w:tcPr>
          <w:p w14:paraId="73164134" w14:textId="77777777" w:rsidR="00E85FC1" w:rsidRPr="00E85FC1" w:rsidRDefault="00E85FC1" w:rsidP="00E85FC1">
            <w:r w:rsidRPr="00E85FC1">
              <w:t>3.65361</w:t>
            </w:r>
          </w:p>
        </w:tc>
      </w:tr>
      <w:tr w:rsidR="00E85FC1" w:rsidRPr="00E85FC1" w14:paraId="7B62BC87"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51F9C099" w14:textId="77777777" w:rsidR="00E85FC1" w:rsidRPr="00E85FC1" w:rsidRDefault="00E85FC1" w:rsidP="00E85FC1">
            <w:pPr>
              <w:rPr>
                <w:b/>
                <w:bCs/>
              </w:rPr>
            </w:pPr>
            <w:r w:rsidRPr="00E85FC1">
              <w:rPr>
                <w:b/>
                <w:bCs/>
              </w:rPr>
              <w:t>Pricing</w:t>
            </w:r>
          </w:p>
        </w:tc>
        <w:tc>
          <w:tcPr>
            <w:tcW w:w="424" w:type="dxa"/>
            <w:tcBorders>
              <w:top w:val="nil"/>
              <w:left w:val="single" w:sz="2" w:space="0" w:color="000000"/>
              <w:bottom w:val="single" w:sz="2" w:space="0" w:color="000000"/>
              <w:right w:val="nil"/>
            </w:tcBorders>
            <w:shd w:val="clear" w:color="auto" w:fill="FFFFFF"/>
          </w:tcPr>
          <w:p w14:paraId="755E9894" w14:textId="77777777" w:rsidR="00E85FC1" w:rsidRPr="00E85FC1" w:rsidRDefault="00E85FC1" w:rsidP="00E85FC1">
            <w:r w:rsidRPr="00E85FC1">
              <w:t>1</w:t>
            </w:r>
          </w:p>
        </w:tc>
        <w:tc>
          <w:tcPr>
            <w:tcW w:w="1148" w:type="dxa"/>
            <w:tcBorders>
              <w:top w:val="nil"/>
              <w:left w:val="single" w:sz="2" w:space="0" w:color="000000"/>
              <w:bottom w:val="single" w:sz="2" w:space="0" w:color="000000"/>
              <w:right w:val="nil"/>
            </w:tcBorders>
            <w:shd w:val="clear" w:color="auto" w:fill="FFFFFF"/>
          </w:tcPr>
          <w:p w14:paraId="49104E4A" w14:textId="77777777" w:rsidR="00E85FC1" w:rsidRPr="00E85FC1" w:rsidRDefault="00E85FC1" w:rsidP="00E85FC1">
            <w:r w:rsidRPr="00E85FC1">
              <w:t>0.02892</w:t>
            </w:r>
          </w:p>
        </w:tc>
        <w:tc>
          <w:tcPr>
            <w:tcW w:w="1022" w:type="dxa"/>
            <w:tcBorders>
              <w:top w:val="nil"/>
              <w:left w:val="single" w:sz="2" w:space="0" w:color="000000"/>
              <w:bottom w:val="single" w:sz="2" w:space="0" w:color="000000"/>
              <w:right w:val="nil"/>
            </w:tcBorders>
            <w:shd w:val="clear" w:color="auto" w:fill="FFFFFF"/>
          </w:tcPr>
          <w:p w14:paraId="119855B6" w14:textId="77777777" w:rsidR="00E85FC1" w:rsidRPr="00E85FC1" w:rsidRDefault="00E85FC1" w:rsidP="00E85FC1">
            <w:r w:rsidRPr="00E85FC1">
              <w:t>0.06150</w:t>
            </w:r>
          </w:p>
        </w:tc>
        <w:tc>
          <w:tcPr>
            <w:tcW w:w="816" w:type="dxa"/>
            <w:tcBorders>
              <w:top w:val="nil"/>
              <w:left w:val="single" w:sz="2" w:space="0" w:color="000000"/>
              <w:bottom w:val="single" w:sz="2" w:space="0" w:color="000000"/>
              <w:right w:val="nil"/>
            </w:tcBorders>
            <w:shd w:val="clear" w:color="auto" w:fill="FFFFFF"/>
          </w:tcPr>
          <w:p w14:paraId="1C1CDF04" w14:textId="77777777" w:rsidR="00E85FC1" w:rsidRPr="00E85FC1" w:rsidRDefault="00E85FC1" w:rsidP="00E85FC1">
            <w:r w:rsidRPr="00E85FC1">
              <w:t>0.47</w:t>
            </w:r>
          </w:p>
        </w:tc>
        <w:tc>
          <w:tcPr>
            <w:tcW w:w="772" w:type="dxa"/>
            <w:tcBorders>
              <w:top w:val="nil"/>
              <w:left w:val="single" w:sz="2" w:space="0" w:color="000000"/>
              <w:bottom w:val="single" w:sz="2" w:space="0" w:color="000000"/>
              <w:right w:val="nil"/>
            </w:tcBorders>
            <w:shd w:val="clear" w:color="auto" w:fill="FFFFFF"/>
          </w:tcPr>
          <w:p w14:paraId="1AA46343" w14:textId="77777777" w:rsidR="00E85FC1" w:rsidRPr="00E85FC1" w:rsidRDefault="00E85FC1" w:rsidP="00E85FC1">
            <w:r w:rsidRPr="00E85FC1">
              <w:t>0.6393</w:t>
            </w:r>
          </w:p>
        </w:tc>
        <w:tc>
          <w:tcPr>
            <w:tcW w:w="997" w:type="dxa"/>
            <w:tcBorders>
              <w:top w:val="nil"/>
              <w:left w:val="single" w:sz="2" w:space="0" w:color="000000"/>
              <w:bottom w:val="single" w:sz="2" w:space="0" w:color="000000"/>
              <w:right w:val="single" w:sz="6" w:space="0" w:color="000000"/>
            </w:tcBorders>
            <w:shd w:val="clear" w:color="auto" w:fill="FFFFFF"/>
          </w:tcPr>
          <w:p w14:paraId="2F80CDC5" w14:textId="77777777" w:rsidR="00E85FC1" w:rsidRPr="00E85FC1" w:rsidRDefault="00E85FC1" w:rsidP="00E85FC1">
            <w:r w:rsidRPr="00E85FC1">
              <w:t>1.71202</w:t>
            </w:r>
          </w:p>
        </w:tc>
      </w:tr>
      <w:tr w:rsidR="00E85FC1" w:rsidRPr="00E85FC1" w14:paraId="61B3F007"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15E78F91" w14:textId="77777777" w:rsidR="00E85FC1" w:rsidRPr="00E85FC1" w:rsidRDefault="00E85FC1" w:rsidP="00E85FC1">
            <w:pPr>
              <w:rPr>
                <w:b/>
                <w:bCs/>
              </w:rPr>
            </w:pPr>
            <w:r w:rsidRPr="00E85FC1">
              <w:rPr>
                <w:b/>
                <w:bCs/>
              </w:rPr>
              <w:t>Warranty</w:t>
            </w:r>
          </w:p>
        </w:tc>
        <w:tc>
          <w:tcPr>
            <w:tcW w:w="424" w:type="dxa"/>
            <w:tcBorders>
              <w:top w:val="nil"/>
              <w:left w:val="single" w:sz="2" w:space="0" w:color="000000"/>
              <w:bottom w:val="single" w:sz="2" w:space="0" w:color="000000"/>
              <w:right w:val="nil"/>
            </w:tcBorders>
            <w:shd w:val="clear" w:color="auto" w:fill="FFFFFF"/>
          </w:tcPr>
          <w:p w14:paraId="6F7B5F5A" w14:textId="77777777" w:rsidR="00E85FC1" w:rsidRPr="00E85FC1" w:rsidRDefault="00E85FC1" w:rsidP="00E85FC1">
            <w:r w:rsidRPr="00E85FC1">
              <w:t>1</w:t>
            </w:r>
          </w:p>
        </w:tc>
        <w:tc>
          <w:tcPr>
            <w:tcW w:w="1148" w:type="dxa"/>
            <w:tcBorders>
              <w:top w:val="nil"/>
              <w:left w:val="single" w:sz="2" w:space="0" w:color="000000"/>
              <w:bottom w:val="single" w:sz="2" w:space="0" w:color="000000"/>
              <w:right w:val="nil"/>
            </w:tcBorders>
            <w:shd w:val="clear" w:color="auto" w:fill="FFFFFF"/>
          </w:tcPr>
          <w:p w14:paraId="6B05E9F1" w14:textId="77777777" w:rsidR="00E85FC1" w:rsidRPr="00E85FC1" w:rsidRDefault="00E85FC1" w:rsidP="00E85FC1">
            <w:r w:rsidRPr="00E85FC1">
              <w:t>-0.34774</w:t>
            </w:r>
          </w:p>
        </w:tc>
        <w:tc>
          <w:tcPr>
            <w:tcW w:w="1022" w:type="dxa"/>
            <w:tcBorders>
              <w:top w:val="nil"/>
              <w:left w:val="single" w:sz="2" w:space="0" w:color="000000"/>
              <w:bottom w:val="single" w:sz="2" w:space="0" w:color="000000"/>
              <w:right w:val="nil"/>
            </w:tcBorders>
            <w:shd w:val="clear" w:color="auto" w:fill="FFFFFF"/>
          </w:tcPr>
          <w:p w14:paraId="5CECB244" w14:textId="77777777" w:rsidR="00E85FC1" w:rsidRPr="00E85FC1" w:rsidRDefault="00E85FC1" w:rsidP="00E85FC1">
            <w:r w:rsidRPr="00E85FC1">
              <w:t>0.16015</w:t>
            </w:r>
          </w:p>
        </w:tc>
        <w:tc>
          <w:tcPr>
            <w:tcW w:w="816" w:type="dxa"/>
            <w:tcBorders>
              <w:top w:val="nil"/>
              <w:left w:val="single" w:sz="2" w:space="0" w:color="000000"/>
              <w:bottom w:val="single" w:sz="2" w:space="0" w:color="000000"/>
              <w:right w:val="nil"/>
            </w:tcBorders>
            <w:shd w:val="clear" w:color="auto" w:fill="FFFFFF"/>
          </w:tcPr>
          <w:p w14:paraId="7F7FD44F" w14:textId="77777777" w:rsidR="00E85FC1" w:rsidRPr="00E85FC1" w:rsidRDefault="00E85FC1" w:rsidP="00E85FC1">
            <w:r w:rsidRPr="00E85FC1">
              <w:t>-2.17</w:t>
            </w:r>
          </w:p>
        </w:tc>
        <w:tc>
          <w:tcPr>
            <w:tcW w:w="772" w:type="dxa"/>
            <w:tcBorders>
              <w:top w:val="nil"/>
              <w:left w:val="single" w:sz="2" w:space="0" w:color="000000"/>
              <w:bottom w:val="single" w:sz="2" w:space="0" w:color="000000"/>
              <w:right w:val="nil"/>
            </w:tcBorders>
            <w:shd w:val="clear" w:color="auto" w:fill="FFFFFF"/>
          </w:tcPr>
          <w:p w14:paraId="6600D355" w14:textId="77777777" w:rsidR="00E85FC1" w:rsidRPr="00E85FC1" w:rsidRDefault="00E85FC1" w:rsidP="00E85FC1">
            <w:r w:rsidRPr="00E85FC1">
              <w:t>0.0327</w:t>
            </w:r>
          </w:p>
        </w:tc>
        <w:tc>
          <w:tcPr>
            <w:tcW w:w="997" w:type="dxa"/>
            <w:tcBorders>
              <w:top w:val="nil"/>
              <w:left w:val="single" w:sz="2" w:space="0" w:color="000000"/>
              <w:bottom w:val="single" w:sz="2" w:space="0" w:color="000000"/>
              <w:right w:val="single" w:sz="6" w:space="0" w:color="000000"/>
            </w:tcBorders>
            <w:shd w:val="clear" w:color="auto" w:fill="FFFFFF"/>
          </w:tcPr>
          <w:p w14:paraId="48B84ECD" w14:textId="77777777" w:rsidR="00E85FC1" w:rsidRPr="00E85FC1" w:rsidRDefault="00E85FC1" w:rsidP="00E85FC1">
            <w:r w:rsidRPr="00E85FC1">
              <w:t>3.26841</w:t>
            </w:r>
          </w:p>
        </w:tc>
      </w:tr>
      <w:tr w:rsidR="00E85FC1" w:rsidRPr="00E85FC1" w14:paraId="6D63D3E9"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4F0C296A" w14:textId="77777777" w:rsidR="00E85FC1" w:rsidRPr="00E85FC1" w:rsidRDefault="00E85FC1" w:rsidP="00E85FC1">
            <w:pPr>
              <w:rPr>
                <w:b/>
                <w:bCs/>
              </w:rPr>
            </w:pPr>
            <w:proofErr w:type="spellStart"/>
            <w:r w:rsidRPr="00E85FC1">
              <w:rPr>
                <w:b/>
                <w:bCs/>
              </w:rPr>
              <w:t>New_Prod</w:t>
            </w:r>
            <w:proofErr w:type="spellEnd"/>
          </w:p>
        </w:tc>
        <w:tc>
          <w:tcPr>
            <w:tcW w:w="424" w:type="dxa"/>
            <w:tcBorders>
              <w:top w:val="nil"/>
              <w:left w:val="single" w:sz="2" w:space="0" w:color="000000"/>
              <w:bottom w:val="single" w:sz="2" w:space="0" w:color="000000"/>
              <w:right w:val="nil"/>
            </w:tcBorders>
            <w:shd w:val="clear" w:color="auto" w:fill="FFFFFF"/>
          </w:tcPr>
          <w:p w14:paraId="209D9E6D" w14:textId="77777777" w:rsidR="00E85FC1" w:rsidRPr="00E85FC1" w:rsidRDefault="00E85FC1" w:rsidP="00E85FC1">
            <w:r w:rsidRPr="00E85FC1">
              <w:t>1</w:t>
            </w:r>
          </w:p>
        </w:tc>
        <w:tc>
          <w:tcPr>
            <w:tcW w:w="1148" w:type="dxa"/>
            <w:tcBorders>
              <w:top w:val="nil"/>
              <w:left w:val="single" w:sz="2" w:space="0" w:color="000000"/>
              <w:bottom w:val="single" w:sz="2" w:space="0" w:color="000000"/>
              <w:right w:val="nil"/>
            </w:tcBorders>
            <w:shd w:val="clear" w:color="auto" w:fill="FFFFFF"/>
          </w:tcPr>
          <w:p w14:paraId="59D38A0C" w14:textId="77777777" w:rsidR="00E85FC1" w:rsidRPr="00E85FC1" w:rsidRDefault="00E85FC1" w:rsidP="00E85FC1">
            <w:r w:rsidRPr="00E85FC1">
              <w:t>-0.02534</w:t>
            </w:r>
          </w:p>
        </w:tc>
        <w:tc>
          <w:tcPr>
            <w:tcW w:w="1022" w:type="dxa"/>
            <w:tcBorders>
              <w:top w:val="nil"/>
              <w:left w:val="single" w:sz="2" w:space="0" w:color="000000"/>
              <w:bottom w:val="single" w:sz="2" w:space="0" w:color="000000"/>
              <w:right w:val="nil"/>
            </w:tcBorders>
            <w:shd w:val="clear" w:color="auto" w:fill="FFFFFF"/>
          </w:tcPr>
          <w:p w14:paraId="2363CF05" w14:textId="77777777" w:rsidR="00E85FC1" w:rsidRPr="00E85FC1" w:rsidRDefault="00E85FC1" w:rsidP="00E85FC1">
            <w:r w:rsidRPr="00E85FC1">
              <w:t>0.05044</w:t>
            </w:r>
          </w:p>
        </w:tc>
        <w:tc>
          <w:tcPr>
            <w:tcW w:w="816" w:type="dxa"/>
            <w:tcBorders>
              <w:top w:val="nil"/>
              <w:left w:val="single" w:sz="2" w:space="0" w:color="000000"/>
              <w:bottom w:val="single" w:sz="2" w:space="0" w:color="000000"/>
              <w:right w:val="nil"/>
            </w:tcBorders>
            <w:shd w:val="clear" w:color="auto" w:fill="FFFFFF"/>
          </w:tcPr>
          <w:p w14:paraId="4709B26E" w14:textId="77777777" w:rsidR="00E85FC1" w:rsidRPr="00E85FC1" w:rsidRDefault="00E85FC1" w:rsidP="00E85FC1">
            <w:r w:rsidRPr="00E85FC1">
              <w:t>-0.50</w:t>
            </w:r>
          </w:p>
        </w:tc>
        <w:tc>
          <w:tcPr>
            <w:tcW w:w="772" w:type="dxa"/>
            <w:tcBorders>
              <w:top w:val="nil"/>
              <w:left w:val="single" w:sz="2" w:space="0" w:color="000000"/>
              <w:bottom w:val="single" w:sz="2" w:space="0" w:color="000000"/>
              <w:right w:val="nil"/>
            </w:tcBorders>
            <w:shd w:val="clear" w:color="auto" w:fill="FFFFFF"/>
          </w:tcPr>
          <w:p w14:paraId="5A0F07F7" w14:textId="77777777" w:rsidR="00E85FC1" w:rsidRPr="00E85FC1" w:rsidRDefault="00E85FC1" w:rsidP="00E85FC1">
            <w:r w:rsidRPr="00E85FC1">
              <w:t>0.6167</w:t>
            </w:r>
          </w:p>
        </w:tc>
        <w:tc>
          <w:tcPr>
            <w:tcW w:w="997" w:type="dxa"/>
            <w:tcBorders>
              <w:top w:val="nil"/>
              <w:left w:val="single" w:sz="2" w:space="0" w:color="000000"/>
              <w:bottom w:val="single" w:sz="2" w:space="0" w:color="000000"/>
              <w:right w:val="single" w:sz="6" w:space="0" w:color="000000"/>
            </w:tcBorders>
            <w:shd w:val="clear" w:color="auto" w:fill="FFFFFF"/>
          </w:tcPr>
          <w:p w14:paraId="0DB17F0D" w14:textId="77777777" w:rsidR="00E85FC1" w:rsidRPr="00E85FC1" w:rsidRDefault="00E85FC1" w:rsidP="00E85FC1">
            <w:r w:rsidRPr="00E85FC1">
              <w:t>1.07545</w:t>
            </w:r>
          </w:p>
        </w:tc>
      </w:tr>
      <w:tr w:rsidR="00E85FC1" w:rsidRPr="00E85FC1" w14:paraId="258FC2F2"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29C588B5" w14:textId="77777777" w:rsidR="00E85FC1" w:rsidRPr="00E85FC1" w:rsidRDefault="00E85FC1" w:rsidP="00E85FC1">
            <w:pPr>
              <w:rPr>
                <w:b/>
                <w:bCs/>
              </w:rPr>
            </w:pPr>
            <w:r w:rsidRPr="00E85FC1">
              <w:rPr>
                <w:b/>
                <w:bCs/>
              </w:rPr>
              <w:t>Ordering</w:t>
            </w:r>
          </w:p>
        </w:tc>
        <w:tc>
          <w:tcPr>
            <w:tcW w:w="424" w:type="dxa"/>
            <w:tcBorders>
              <w:top w:val="nil"/>
              <w:left w:val="single" w:sz="2" w:space="0" w:color="000000"/>
              <w:bottom w:val="single" w:sz="2" w:space="0" w:color="000000"/>
              <w:right w:val="nil"/>
            </w:tcBorders>
            <w:shd w:val="clear" w:color="auto" w:fill="FFFFFF"/>
          </w:tcPr>
          <w:p w14:paraId="1A1A535C" w14:textId="77777777" w:rsidR="00E85FC1" w:rsidRPr="00E85FC1" w:rsidRDefault="00E85FC1" w:rsidP="00E85FC1">
            <w:r w:rsidRPr="00E85FC1">
              <w:t>1</w:t>
            </w:r>
          </w:p>
        </w:tc>
        <w:tc>
          <w:tcPr>
            <w:tcW w:w="1148" w:type="dxa"/>
            <w:tcBorders>
              <w:top w:val="nil"/>
              <w:left w:val="single" w:sz="2" w:space="0" w:color="000000"/>
              <w:bottom w:val="single" w:sz="2" w:space="0" w:color="000000"/>
              <w:right w:val="nil"/>
            </w:tcBorders>
            <w:shd w:val="clear" w:color="auto" w:fill="FFFFFF"/>
          </w:tcPr>
          <w:p w14:paraId="7EFCAE76" w14:textId="77777777" w:rsidR="00E85FC1" w:rsidRPr="00E85FC1" w:rsidRDefault="00E85FC1" w:rsidP="00E85FC1">
            <w:r w:rsidRPr="00E85FC1">
              <w:t>0.25530</w:t>
            </w:r>
          </w:p>
        </w:tc>
        <w:tc>
          <w:tcPr>
            <w:tcW w:w="1022" w:type="dxa"/>
            <w:tcBorders>
              <w:top w:val="nil"/>
              <w:left w:val="single" w:sz="2" w:space="0" w:color="000000"/>
              <w:bottom w:val="single" w:sz="2" w:space="0" w:color="000000"/>
              <w:right w:val="nil"/>
            </w:tcBorders>
            <w:shd w:val="clear" w:color="auto" w:fill="FFFFFF"/>
          </w:tcPr>
          <w:p w14:paraId="3EBDCDFE" w14:textId="77777777" w:rsidR="00E85FC1" w:rsidRPr="00E85FC1" w:rsidRDefault="00E85FC1" w:rsidP="00E85FC1">
            <w:r w:rsidRPr="00E85FC1">
              <w:t>0.13334</w:t>
            </w:r>
          </w:p>
        </w:tc>
        <w:tc>
          <w:tcPr>
            <w:tcW w:w="816" w:type="dxa"/>
            <w:tcBorders>
              <w:top w:val="nil"/>
              <w:left w:val="single" w:sz="2" w:space="0" w:color="000000"/>
              <w:bottom w:val="single" w:sz="2" w:space="0" w:color="000000"/>
              <w:right w:val="nil"/>
            </w:tcBorders>
            <w:shd w:val="clear" w:color="auto" w:fill="FFFFFF"/>
          </w:tcPr>
          <w:p w14:paraId="12945D1F" w14:textId="77777777" w:rsidR="00E85FC1" w:rsidRPr="00E85FC1" w:rsidRDefault="00E85FC1" w:rsidP="00E85FC1">
            <w:r w:rsidRPr="00E85FC1">
              <w:t>1.91</w:t>
            </w:r>
          </w:p>
        </w:tc>
        <w:tc>
          <w:tcPr>
            <w:tcW w:w="772" w:type="dxa"/>
            <w:tcBorders>
              <w:top w:val="nil"/>
              <w:left w:val="single" w:sz="2" w:space="0" w:color="000000"/>
              <w:bottom w:val="single" w:sz="2" w:space="0" w:color="000000"/>
              <w:right w:val="nil"/>
            </w:tcBorders>
            <w:shd w:val="clear" w:color="auto" w:fill="FFFFFF"/>
          </w:tcPr>
          <w:p w14:paraId="60C52B8D" w14:textId="77777777" w:rsidR="00E85FC1" w:rsidRPr="00E85FC1" w:rsidRDefault="00E85FC1" w:rsidP="00E85FC1">
            <w:r w:rsidRPr="00E85FC1">
              <w:t>0.0589</w:t>
            </w:r>
          </w:p>
        </w:tc>
        <w:tc>
          <w:tcPr>
            <w:tcW w:w="997" w:type="dxa"/>
            <w:tcBorders>
              <w:top w:val="nil"/>
              <w:left w:val="single" w:sz="2" w:space="0" w:color="000000"/>
              <w:bottom w:val="single" w:sz="2" w:space="0" w:color="000000"/>
              <w:right w:val="single" w:sz="6" w:space="0" w:color="000000"/>
            </w:tcBorders>
            <w:shd w:val="clear" w:color="auto" w:fill="FFFFFF"/>
          </w:tcPr>
          <w:p w14:paraId="0724B065" w14:textId="77777777" w:rsidR="00E85FC1" w:rsidRPr="00E85FC1" w:rsidRDefault="00E85FC1" w:rsidP="00E85FC1">
            <w:r w:rsidRPr="00E85FC1">
              <w:t>2.90906</w:t>
            </w:r>
          </w:p>
        </w:tc>
      </w:tr>
      <w:tr w:rsidR="00E85FC1" w:rsidRPr="00E85FC1" w14:paraId="5F031429" w14:textId="77777777">
        <w:tblPrEx>
          <w:tblCellMar>
            <w:top w:w="0" w:type="dxa"/>
            <w:bottom w:w="0" w:type="dxa"/>
          </w:tblCellMar>
        </w:tblPrEx>
        <w:trPr>
          <w:jc w:val="center"/>
        </w:trPr>
        <w:tc>
          <w:tcPr>
            <w:tcW w:w="1469" w:type="dxa"/>
            <w:tcBorders>
              <w:top w:val="nil"/>
              <w:left w:val="single" w:sz="6" w:space="0" w:color="000000"/>
              <w:bottom w:val="single" w:sz="2" w:space="0" w:color="000000"/>
              <w:right w:val="nil"/>
            </w:tcBorders>
            <w:shd w:val="clear" w:color="auto" w:fill="BBBBBB"/>
          </w:tcPr>
          <w:p w14:paraId="173696DB" w14:textId="77777777" w:rsidR="00E85FC1" w:rsidRPr="00E85FC1" w:rsidRDefault="00E85FC1" w:rsidP="00E85FC1">
            <w:pPr>
              <w:rPr>
                <w:b/>
                <w:bCs/>
              </w:rPr>
            </w:pPr>
            <w:proofErr w:type="spellStart"/>
            <w:r w:rsidRPr="00E85FC1">
              <w:rPr>
                <w:b/>
                <w:bCs/>
              </w:rPr>
              <w:t>Price_Flex</w:t>
            </w:r>
            <w:proofErr w:type="spellEnd"/>
          </w:p>
        </w:tc>
        <w:tc>
          <w:tcPr>
            <w:tcW w:w="424" w:type="dxa"/>
            <w:tcBorders>
              <w:top w:val="nil"/>
              <w:left w:val="single" w:sz="2" w:space="0" w:color="000000"/>
              <w:bottom w:val="single" w:sz="2" w:space="0" w:color="000000"/>
              <w:right w:val="nil"/>
            </w:tcBorders>
            <w:shd w:val="clear" w:color="auto" w:fill="FFFFFF"/>
          </w:tcPr>
          <w:p w14:paraId="24461A57" w14:textId="77777777" w:rsidR="00E85FC1" w:rsidRPr="00E85FC1" w:rsidRDefault="00E85FC1" w:rsidP="00E85FC1">
            <w:r w:rsidRPr="00E85FC1">
              <w:t>1</w:t>
            </w:r>
          </w:p>
        </w:tc>
        <w:tc>
          <w:tcPr>
            <w:tcW w:w="1148" w:type="dxa"/>
            <w:tcBorders>
              <w:top w:val="nil"/>
              <w:left w:val="single" w:sz="2" w:space="0" w:color="000000"/>
              <w:bottom w:val="single" w:sz="2" w:space="0" w:color="000000"/>
              <w:right w:val="nil"/>
            </w:tcBorders>
            <w:shd w:val="clear" w:color="auto" w:fill="FFFFFF"/>
          </w:tcPr>
          <w:p w14:paraId="306D39B9" w14:textId="77777777" w:rsidR="00E85FC1" w:rsidRPr="00E85FC1" w:rsidRDefault="00E85FC1" w:rsidP="00E85FC1">
            <w:r w:rsidRPr="00E85FC1">
              <w:t>0.07442</w:t>
            </w:r>
          </w:p>
        </w:tc>
        <w:tc>
          <w:tcPr>
            <w:tcW w:w="1022" w:type="dxa"/>
            <w:tcBorders>
              <w:top w:val="nil"/>
              <w:left w:val="single" w:sz="2" w:space="0" w:color="000000"/>
              <w:bottom w:val="single" w:sz="2" w:space="0" w:color="000000"/>
              <w:right w:val="nil"/>
            </w:tcBorders>
            <w:shd w:val="clear" w:color="auto" w:fill="FFFFFF"/>
          </w:tcPr>
          <w:p w14:paraId="694C37EF" w14:textId="77777777" w:rsidR="00E85FC1" w:rsidRPr="00E85FC1" w:rsidRDefault="00E85FC1" w:rsidP="00E85FC1">
            <w:r w:rsidRPr="00E85FC1">
              <w:t>0.34763</w:t>
            </w:r>
          </w:p>
        </w:tc>
        <w:tc>
          <w:tcPr>
            <w:tcW w:w="816" w:type="dxa"/>
            <w:tcBorders>
              <w:top w:val="nil"/>
              <w:left w:val="single" w:sz="2" w:space="0" w:color="000000"/>
              <w:bottom w:val="single" w:sz="2" w:space="0" w:color="000000"/>
              <w:right w:val="nil"/>
            </w:tcBorders>
            <w:shd w:val="clear" w:color="auto" w:fill="FFFFFF"/>
          </w:tcPr>
          <w:p w14:paraId="2C0AC1D6" w14:textId="77777777" w:rsidR="00E85FC1" w:rsidRPr="00E85FC1" w:rsidRDefault="00E85FC1" w:rsidP="00E85FC1">
            <w:r w:rsidRPr="00E85FC1">
              <w:t>0.21</w:t>
            </w:r>
          </w:p>
        </w:tc>
        <w:tc>
          <w:tcPr>
            <w:tcW w:w="772" w:type="dxa"/>
            <w:tcBorders>
              <w:top w:val="nil"/>
              <w:left w:val="single" w:sz="2" w:space="0" w:color="000000"/>
              <w:bottom w:val="single" w:sz="2" w:space="0" w:color="000000"/>
              <w:right w:val="nil"/>
            </w:tcBorders>
            <w:shd w:val="clear" w:color="auto" w:fill="FFFFFF"/>
          </w:tcPr>
          <w:p w14:paraId="33BB0BCE" w14:textId="77777777" w:rsidR="00E85FC1" w:rsidRPr="00E85FC1" w:rsidRDefault="00E85FC1" w:rsidP="00E85FC1">
            <w:r w:rsidRPr="00E85FC1">
              <w:t>0.8310</w:t>
            </w:r>
          </w:p>
        </w:tc>
        <w:tc>
          <w:tcPr>
            <w:tcW w:w="997" w:type="dxa"/>
            <w:tcBorders>
              <w:top w:val="nil"/>
              <w:left w:val="single" w:sz="2" w:space="0" w:color="000000"/>
              <w:bottom w:val="single" w:sz="2" w:space="0" w:color="000000"/>
              <w:right w:val="single" w:sz="6" w:space="0" w:color="000000"/>
            </w:tcBorders>
            <w:shd w:val="clear" w:color="auto" w:fill="FFFFFF"/>
          </w:tcPr>
          <w:p w14:paraId="29C0A83E" w14:textId="77777777" w:rsidR="00E85FC1" w:rsidRPr="00E85FC1" w:rsidRDefault="00E85FC1" w:rsidP="00E85FC1">
            <w:r w:rsidRPr="00E85FC1">
              <w:t>33.33234</w:t>
            </w:r>
          </w:p>
        </w:tc>
      </w:tr>
      <w:tr w:rsidR="00E85FC1" w:rsidRPr="00E85FC1" w14:paraId="4E973237" w14:textId="77777777">
        <w:tblPrEx>
          <w:tblCellMar>
            <w:top w:w="0" w:type="dxa"/>
            <w:bottom w:w="0" w:type="dxa"/>
          </w:tblCellMar>
        </w:tblPrEx>
        <w:trPr>
          <w:jc w:val="center"/>
        </w:trPr>
        <w:tc>
          <w:tcPr>
            <w:tcW w:w="1469" w:type="dxa"/>
            <w:tcBorders>
              <w:top w:val="nil"/>
              <w:left w:val="single" w:sz="6" w:space="0" w:color="000000"/>
              <w:bottom w:val="single" w:sz="6" w:space="0" w:color="000000"/>
              <w:right w:val="nil"/>
            </w:tcBorders>
            <w:shd w:val="clear" w:color="auto" w:fill="BBBBBB"/>
          </w:tcPr>
          <w:p w14:paraId="1429473B" w14:textId="77777777" w:rsidR="00E85FC1" w:rsidRPr="00E85FC1" w:rsidRDefault="00E85FC1" w:rsidP="00E85FC1">
            <w:pPr>
              <w:rPr>
                <w:b/>
                <w:bCs/>
              </w:rPr>
            </w:pPr>
            <w:proofErr w:type="spellStart"/>
            <w:r w:rsidRPr="00E85FC1">
              <w:rPr>
                <w:b/>
                <w:bCs/>
              </w:rPr>
              <w:t>Del_Speed</w:t>
            </w:r>
            <w:proofErr w:type="spellEnd"/>
          </w:p>
        </w:tc>
        <w:tc>
          <w:tcPr>
            <w:tcW w:w="424" w:type="dxa"/>
            <w:tcBorders>
              <w:top w:val="nil"/>
              <w:left w:val="single" w:sz="2" w:space="0" w:color="000000"/>
              <w:bottom w:val="single" w:sz="6" w:space="0" w:color="000000"/>
              <w:right w:val="nil"/>
            </w:tcBorders>
            <w:shd w:val="clear" w:color="auto" w:fill="FFFFFF"/>
          </w:tcPr>
          <w:p w14:paraId="0E9E7036" w14:textId="77777777" w:rsidR="00E85FC1" w:rsidRPr="00E85FC1" w:rsidRDefault="00E85FC1" w:rsidP="00E85FC1">
            <w:r w:rsidRPr="00E85FC1">
              <w:t>1</w:t>
            </w:r>
          </w:p>
        </w:tc>
        <w:tc>
          <w:tcPr>
            <w:tcW w:w="1148" w:type="dxa"/>
            <w:tcBorders>
              <w:top w:val="nil"/>
              <w:left w:val="single" w:sz="2" w:space="0" w:color="000000"/>
              <w:bottom w:val="single" w:sz="6" w:space="0" w:color="000000"/>
              <w:right w:val="nil"/>
            </w:tcBorders>
            <w:shd w:val="clear" w:color="auto" w:fill="FFFFFF"/>
          </w:tcPr>
          <w:p w14:paraId="6F438FEC" w14:textId="77777777" w:rsidR="00E85FC1" w:rsidRPr="00E85FC1" w:rsidRDefault="00E85FC1" w:rsidP="00E85FC1">
            <w:r w:rsidRPr="00E85FC1">
              <w:t>0.09665</w:t>
            </w:r>
          </w:p>
        </w:tc>
        <w:tc>
          <w:tcPr>
            <w:tcW w:w="1022" w:type="dxa"/>
            <w:tcBorders>
              <w:top w:val="nil"/>
              <w:left w:val="single" w:sz="2" w:space="0" w:color="000000"/>
              <w:bottom w:val="single" w:sz="6" w:space="0" w:color="000000"/>
              <w:right w:val="nil"/>
            </w:tcBorders>
            <w:shd w:val="clear" w:color="auto" w:fill="FFFFFF"/>
          </w:tcPr>
          <w:p w14:paraId="0DF53571" w14:textId="77777777" w:rsidR="00E85FC1" w:rsidRPr="00E85FC1" w:rsidRDefault="00E85FC1" w:rsidP="00E85FC1">
            <w:r w:rsidRPr="00E85FC1">
              <w:t>0.65589</w:t>
            </w:r>
          </w:p>
        </w:tc>
        <w:tc>
          <w:tcPr>
            <w:tcW w:w="816" w:type="dxa"/>
            <w:tcBorders>
              <w:top w:val="nil"/>
              <w:left w:val="single" w:sz="2" w:space="0" w:color="000000"/>
              <w:bottom w:val="single" w:sz="6" w:space="0" w:color="000000"/>
              <w:right w:val="nil"/>
            </w:tcBorders>
            <w:shd w:val="clear" w:color="auto" w:fill="FFFFFF"/>
          </w:tcPr>
          <w:p w14:paraId="130FE853" w14:textId="77777777" w:rsidR="00E85FC1" w:rsidRPr="00E85FC1" w:rsidRDefault="00E85FC1" w:rsidP="00E85FC1">
            <w:r w:rsidRPr="00E85FC1">
              <w:t>0.15</w:t>
            </w:r>
          </w:p>
        </w:tc>
        <w:tc>
          <w:tcPr>
            <w:tcW w:w="772" w:type="dxa"/>
            <w:tcBorders>
              <w:top w:val="nil"/>
              <w:left w:val="single" w:sz="2" w:space="0" w:color="000000"/>
              <w:bottom w:val="single" w:sz="6" w:space="0" w:color="000000"/>
              <w:right w:val="nil"/>
            </w:tcBorders>
            <w:shd w:val="clear" w:color="auto" w:fill="FFFFFF"/>
          </w:tcPr>
          <w:p w14:paraId="64507B70" w14:textId="77777777" w:rsidR="00E85FC1" w:rsidRPr="00E85FC1" w:rsidRDefault="00E85FC1" w:rsidP="00E85FC1">
            <w:r w:rsidRPr="00E85FC1">
              <w:t>0.8832</w:t>
            </w:r>
          </w:p>
        </w:tc>
        <w:tc>
          <w:tcPr>
            <w:tcW w:w="997" w:type="dxa"/>
            <w:tcBorders>
              <w:top w:val="nil"/>
              <w:left w:val="single" w:sz="2" w:space="0" w:color="000000"/>
              <w:bottom w:val="single" w:sz="6" w:space="0" w:color="000000"/>
              <w:right w:val="single" w:sz="6" w:space="0" w:color="000000"/>
            </w:tcBorders>
            <w:shd w:val="clear" w:color="auto" w:fill="FFFFFF"/>
          </w:tcPr>
          <w:p w14:paraId="7E9C55DE" w14:textId="77777777" w:rsidR="00E85FC1" w:rsidRPr="00E85FC1" w:rsidRDefault="00E85FC1" w:rsidP="00E85FC1">
            <w:r w:rsidRPr="00E85FC1">
              <w:t>44.00376</w:t>
            </w:r>
          </w:p>
        </w:tc>
      </w:tr>
    </w:tbl>
    <w:p w14:paraId="7A0711DE" w14:textId="77777777" w:rsidR="00E85FC1" w:rsidRDefault="00E85FC1" w:rsidP="00026C92"/>
    <w:p w14:paraId="0A27BBBB" w14:textId="0AFAD3B9" w:rsidR="00205344" w:rsidRDefault="007C5C51" w:rsidP="004B0486">
      <w:pPr>
        <w:rPr>
          <w:rFonts w:eastAsiaTheme="minorEastAsia"/>
        </w:rPr>
      </w:pPr>
      <w:r>
        <w:lastRenderedPageBreak/>
        <w:t xml:space="preserve"> </w:t>
      </w:r>
      <w:r w:rsidR="00176665">
        <w:tab/>
      </w:r>
      <w:r w:rsidR="004076AC">
        <w:t xml:space="preserve">Block MR-3 is available in the Appendix. </w:t>
      </w:r>
      <w:r w:rsidR="00205344">
        <w:t xml:space="preserve">To determine the “best” model the criteria is as follows, the highest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205344">
        <w:rPr>
          <w:rFonts w:eastAsiaTheme="minorEastAsia"/>
        </w:rPr>
        <w:t xml:space="preserve">, lowest standard error, </w:t>
      </w:r>
      <m:oMath>
        <m:r>
          <w:rPr>
            <w:rFonts w:ascii="Cambria Math" w:eastAsiaTheme="minorEastAsia" w:hAnsi="Cambria Math"/>
          </w:rPr>
          <m:t>Cp≤p</m:t>
        </m:r>
      </m:oMath>
      <w:r w:rsidR="00205344">
        <w:rPr>
          <w:rFonts w:eastAsiaTheme="minorEastAsia"/>
        </w:rPr>
        <w:t xml:space="preserve"> and parsimony. Figure 1 represents the fit criterion for recommend,</w:t>
      </w:r>
    </w:p>
    <w:p w14:paraId="204773DA" w14:textId="1ABFDC1B" w:rsidR="00205344" w:rsidRDefault="00205344" w:rsidP="004B0486">
      <w:r>
        <w:rPr>
          <w:noProof/>
          <w:sz w:val="24"/>
          <w:szCs w:val="24"/>
        </w:rPr>
        <w:drawing>
          <wp:inline distT="0" distB="0" distL="0" distR="0" wp14:anchorId="703445F6" wp14:editId="4D60EF0E">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D6BC07D" w14:textId="7EDA5ACD" w:rsidR="00205344" w:rsidRDefault="00205344" w:rsidP="004B0486">
      <w:r>
        <w:tab/>
      </w:r>
      <w:r>
        <w:tab/>
      </w:r>
      <w:r>
        <w:tab/>
      </w:r>
      <w:r>
        <w:tab/>
      </w:r>
      <w:r>
        <w:tab/>
      </w:r>
      <w:r>
        <w:tab/>
        <w:t>Figure 1</w:t>
      </w:r>
    </w:p>
    <w:p w14:paraId="19DA60B6" w14:textId="1DFA37CC" w:rsidR="00205344" w:rsidRDefault="00205344" w:rsidP="004B0486">
      <w:pPr>
        <w:rPr>
          <w:rFonts w:eastAsiaTheme="minorEastAsia"/>
        </w:rPr>
      </w:pPr>
      <w:r>
        <w:t xml:space="preserve">Where </w:t>
      </w:r>
      <w:r w:rsidR="006B4B95">
        <w:t>step 7</w:t>
      </w:r>
      <w:r>
        <w:t xml:space="preserve"> model produces the highest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In figure 2 shows that the 7</w:t>
      </w:r>
      <w:r w:rsidR="006B4B95" w:rsidRPr="006B4B95">
        <w:rPr>
          <w:rFonts w:eastAsiaTheme="minorEastAsia"/>
          <w:vertAlign w:val="superscript"/>
        </w:rPr>
        <w:t>th</w:t>
      </w:r>
      <w:r w:rsidR="006B4B95">
        <w:rPr>
          <w:rFonts w:eastAsiaTheme="minorEastAsia"/>
        </w:rPr>
        <w:t xml:space="preserve"> step</w:t>
      </w:r>
      <w:r>
        <w:rPr>
          <w:rFonts w:eastAsiaTheme="minorEastAsia"/>
        </w:rPr>
        <w:t xml:space="preserve"> model has the “best” cp statistic.</w:t>
      </w:r>
    </w:p>
    <w:p w14:paraId="7C2489DD" w14:textId="58EC2D88" w:rsidR="00205344" w:rsidRDefault="00205344" w:rsidP="004B0486">
      <w:r>
        <w:rPr>
          <w:noProof/>
          <w:sz w:val="24"/>
          <w:szCs w:val="24"/>
        </w:rPr>
        <w:lastRenderedPageBreak/>
        <w:drawing>
          <wp:inline distT="0" distB="0" distL="0" distR="0" wp14:anchorId="20C9EE5B" wp14:editId="28E0F38D">
            <wp:extent cx="5943600" cy="443552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35522"/>
                    </a:xfrm>
                    <a:prstGeom prst="rect">
                      <a:avLst/>
                    </a:prstGeom>
                    <a:noFill/>
                    <a:ln>
                      <a:noFill/>
                    </a:ln>
                  </pic:spPr>
                </pic:pic>
              </a:graphicData>
            </a:graphic>
          </wp:inline>
        </w:drawing>
      </w:r>
    </w:p>
    <w:p w14:paraId="779B94EB" w14:textId="7E94FF39" w:rsidR="00205344" w:rsidRDefault="00205344" w:rsidP="004B0486">
      <w:r>
        <w:tab/>
      </w:r>
      <w:r>
        <w:tab/>
      </w:r>
      <w:r>
        <w:tab/>
      </w:r>
      <w:r>
        <w:tab/>
      </w:r>
      <w:r>
        <w:tab/>
      </w:r>
      <w:r>
        <w:tab/>
        <w:t>Figure 2</w:t>
      </w:r>
    </w:p>
    <w:p w14:paraId="10CC7654" w14:textId="353876D2" w:rsidR="004076AC" w:rsidRDefault="006B4B95" w:rsidP="004B0486">
      <w:r>
        <w:t>The “best” regression model is,</w:t>
      </w:r>
    </w:p>
    <w:p w14:paraId="452C01D1" w14:textId="77777777" w:rsidR="00176665" w:rsidRDefault="00DB3EC7" w:rsidP="00176665">
      <w:pPr>
        <w:rPr>
          <w:rFonts w:eastAsiaTheme="minorEastAsia"/>
        </w:rPr>
      </w:pPr>
      <m:oMath>
        <m:r>
          <w:rPr>
            <w:rFonts w:ascii="Cambria Math" w:hAnsi="Cambria Math"/>
          </w:rPr>
          <m:t>1.00495+(Prod_Qual*0.29546) +(Ecommerce*-0.29435)+(Prod_Line*0.14060)+(Sales_Image*0.54714)+(Ordering*0.27331)</m:t>
        </m:r>
      </m:oMath>
      <w:r w:rsidR="00176665">
        <w:rPr>
          <w:rFonts w:eastAsiaTheme="minorEastAsia"/>
        </w:rPr>
        <w:t xml:space="preserve"> </w:t>
      </w:r>
    </w:p>
    <w:p w14:paraId="1A887CDB" w14:textId="22878CA9" w:rsidR="00F932F1" w:rsidRPr="00176665" w:rsidRDefault="00DB3EC7" w:rsidP="00176665">
      <w:pPr>
        <w:ind w:firstLine="720"/>
        <w:rPr>
          <w:rFonts w:eastAsiaTheme="minorEastAsia"/>
        </w:rPr>
      </w:pPr>
      <w:r>
        <w:t>At step 7, the b</w:t>
      </w:r>
      <w:r>
        <w:t>ounds on condition number: 2.7469, 48.346</w:t>
      </w:r>
      <w:r>
        <w:t xml:space="preserve">. </w:t>
      </w:r>
      <w:r>
        <w:t>All variables left in the model are significant at the 0.1500 level.</w:t>
      </w:r>
      <w:r>
        <w:t xml:space="preserve"> </w:t>
      </w:r>
      <w:r>
        <w:t>No other variable met the 0.1500 significance level for entry into the model.</w:t>
      </w:r>
      <w:r w:rsidR="00B4755A">
        <w:t xml:space="preserve"> The model produces a</w:t>
      </w:r>
      <w:r>
        <w:t xml:space="preserve"> </w:t>
      </w:r>
      <m:oMath>
        <m:r>
          <w:rPr>
            <w:rFonts w:ascii="Cambria Math" w:hAnsi="Cambria Math"/>
          </w:rPr>
          <m:t>C(p)=</m:t>
        </m:r>
        <m:r>
          <w:rPr>
            <w:rFonts w:ascii="Cambria Math" w:hAnsi="Cambria Math"/>
            <w:color w:val="000000"/>
          </w:rPr>
          <m:t xml:space="preserve"> </m:t>
        </m:r>
      </m:oMath>
      <w:r w:rsidR="00F932F1">
        <w:rPr>
          <w:color w:val="000000"/>
        </w:rPr>
        <w:t>5.4904</w:t>
      </w:r>
      <w:r w:rsidR="00B4755A">
        <w:rPr>
          <w:color w:val="000000"/>
        </w:rPr>
        <w:t>, and</w:t>
      </w:r>
      <w:r w:rsidR="00F932F1">
        <w:rPr>
          <w:color w:val="000000"/>
        </w:rPr>
        <w:t xml:space="preserve"> an adjusted</w:t>
      </w:r>
      <w:r w:rsidR="00B4755A">
        <w:rPr>
          <w:color w:val="000000"/>
        </w:rPr>
        <w:t xml:space="preserve"> </w:t>
      </w:r>
      <m:oMath>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r>
          <w:rPr>
            <w:rFonts w:ascii="Cambria Math" w:hAnsi="Cambria Math"/>
            <w:color w:val="000000"/>
          </w:rPr>
          <m:t>=</m:t>
        </m:r>
      </m:oMath>
      <w:r w:rsidR="00F932F1">
        <w:rPr>
          <w:color w:val="000000"/>
        </w:rPr>
        <w:t>0.5389</w:t>
      </w:r>
      <w:r w:rsidR="007E29C7">
        <w:rPr>
          <w:color w:val="000000"/>
        </w:rPr>
        <w:t>.</w:t>
      </w:r>
    </w:p>
    <w:p w14:paraId="51D4B8E1" w14:textId="444E8146" w:rsidR="00B4755A" w:rsidRPr="00C55055" w:rsidRDefault="00E843A7" w:rsidP="00F932F1">
      <w:pPr>
        <w:keepNext/>
        <w:adjustRightInd w:val="0"/>
        <w:spacing w:before="60" w:after="60"/>
        <w:rPr>
          <w:rFonts w:eastAsiaTheme="minorEastAsia"/>
          <w:b/>
          <w:color w:val="000000"/>
          <w:sz w:val="24"/>
        </w:rPr>
      </w:pPr>
      <w:r w:rsidRPr="00C55055">
        <w:rPr>
          <w:rFonts w:eastAsiaTheme="minorEastAsia"/>
          <w:b/>
          <w:color w:val="000000"/>
          <w:sz w:val="24"/>
        </w:rPr>
        <w:lastRenderedPageBreak/>
        <w:t>Block MR-4</w:t>
      </w:r>
    </w:p>
    <w:tbl>
      <w:tblPr>
        <w:tblW w:w="0" w:type="auto"/>
        <w:jc w:val="center"/>
        <w:tblLayout w:type="fixed"/>
        <w:tblCellMar>
          <w:left w:w="0" w:type="dxa"/>
          <w:right w:w="0" w:type="dxa"/>
        </w:tblCellMar>
        <w:tblLook w:val="0000" w:firstRow="0" w:lastRow="0" w:firstColumn="0" w:lastColumn="0" w:noHBand="0" w:noVBand="0"/>
      </w:tblPr>
      <w:tblGrid>
        <w:gridCol w:w="3454"/>
        <w:gridCol w:w="486"/>
      </w:tblGrid>
      <w:tr w:rsidR="00E843A7" w:rsidRPr="00E843A7" w14:paraId="544EB5F4" w14:textId="77777777" w:rsidTr="00E843A7">
        <w:tblPrEx>
          <w:tblCellMar>
            <w:top w:w="0" w:type="dxa"/>
            <w:left w:w="0" w:type="dxa"/>
            <w:bottom w:w="0" w:type="dxa"/>
            <w:right w:w="0" w:type="dxa"/>
          </w:tblCellMar>
        </w:tblPrEx>
        <w:trPr>
          <w:cantSplit/>
          <w:trHeight w:val="415"/>
          <w:jc w:val="center"/>
        </w:trPr>
        <w:tc>
          <w:tcPr>
            <w:tcW w:w="3454"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13DBD6DC" w14:textId="77777777" w:rsidR="00E843A7" w:rsidRPr="00E843A7" w:rsidRDefault="00E843A7" w:rsidP="00E843A7">
            <w:pPr>
              <w:keepNext/>
              <w:adjustRightInd w:val="0"/>
              <w:spacing w:before="60" w:after="60"/>
              <w:rPr>
                <w:rFonts w:eastAsiaTheme="minorEastAsia"/>
                <w:b/>
                <w:bCs/>
                <w:color w:val="000000"/>
              </w:rPr>
            </w:pPr>
            <w:bookmarkStart w:id="0" w:name="IDX"/>
            <w:bookmarkEnd w:id="0"/>
            <w:r w:rsidRPr="00E843A7">
              <w:rPr>
                <w:rFonts w:eastAsiaTheme="minorEastAsia"/>
                <w:b/>
                <w:bCs/>
                <w:color w:val="000000"/>
              </w:rPr>
              <w:t>Number of Observations Read</w:t>
            </w:r>
          </w:p>
        </w:tc>
        <w:tc>
          <w:tcPr>
            <w:tcW w:w="486"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73CE8199"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100</w:t>
            </w:r>
          </w:p>
        </w:tc>
      </w:tr>
      <w:tr w:rsidR="00E843A7" w:rsidRPr="00E843A7" w14:paraId="73368B0B" w14:textId="77777777" w:rsidTr="00E843A7">
        <w:tblPrEx>
          <w:tblCellMar>
            <w:top w:w="0" w:type="dxa"/>
            <w:left w:w="0" w:type="dxa"/>
            <w:bottom w:w="0" w:type="dxa"/>
            <w:right w:w="0" w:type="dxa"/>
          </w:tblCellMar>
        </w:tblPrEx>
        <w:trPr>
          <w:cantSplit/>
          <w:trHeight w:val="415"/>
          <w:jc w:val="center"/>
        </w:trPr>
        <w:tc>
          <w:tcPr>
            <w:tcW w:w="3454" w:type="dxa"/>
            <w:tcBorders>
              <w:top w:val="nil"/>
              <w:left w:val="single" w:sz="6" w:space="0" w:color="000000"/>
              <w:bottom w:val="single" w:sz="6" w:space="0" w:color="000000"/>
              <w:right w:val="nil"/>
            </w:tcBorders>
            <w:shd w:val="clear" w:color="auto" w:fill="BBBBBB"/>
            <w:tcMar>
              <w:left w:w="60" w:type="dxa"/>
              <w:right w:w="60" w:type="dxa"/>
            </w:tcMar>
          </w:tcPr>
          <w:p w14:paraId="6AA736B7"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Number of Observations Used</w:t>
            </w:r>
          </w:p>
        </w:tc>
        <w:tc>
          <w:tcPr>
            <w:tcW w:w="4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BEB0BF5"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100</w:t>
            </w:r>
          </w:p>
        </w:tc>
      </w:tr>
    </w:tbl>
    <w:p w14:paraId="0E812B6C" w14:textId="77777777" w:rsidR="00E843A7" w:rsidRPr="00E843A7" w:rsidRDefault="00E843A7" w:rsidP="00E843A7">
      <w:pPr>
        <w:keepNext/>
        <w:adjustRightInd w:val="0"/>
        <w:spacing w:before="60" w:after="60"/>
        <w:rPr>
          <w:rFonts w:eastAsiaTheme="minorEastAsia"/>
          <w:color w:val="000000"/>
        </w:rPr>
      </w:pPr>
    </w:p>
    <w:p w14:paraId="0C6B7C9E" w14:textId="77777777" w:rsidR="00E843A7" w:rsidRPr="00E843A7" w:rsidRDefault="00E843A7" w:rsidP="00E843A7">
      <w:pPr>
        <w:keepNext/>
        <w:adjustRightInd w:val="0"/>
        <w:spacing w:before="60" w:after="60"/>
        <w:rPr>
          <w:rFonts w:eastAsiaTheme="minorEastAsia"/>
          <w:color w:val="000000"/>
        </w:rPr>
      </w:pPr>
    </w:p>
    <w:tbl>
      <w:tblPr>
        <w:tblW w:w="0" w:type="auto"/>
        <w:jc w:val="center"/>
        <w:tblLayout w:type="fixed"/>
        <w:tblCellMar>
          <w:left w:w="0" w:type="dxa"/>
          <w:right w:w="0" w:type="dxa"/>
        </w:tblCellMar>
        <w:tblLook w:val="0000" w:firstRow="0" w:lastRow="0" w:firstColumn="0" w:lastColumn="0" w:noHBand="0" w:noVBand="0"/>
      </w:tblPr>
      <w:tblGrid>
        <w:gridCol w:w="1889"/>
        <w:gridCol w:w="478"/>
        <w:gridCol w:w="1119"/>
        <w:gridCol w:w="913"/>
        <w:gridCol w:w="990"/>
        <w:gridCol w:w="834"/>
      </w:tblGrid>
      <w:tr w:rsidR="00E843A7" w:rsidRPr="00E843A7" w14:paraId="7F16A234" w14:textId="77777777" w:rsidTr="00E843A7">
        <w:tblPrEx>
          <w:tblCellMar>
            <w:top w:w="0" w:type="dxa"/>
            <w:left w:w="0" w:type="dxa"/>
            <w:bottom w:w="0" w:type="dxa"/>
            <w:right w:w="0" w:type="dxa"/>
          </w:tblCellMar>
        </w:tblPrEx>
        <w:trPr>
          <w:cantSplit/>
          <w:trHeight w:val="260"/>
          <w:tblHeader/>
          <w:jc w:val="center"/>
        </w:trPr>
        <w:tc>
          <w:tcPr>
            <w:tcW w:w="6223"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2987D96" w14:textId="77777777" w:rsidR="00E843A7" w:rsidRPr="00E843A7" w:rsidRDefault="00E843A7" w:rsidP="00E843A7">
            <w:pPr>
              <w:keepNext/>
              <w:adjustRightInd w:val="0"/>
              <w:spacing w:before="60" w:after="60"/>
              <w:rPr>
                <w:rFonts w:eastAsiaTheme="minorEastAsia"/>
                <w:b/>
                <w:bCs/>
                <w:color w:val="000000"/>
              </w:rPr>
            </w:pPr>
            <w:bookmarkStart w:id="1" w:name="IDX1"/>
            <w:bookmarkEnd w:id="1"/>
            <w:r w:rsidRPr="00E843A7">
              <w:rPr>
                <w:rFonts w:eastAsiaTheme="minorEastAsia"/>
                <w:b/>
                <w:bCs/>
                <w:color w:val="000000"/>
              </w:rPr>
              <w:t>Analysis of Variance</w:t>
            </w:r>
          </w:p>
        </w:tc>
      </w:tr>
      <w:tr w:rsidR="00E843A7" w:rsidRPr="00E843A7" w14:paraId="5CD9B3FA" w14:textId="77777777" w:rsidTr="00E843A7">
        <w:tblPrEx>
          <w:tblCellMar>
            <w:top w:w="0" w:type="dxa"/>
            <w:left w:w="0" w:type="dxa"/>
            <w:bottom w:w="0" w:type="dxa"/>
            <w:right w:w="0" w:type="dxa"/>
          </w:tblCellMar>
        </w:tblPrEx>
        <w:trPr>
          <w:cantSplit/>
          <w:trHeight w:val="453"/>
          <w:tblHeader/>
          <w:jc w:val="center"/>
        </w:trPr>
        <w:tc>
          <w:tcPr>
            <w:tcW w:w="1889" w:type="dxa"/>
            <w:tcBorders>
              <w:top w:val="nil"/>
              <w:left w:val="single" w:sz="6" w:space="0" w:color="000000"/>
              <w:bottom w:val="single" w:sz="2" w:space="0" w:color="000000"/>
              <w:right w:val="nil"/>
            </w:tcBorders>
            <w:shd w:val="clear" w:color="auto" w:fill="BBBBBB"/>
            <w:tcMar>
              <w:left w:w="60" w:type="dxa"/>
              <w:right w:w="60" w:type="dxa"/>
            </w:tcMar>
            <w:vAlign w:val="bottom"/>
          </w:tcPr>
          <w:p w14:paraId="2259A65E"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Source</w:t>
            </w:r>
          </w:p>
        </w:tc>
        <w:tc>
          <w:tcPr>
            <w:tcW w:w="47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4503931"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DF</w:t>
            </w:r>
          </w:p>
        </w:tc>
        <w:tc>
          <w:tcPr>
            <w:tcW w:w="111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4AEECDB"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Sum of</w:t>
            </w:r>
            <w:r w:rsidRPr="00E843A7">
              <w:rPr>
                <w:rFonts w:eastAsiaTheme="minorEastAsia"/>
                <w:b/>
                <w:bCs/>
                <w:color w:val="000000"/>
              </w:rPr>
              <w:br/>
              <w:t>Squares</w:t>
            </w:r>
          </w:p>
        </w:tc>
        <w:tc>
          <w:tcPr>
            <w:tcW w:w="913" w:type="dxa"/>
            <w:tcBorders>
              <w:top w:val="nil"/>
              <w:left w:val="single" w:sz="2" w:space="0" w:color="000000"/>
              <w:bottom w:val="single" w:sz="2" w:space="0" w:color="000000"/>
              <w:right w:val="nil"/>
            </w:tcBorders>
            <w:shd w:val="clear" w:color="auto" w:fill="BBBBBB"/>
            <w:tcMar>
              <w:left w:w="60" w:type="dxa"/>
              <w:right w:w="60" w:type="dxa"/>
            </w:tcMar>
            <w:vAlign w:val="bottom"/>
          </w:tcPr>
          <w:p w14:paraId="75C18883"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Mean</w:t>
            </w:r>
            <w:r w:rsidRPr="00E843A7">
              <w:rPr>
                <w:rFonts w:eastAsiaTheme="minorEastAsia"/>
                <w:b/>
                <w:bCs/>
                <w:color w:val="000000"/>
              </w:rPr>
              <w:br/>
              <w:t>Square</w:t>
            </w:r>
          </w:p>
        </w:tc>
        <w:tc>
          <w:tcPr>
            <w:tcW w:w="9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1C9F0CA4"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F Value</w:t>
            </w:r>
          </w:p>
        </w:tc>
        <w:tc>
          <w:tcPr>
            <w:tcW w:w="83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CB4BD95" w14:textId="77777777" w:rsidR="00E843A7" w:rsidRPr="00E843A7" w:rsidRDefault="00E843A7" w:rsidP="00E843A7">
            <w:pPr>
              <w:keepNext/>
              <w:adjustRightInd w:val="0"/>
              <w:spacing w:before="60" w:after="60"/>
              <w:rPr>
                <w:rFonts w:eastAsiaTheme="minorEastAsia"/>
                <w:b/>
                <w:bCs/>
                <w:color w:val="000000"/>
              </w:rPr>
            </w:pPr>
            <w:proofErr w:type="spellStart"/>
            <w:r w:rsidRPr="00E843A7">
              <w:rPr>
                <w:rFonts w:eastAsiaTheme="minorEastAsia"/>
                <w:b/>
                <w:bCs/>
                <w:color w:val="000000"/>
              </w:rPr>
              <w:t>Pr</w:t>
            </w:r>
            <w:proofErr w:type="spellEnd"/>
            <w:r w:rsidRPr="00E843A7">
              <w:rPr>
                <w:rFonts w:eastAsiaTheme="minorEastAsia"/>
                <w:b/>
                <w:bCs/>
                <w:color w:val="000000"/>
              </w:rPr>
              <w:t> &gt; F</w:t>
            </w:r>
          </w:p>
        </w:tc>
      </w:tr>
      <w:tr w:rsidR="00E843A7" w:rsidRPr="00E843A7" w14:paraId="778CE4A8" w14:textId="77777777" w:rsidTr="00E843A7">
        <w:tblPrEx>
          <w:tblCellMar>
            <w:top w:w="0" w:type="dxa"/>
            <w:left w:w="0" w:type="dxa"/>
            <w:bottom w:w="0" w:type="dxa"/>
            <w:right w:w="0" w:type="dxa"/>
          </w:tblCellMar>
        </w:tblPrEx>
        <w:trPr>
          <w:cantSplit/>
          <w:trHeight w:val="453"/>
          <w:jc w:val="center"/>
        </w:trPr>
        <w:tc>
          <w:tcPr>
            <w:tcW w:w="1889" w:type="dxa"/>
            <w:tcBorders>
              <w:top w:val="nil"/>
              <w:left w:val="single" w:sz="6" w:space="0" w:color="000000"/>
              <w:bottom w:val="single" w:sz="2" w:space="0" w:color="000000"/>
              <w:right w:val="nil"/>
            </w:tcBorders>
            <w:shd w:val="clear" w:color="auto" w:fill="BBBBBB"/>
            <w:tcMar>
              <w:left w:w="60" w:type="dxa"/>
              <w:right w:w="60" w:type="dxa"/>
            </w:tcMar>
          </w:tcPr>
          <w:p w14:paraId="26DA562A"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Model</w:t>
            </w:r>
          </w:p>
        </w:tc>
        <w:tc>
          <w:tcPr>
            <w:tcW w:w="478" w:type="dxa"/>
            <w:tcBorders>
              <w:top w:val="nil"/>
              <w:left w:val="single" w:sz="2" w:space="0" w:color="000000"/>
              <w:bottom w:val="single" w:sz="2" w:space="0" w:color="000000"/>
              <w:right w:val="nil"/>
            </w:tcBorders>
            <w:shd w:val="clear" w:color="auto" w:fill="FFFFFF"/>
            <w:tcMar>
              <w:left w:w="60" w:type="dxa"/>
              <w:right w:w="60" w:type="dxa"/>
            </w:tcMar>
          </w:tcPr>
          <w:p w14:paraId="212842A8"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6</w:t>
            </w: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2091DFC1"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57.69526</w:t>
            </w:r>
          </w:p>
        </w:tc>
        <w:tc>
          <w:tcPr>
            <w:tcW w:w="913" w:type="dxa"/>
            <w:tcBorders>
              <w:top w:val="nil"/>
              <w:left w:val="single" w:sz="2" w:space="0" w:color="000000"/>
              <w:bottom w:val="single" w:sz="2" w:space="0" w:color="000000"/>
              <w:right w:val="nil"/>
            </w:tcBorders>
            <w:shd w:val="clear" w:color="auto" w:fill="FFFFFF"/>
            <w:tcMar>
              <w:left w:w="60" w:type="dxa"/>
              <w:right w:w="60" w:type="dxa"/>
            </w:tcMar>
          </w:tcPr>
          <w:p w14:paraId="1741B5D9"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9.61588</w:t>
            </w:r>
          </w:p>
        </w:tc>
        <w:tc>
          <w:tcPr>
            <w:tcW w:w="990" w:type="dxa"/>
            <w:tcBorders>
              <w:top w:val="nil"/>
              <w:left w:val="single" w:sz="2" w:space="0" w:color="000000"/>
              <w:bottom w:val="single" w:sz="2" w:space="0" w:color="000000"/>
              <w:right w:val="nil"/>
            </w:tcBorders>
            <w:shd w:val="clear" w:color="auto" w:fill="FFFFFF"/>
            <w:tcMar>
              <w:left w:w="60" w:type="dxa"/>
              <w:right w:w="60" w:type="dxa"/>
            </w:tcMar>
          </w:tcPr>
          <w:p w14:paraId="4EEA0B4A"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17.86</w:t>
            </w:r>
          </w:p>
        </w:tc>
        <w:tc>
          <w:tcPr>
            <w:tcW w:w="8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3BFFE56"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&lt;.0001</w:t>
            </w:r>
          </w:p>
        </w:tc>
      </w:tr>
      <w:tr w:rsidR="00E843A7" w:rsidRPr="00E843A7" w14:paraId="0FB981B9" w14:textId="77777777" w:rsidTr="00E843A7">
        <w:tblPrEx>
          <w:tblCellMar>
            <w:top w:w="0" w:type="dxa"/>
            <w:left w:w="0" w:type="dxa"/>
            <w:bottom w:w="0" w:type="dxa"/>
            <w:right w:w="0" w:type="dxa"/>
          </w:tblCellMar>
        </w:tblPrEx>
        <w:trPr>
          <w:cantSplit/>
          <w:trHeight w:val="453"/>
          <w:jc w:val="center"/>
        </w:trPr>
        <w:tc>
          <w:tcPr>
            <w:tcW w:w="1889" w:type="dxa"/>
            <w:tcBorders>
              <w:top w:val="nil"/>
              <w:left w:val="single" w:sz="6" w:space="0" w:color="000000"/>
              <w:bottom w:val="single" w:sz="2" w:space="0" w:color="000000"/>
              <w:right w:val="nil"/>
            </w:tcBorders>
            <w:shd w:val="clear" w:color="auto" w:fill="BBBBBB"/>
            <w:tcMar>
              <w:left w:w="60" w:type="dxa"/>
              <w:right w:w="60" w:type="dxa"/>
            </w:tcMar>
          </w:tcPr>
          <w:p w14:paraId="732D02CE"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Error</w:t>
            </w:r>
          </w:p>
        </w:tc>
        <w:tc>
          <w:tcPr>
            <w:tcW w:w="478" w:type="dxa"/>
            <w:tcBorders>
              <w:top w:val="nil"/>
              <w:left w:val="single" w:sz="2" w:space="0" w:color="000000"/>
              <w:bottom w:val="single" w:sz="2" w:space="0" w:color="000000"/>
              <w:right w:val="nil"/>
            </w:tcBorders>
            <w:shd w:val="clear" w:color="auto" w:fill="FFFFFF"/>
            <w:tcMar>
              <w:left w:w="60" w:type="dxa"/>
              <w:right w:w="60" w:type="dxa"/>
            </w:tcMar>
          </w:tcPr>
          <w:p w14:paraId="20D189C1"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93</w:t>
            </w: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219E80C4"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50.06474</w:t>
            </w:r>
          </w:p>
        </w:tc>
        <w:tc>
          <w:tcPr>
            <w:tcW w:w="913" w:type="dxa"/>
            <w:tcBorders>
              <w:top w:val="nil"/>
              <w:left w:val="single" w:sz="2" w:space="0" w:color="000000"/>
              <w:bottom w:val="single" w:sz="2" w:space="0" w:color="000000"/>
              <w:right w:val="nil"/>
            </w:tcBorders>
            <w:shd w:val="clear" w:color="auto" w:fill="FFFFFF"/>
            <w:tcMar>
              <w:left w:w="60" w:type="dxa"/>
              <w:right w:w="60" w:type="dxa"/>
            </w:tcMar>
          </w:tcPr>
          <w:p w14:paraId="58BE95E6"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0.53833</w:t>
            </w:r>
          </w:p>
        </w:tc>
        <w:tc>
          <w:tcPr>
            <w:tcW w:w="990" w:type="dxa"/>
            <w:tcBorders>
              <w:top w:val="nil"/>
              <w:left w:val="single" w:sz="2" w:space="0" w:color="000000"/>
              <w:bottom w:val="single" w:sz="2" w:space="0" w:color="000000"/>
              <w:right w:val="nil"/>
            </w:tcBorders>
            <w:shd w:val="clear" w:color="auto" w:fill="FFFFFF"/>
            <w:tcMar>
              <w:left w:w="60" w:type="dxa"/>
              <w:right w:w="60" w:type="dxa"/>
            </w:tcMar>
          </w:tcPr>
          <w:p w14:paraId="22898953" w14:textId="77777777" w:rsidR="00E843A7" w:rsidRPr="00E843A7" w:rsidRDefault="00E843A7" w:rsidP="00E843A7">
            <w:pPr>
              <w:keepNext/>
              <w:adjustRightInd w:val="0"/>
              <w:spacing w:before="60" w:after="60"/>
              <w:rPr>
                <w:rFonts w:eastAsiaTheme="minorEastAsia"/>
                <w:color w:val="000000"/>
              </w:rPr>
            </w:pPr>
          </w:p>
        </w:tc>
        <w:tc>
          <w:tcPr>
            <w:tcW w:w="8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65F6CB" w14:textId="77777777" w:rsidR="00E843A7" w:rsidRPr="00E843A7" w:rsidRDefault="00E843A7" w:rsidP="00E843A7">
            <w:pPr>
              <w:keepNext/>
              <w:adjustRightInd w:val="0"/>
              <w:spacing w:before="60" w:after="60"/>
              <w:rPr>
                <w:rFonts w:eastAsiaTheme="minorEastAsia"/>
                <w:color w:val="000000"/>
              </w:rPr>
            </w:pPr>
          </w:p>
        </w:tc>
      </w:tr>
      <w:tr w:rsidR="00E843A7" w:rsidRPr="00E843A7" w14:paraId="75698DE6" w14:textId="77777777" w:rsidTr="00E843A7">
        <w:tblPrEx>
          <w:tblCellMar>
            <w:top w:w="0" w:type="dxa"/>
            <w:left w:w="0" w:type="dxa"/>
            <w:bottom w:w="0" w:type="dxa"/>
            <w:right w:w="0" w:type="dxa"/>
          </w:tblCellMar>
        </w:tblPrEx>
        <w:trPr>
          <w:cantSplit/>
          <w:trHeight w:val="453"/>
          <w:jc w:val="center"/>
        </w:trPr>
        <w:tc>
          <w:tcPr>
            <w:tcW w:w="1889" w:type="dxa"/>
            <w:tcBorders>
              <w:top w:val="nil"/>
              <w:left w:val="single" w:sz="6" w:space="0" w:color="000000"/>
              <w:bottom w:val="single" w:sz="6" w:space="0" w:color="000000"/>
              <w:right w:val="nil"/>
            </w:tcBorders>
            <w:shd w:val="clear" w:color="auto" w:fill="BBBBBB"/>
            <w:tcMar>
              <w:left w:w="60" w:type="dxa"/>
              <w:right w:w="60" w:type="dxa"/>
            </w:tcMar>
          </w:tcPr>
          <w:p w14:paraId="5AB23D9E"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Corrected Total</w:t>
            </w:r>
          </w:p>
        </w:tc>
        <w:tc>
          <w:tcPr>
            <w:tcW w:w="478" w:type="dxa"/>
            <w:tcBorders>
              <w:top w:val="nil"/>
              <w:left w:val="single" w:sz="2" w:space="0" w:color="000000"/>
              <w:bottom w:val="single" w:sz="6" w:space="0" w:color="000000"/>
              <w:right w:val="nil"/>
            </w:tcBorders>
            <w:shd w:val="clear" w:color="auto" w:fill="FFFFFF"/>
            <w:tcMar>
              <w:left w:w="60" w:type="dxa"/>
              <w:right w:w="60" w:type="dxa"/>
            </w:tcMar>
          </w:tcPr>
          <w:p w14:paraId="02F2C512"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99</w:t>
            </w:r>
          </w:p>
        </w:tc>
        <w:tc>
          <w:tcPr>
            <w:tcW w:w="1119" w:type="dxa"/>
            <w:tcBorders>
              <w:top w:val="nil"/>
              <w:left w:val="single" w:sz="2" w:space="0" w:color="000000"/>
              <w:bottom w:val="single" w:sz="6" w:space="0" w:color="000000"/>
              <w:right w:val="nil"/>
            </w:tcBorders>
            <w:shd w:val="clear" w:color="auto" w:fill="FFFFFF"/>
            <w:tcMar>
              <w:left w:w="60" w:type="dxa"/>
              <w:right w:w="60" w:type="dxa"/>
            </w:tcMar>
          </w:tcPr>
          <w:p w14:paraId="367F01E1"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107.76000</w:t>
            </w:r>
          </w:p>
        </w:tc>
        <w:tc>
          <w:tcPr>
            <w:tcW w:w="913" w:type="dxa"/>
            <w:tcBorders>
              <w:top w:val="nil"/>
              <w:left w:val="single" w:sz="2" w:space="0" w:color="000000"/>
              <w:bottom w:val="single" w:sz="6" w:space="0" w:color="000000"/>
              <w:right w:val="nil"/>
            </w:tcBorders>
            <w:shd w:val="clear" w:color="auto" w:fill="FFFFFF"/>
            <w:tcMar>
              <w:left w:w="60" w:type="dxa"/>
              <w:right w:w="60" w:type="dxa"/>
            </w:tcMar>
          </w:tcPr>
          <w:p w14:paraId="4177F360" w14:textId="77777777" w:rsidR="00E843A7" w:rsidRPr="00E843A7" w:rsidRDefault="00E843A7" w:rsidP="00E843A7">
            <w:pPr>
              <w:keepNext/>
              <w:adjustRightInd w:val="0"/>
              <w:spacing w:before="60" w:after="60"/>
              <w:rPr>
                <w:rFonts w:eastAsiaTheme="minorEastAsia"/>
                <w:color w:val="000000"/>
              </w:rPr>
            </w:pPr>
          </w:p>
        </w:tc>
        <w:tc>
          <w:tcPr>
            <w:tcW w:w="990" w:type="dxa"/>
            <w:tcBorders>
              <w:top w:val="nil"/>
              <w:left w:val="single" w:sz="2" w:space="0" w:color="000000"/>
              <w:bottom w:val="single" w:sz="6" w:space="0" w:color="000000"/>
              <w:right w:val="nil"/>
            </w:tcBorders>
            <w:shd w:val="clear" w:color="auto" w:fill="FFFFFF"/>
            <w:tcMar>
              <w:left w:w="60" w:type="dxa"/>
              <w:right w:w="60" w:type="dxa"/>
            </w:tcMar>
          </w:tcPr>
          <w:p w14:paraId="31C0842A" w14:textId="77777777" w:rsidR="00E843A7" w:rsidRPr="00E843A7" w:rsidRDefault="00E843A7" w:rsidP="00E843A7">
            <w:pPr>
              <w:keepNext/>
              <w:adjustRightInd w:val="0"/>
              <w:spacing w:before="60" w:after="60"/>
              <w:rPr>
                <w:rFonts w:eastAsiaTheme="minorEastAsia"/>
                <w:color w:val="000000"/>
              </w:rPr>
            </w:pPr>
          </w:p>
        </w:tc>
        <w:tc>
          <w:tcPr>
            <w:tcW w:w="83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19B1460" w14:textId="77777777" w:rsidR="00E843A7" w:rsidRPr="00E843A7" w:rsidRDefault="00E843A7" w:rsidP="00E843A7">
            <w:pPr>
              <w:keepNext/>
              <w:adjustRightInd w:val="0"/>
              <w:spacing w:before="60" w:after="60"/>
              <w:rPr>
                <w:rFonts w:eastAsiaTheme="minorEastAsia"/>
                <w:color w:val="000000"/>
              </w:rPr>
            </w:pPr>
          </w:p>
        </w:tc>
      </w:tr>
    </w:tbl>
    <w:p w14:paraId="6D75A763" w14:textId="77777777" w:rsidR="00E843A7" w:rsidRPr="00E843A7" w:rsidRDefault="00E843A7" w:rsidP="00E843A7">
      <w:pPr>
        <w:keepNext/>
        <w:adjustRightInd w:val="0"/>
        <w:spacing w:before="60" w:after="60"/>
        <w:rPr>
          <w:rFonts w:eastAsiaTheme="minorEastAsia"/>
          <w:color w:val="000000"/>
        </w:rPr>
      </w:pPr>
    </w:p>
    <w:p w14:paraId="55A38477" w14:textId="77777777" w:rsidR="00E843A7" w:rsidRPr="00E843A7" w:rsidRDefault="00E843A7" w:rsidP="00E843A7">
      <w:pPr>
        <w:keepNext/>
        <w:adjustRightInd w:val="0"/>
        <w:spacing w:before="60" w:after="60"/>
        <w:rPr>
          <w:rFonts w:eastAsiaTheme="minorEastAsia"/>
          <w:color w:val="000000"/>
        </w:rPr>
      </w:pPr>
    </w:p>
    <w:tbl>
      <w:tblPr>
        <w:tblW w:w="0" w:type="auto"/>
        <w:jc w:val="center"/>
        <w:tblLayout w:type="fixed"/>
        <w:tblCellMar>
          <w:left w:w="0" w:type="dxa"/>
          <w:right w:w="0" w:type="dxa"/>
        </w:tblCellMar>
        <w:tblLook w:val="0000" w:firstRow="0" w:lastRow="0" w:firstColumn="0" w:lastColumn="0" w:noHBand="0" w:noVBand="0"/>
      </w:tblPr>
      <w:tblGrid>
        <w:gridCol w:w="2046"/>
        <w:gridCol w:w="1026"/>
        <w:gridCol w:w="1207"/>
        <w:gridCol w:w="791"/>
      </w:tblGrid>
      <w:tr w:rsidR="00E843A7" w:rsidRPr="00E843A7" w14:paraId="439428B8" w14:textId="77777777" w:rsidTr="00E843A7">
        <w:tblPrEx>
          <w:tblCellMar>
            <w:top w:w="0" w:type="dxa"/>
            <w:left w:w="0" w:type="dxa"/>
            <w:bottom w:w="0" w:type="dxa"/>
            <w:right w:w="0" w:type="dxa"/>
          </w:tblCellMar>
        </w:tblPrEx>
        <w:trPr>
          <w:cantSplit/>
          <w:trHeight w:val="491"/>
          <w:jc w:val="center"/>
        </w:trPr>
        <w:tc>
          <w:tcPr>
            <w:tcW w:w="2046"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7D1D9AAD" w14:textId="77777777" w:rsidR="00E843A7" w:rsidRPr="00E843A7" w:rsidRDefault="00E843A7" w:rsidP="00E843A7">
            <w:pPr>
              <w:keepNext/>
              <w:adjustRightInd w:val="0"/>
              <w:spacing w:before="60" w:after="60"/>
              <w:rPr>
                <w:rFonts w:eastAsiaTheme="minorEastAsia"/>
                <w:b/>
                <w:bCs/>
                <w:color w:val="000000"/>
              </w:rPr>
            </w:pPr>
            <w:bookmarkStart w:id="2" w:name="IDX2"/>
            <w:bookmarkEnd w:id="2"/>
            <w:r w:rsidRPr="00E843A7">
              <w:rPr>
                <w:rFonts w:eastAsiaTheme="minorEastAsia"/>
                <w:b/>
                <w:bCs/>
                <w:color w:val="000000"/>
              </w:rPr>
              <w:t>Root MSE</w:t>
            </w:r>
          </w:p>
        </w:tc>
        <w:tc>
          <w:tcPr>
            <w:tcW w:w="1026"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14:paraId="73C3C9B1"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0.73371</w:t>
            </w:r>
          </w:p>
        </w:tc>
        <w:tc>
          <w:tcPr>
            <w:tcW w:w="1207"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14:paraId="391D8C67"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R-Square</w:t>
            </w:r>
          </w:p>
        </w:tc>
        <w:tc>
          <w:tcPr>
            <w:tcW w:w="791"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3DA0240F"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0.5354</w:t>
            </w:r>
          </w:p>
        </w:tc>
      </w:tr>
      <w:tr w:rsidR="00E843A7" w:rsidRPr="00E843A7" w14:paraId="10BA495F" w14:textId="77777777" w:rsidTr="00E843A7">
        <w:tblPrEx>
          <w:tblCellMar>
            <w:top w:w="0" w:type="dxa"/>
            <w:left w:w="0" w:type="dxa"/>
            <w:bottom w:w="0" w:type="dxa"/>
            <w:right w:w="0" w:type="dxa"/>
          </w:tblCellMar>
        </w:tblPrEx>
        <w:trPr>
          <w:cantSplit/>
          <w:trHeight w:val="491"/>
          <w:jc w:val="center"/>
        </w:trPr>
        <w:tc>
          <w:tcPr>
            <w:tcW w:w="2046" w:type="dxa"/>
            <w:tcBorders>
              <w:top w:val="nil"/>
              <w:left w:val="single" w:sz="6" w:space="0" w:color="000000"/>
              <w:bottom w:val="single" w:sz="2" w:space="0" w:color="000000"/>
              <w:right w:val="nil"/>
            </w:tcBorders>
            <w:shd w:val="clear" w:color="auto" w:fill="BBBBBB"/>
            <w:tcMar>
              <w:left w:w="60" w:type="dxa"/>
              <w:right w:w="60" w:type="dxa"/>
            </w:tcMar>
          </w:tcPr>
          <w:p w14:paraId="25EAE972"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Dependent Mean</w:t>
            </w:r>
          </w:p>
        </w:tc>
        <w:tc>
          <w:tcPr>
            <w:tcW w:w="1026" w:type="dxa"/>
            <w:tcBorders>
              <w:top w:val="nil"/>
              <w:left w:val="single" w:sz="2" w:space="0" w:color="000000"/>
              <w:bottom w:val="single" w:sz="2" w:space="0" w:color="000000"/>
              <w:right w:val="nil"/>
            </w:tcBorders>
            <w:shd w:val="clear" w:color="auto" w:fill="FFFFFF"/>
            <w:tcMar>
              <w:left w:w="60" w:type="dxa"/>
              <w:right w:w="60" w:type="dxa"/>
            </w:tcMar>
          </w:tcPr>
          <w:p w14:paraId="400A82A5"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7.02000</w:t>
            </w:r>
          </w:p>
        </w:tc>
        <w:tc>
          <w:tcPr>
            <w:tcW w:w="1207" w:type="dxa"/>
            <w:tcBorders>
              <w:top w:val="nil"/>
              <w:left w:val="single" w:sz="2" w:space="0" w:color="000000"/>
              <w:bottom w:val="single" w:sz="2" w:space="0" w:color="000000"/>
              <w:right w:val="nil"/>
            </w:tcBorders>
            <w:shd w:val="clear" w:color="auto" w:fill="BBBBBB"/>
            <w:tcMar>
              <w:left w:w="60" w:type="dxa"/>
              <w:right w:w="60" w:type="dxa"/>
            </w:tcMar>
          </w:tcPr>
          <w:p w14:paraId="6E42D1AD"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Adj R-</w:t>
            </w:r>
            <w:proofErr w:type="spellStart"/>
            <w:r w:rsidRPr="00E843A7">
              <w:rPr>
                <w:rFonts w:eastAsiaTheme="minorEastAsia"/>
                <w:b/>
                <w:bCs/>
                <w:color w:val="000000"/>
              </w:rPr>
              <w:t>Sq</w:t>
            </w:r>
            <w:proofErr w:type="spellEnd"/>
          </w:p>
        </w:tc>
        <w:tc>
          <w:tcPr>
            <w:tcW w:w="79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72BC9B"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0.5054</w:t>
            </w:r>
          </w:p>
        </w:tc>
      </w:tr>
      <w:tr w:rsidR="00E843A7" w:rsidRPr="00E843A7" w14:paraId="3EE76CA0" w14:textId="77777777" w:rsidTr="00E843A7">
        <w:tblPrEx>
          <w:tblCellMar>
            <w:top w:w="0" w:type="dxa"/>
            <w:left w:w="0" w:type="dxa"/>
            <w:bottom w:w="0" w:type="dxa"/>
            <w:right w:w="0" w:type="dxa"/>
          </w:tblCellMar>
        </w:tblPrEx>
        <w:trPr>
          <w:cantSplit/>
          <w:trHeight w:val="491"/>
          <w:jc w:val="center"/>
        </w:trPr>
        <w:tc>
          <w:tcPr>
            <w:tcW w:w="2046" w:type="dxa"/>
            <w:tcBorders>
              <w:top w:val="nil"/>
              <w:left w:val="single" w:sz="6" w:space="0" w:color="000000"/>
              <w:bottom w:val="single" w:sz="6" w:space="0" w:color="000000"/>
              <w:right w:val="nil"/>
            </w:tcBorders>
            <w:shd w:val="clear" w:color="auto" w:fill="BBBBBB"/>
            <w:tcMar>
              <w:left w:w="60" w:type="dxa"/>
              <w:right w:w="60" w:type="dxa"/>
            </w:tcMar>
          </w:tcPr>
          <w:p w14:paraId="559D8ACA" w14:textId="77777777" w:rsidR="00E843A7" w:rsidRPr="00E843A7" w:rsidRDefault="00E843A7" w:rsidP="00E843A7">
            <w:pPr>
              <w:keepNext/>
              <w:adjustRightInd w:val="0"/>
              <w:spacing w:before="60" w:after="60"/>
              <w:rPr>
                <w:rFonts w:eastAsiaTheme="minorEastAsia"/>
                <w:b/>
                <w:bCs/>
                <w:color w:val="000000"/>
              </w:rPr>
            </w:pPr>
            <w:proofErr w:type="spellStart"/>
            <w:r w:rsidRPr="00E843A7">
              <w:rPr>
                <w:rFonts w:eastAsiaTheme="minorEastAsia"/>
                <w:b/>
                <w:bCs/>
                <w:color w:val="000000"/>
              </w:rPr>
              <w:t>Coeff</w:t>
            </w:r>
            <w:proofErr w:type="spellEnd"/>
            <w:r w:rsidRPr="00E843A7">
              <w:rPr>
                <w:rFonts w:eastAsiaTheme="minorEastAsia"/>
                <w:b/>
                <w:bCs/>
                <w:color w:val="000000"/>
              </w:rPr>
              <w:t xml:space="preserve"> Var</w:t>
            </w:r>
          </w:p>
        </w:tc>
        <w:tc>
          <w:tcPr>
            <w:tcW w:w="1026" w:type="dxa"/>
            <w:tcBorders>
              <w:top w:val="nil"/>
              <w:left w:val="single" w:sz="2" w:space="0" w:color="000000"/>
              <w:bottom w:val="single" w:sz="6" w:space="0" w:color="000000"/>
              <w:right w:val="nil"/>
            </w:tcBorders>
            <w:shd w:val="clear" w:color="auto" w:fill="FFFFFF"/>
            <w:tcMar>
              <w:left w:w="60" w:type="dxa"/>
              <w:right w:w="60" w:type="dxa"/>
            </w:tcMar>
          </w:tcPr>
          <w:p w14:paraId="17E259F3"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10.45171</w:t>
            </w:r>
          </w:p>
        </w:tc>
        <w:tc>
          <w:tcPr>
            <w:tcW w:w="1207" w:type="dxa"/>
            <w:tcBorders>
              <w:top w:val="nil"/>
              <w:left w:val="single" w:sz="2" w:space="0" w:color="000000"/>
              <w:bottom w:val="single" w:sz="6" w:space="0" w:color="000000"/>
              <w:right w:val="nil"/>
            </w:tcBorders>
            <w:shd w:val="clear" w:color="auto" w:fill="BBBBBB"/>
            <w:tcMar>
              <w:left w:w="60" w:type="dxa"/>
              <w:right w:w="60" w:type="dxa"/>
            </w:tcMar>
          </w:tcPr>
          <w:p w14:paraId="61A18EB3" w14:textId="77777777" w:rsidR="00E843A7" w:rsidRPr="00E843A7" w:rsidRDefault="00E843A7" w:rsidP="00E843A7">
            <w:pPr>
              <w:keepNext/>
              <w:adjustRightInd w:val="0"/>
              <w:spacing w:before="60" w:after="60"/>
              <w:rPr>
                <w:rFonts w:eastAsiaTheme="minorEastAsia"/>
                <w:b/>
                <w:bCs/>
                <w:color w:val="000000"/>
              </w:rPr>
            </w:pPr>
          </w:p>
        </w:tc>
        <w:tc>
          <w:tcPr>
            <w:tcW w:w="79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DEC578D" w14:textId="77777777" w:rsidR="00E843A7" w:rsidRPr="00E843A7" w:rsidRDefault="00E843A7" w:rsidP="00E843A7">
            <w:pPr>
              <w:keepNext/>
              <w:adjustRightInd w:val="0"/>
              <w:spacing w:before="60" w:after="60"/>
              <w:rPr>
                <w:rFonts w:eastAsiaTheme="minorEastAsia"/>
                <w:color w:val="000000"/>
              </w:rPr>
            </w:pPr>
          </w:p>
        </w:tc>
      </w:tr>
    </w:tbl>
    <w:p w14:paraId="4F3F1D00" w14:textId="77777777" w:rsidR="00E843A7" w:rsidRPr="00E843A7" w:rsidRDefault="00E843A7" w:rsidP="00E843A7">
      <w:pPr>
        <w:keepNext/>
        <w:adjustRightInd w:val="0"/>
        <w:spacing w:before="60" w:after="60"/>
        <w:rPr>
          <w:rFonts w:eastAsiaTheme="minorEastAsia"/>
          <w:color w:val="000000"/>
        </w:rPr>
      </w:pPr>
    </w:p>
    <w:p w14:paraId="434871E6" w14:textId="77777777" w:rsidR="00E843A7" w:rsidRPr="00E843A7" w:rsidRDefault="00E843A7" w:rsidP="00E843A7">
      <w:pPr>
        <w:keepNext/>
        <w:adjustRightInd w:val="0"/>
        <w:spacing w:before="60" w:after="60"/>
        <w:rPr>
          <w:rFonts w:eastAsiaTheme="minorEastAsia"/>
          <w:color w:val="000000"/>
        </w:rPr>
      </w:pPr>
    </w:p>
    <w:tbl>
      <w:tblPr>
        <w:tblW w:w="0" w:type="auto"/>
        <w:jc w:val="center"/>
        <w:tblLayout w:type="fixed"/>
        <w:tblCellMar>
          <w:left w:w="0" w:type="dxa"/>
          <w:right w:w="0" w:type="dxa"/>
        </w:tblCellMar>
        <w:tblLook w:val="0000" w:firstRow="0" w:lastRow="0" w:firstColumn="0" w:lastColumn="0" w:noHBand="0" w:noVBand="0"/>
      </w:tblPr>
      <w:tblGrid>
        <w:gridCol w:w="1334"/>
        <w:gridCol w:w="424"/>
        <w:gridCol w:w="1148"/>
        <w:gridCol w:w="1022"/>
        <w:gridCol w:w="816"/>
        <w:gridCol w:w="772"/>
        <w:gridCol w:w="997"/>
      </w:tblGrid>
      <w:tr w:rsidR="00E843A7" w:rsidRPr="00E843A7" w14:paraId="215506B5" w14:textId="77777777" w:rsidTr="006332A9">
        <w:tblPrEx>
          <w:tblCellMar>
            <w:top w:w="0" w:type="dxa"/>
            <w:left w:w="0" w:type="dxa"/>
            <w:bottom w:w="0" w:type="dxa"/>
            <w:right w:w="0" w:type="dxa"/>
          </w:tblCellMar>
        </w:tblPrEx>
        <w:trPr>
          <w:cantSplit/>
          <w:tblHeader/>
          <w:jc w:val="center"/>
        </w:trPr>
        <w:tc>
          <w:tcPr>
            <w:tcW w:w="6513"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D4669C8" w14:textId="77777777" w:rsidR="00E843A7" w:rsidRPr="00E843A7" w:rsidRDefault="00E843A7" w:rsidP="00E843A7">
            <w:pPr>
              <w:keepNext/>
              <w:adjustRightInd w:val="0"/>
              <w:spacing w:before="60" w:after="60"/>
              <w:rPr>
                <w:rFonts w:eastAsiaTheme="minorEastAsia"/>
                <w:b/>
                <w:bCs/>
                <w:color w:val="000000"/>
              </w:rPr>
            </w:pPr>
            <w:bookmarkStart w:id="3" w:name="IDX3"/>
            <w:bookmarkEnd w:id="3"/>
            <w:r w:rsidRPr="00E843A7">
              <w:rPr>
                <w:rFonts w:eastAsiaTheme="minorEastAsia"/>
                <w:b/>
                <w:bCs/>
                <w:color w:val="000000"/>
              </w:rPr>
              <w:t>Parameter Estimates</w:t>
            </w:r>
          </w:p>
        </w:tc>
      </w:tr>
      <w:tr w:rsidR="00E843A7" w:rsidRPr="00E843A7" w14:paraId="59BD2C66" w14:textId="77777777" w:rsidTr="006332A9">
        <w:tblPrEx>
          <w:tblCellMar>
            <w:top w:w="0" w:type="dxa"/>
            <w:left w:w="0" w:type="dxa"/>
            <w:bottom w:w="0" w:type="dxa"/>
            <w:right w:w="0" w:type="dxa"/>
          </w:tblCellMar>
        </w:tblPrEx>
        <w:trPr>
          <w:cantSplit/>
          <w:tblHeader/>
          <w:jc w:val="center"/>
        </w:trPr>
        <w:tc>
          <w:tcPr>
            <w:tcW w:w="1334" w:type="dxa"/>
            <w:tcBorders>
              <w:top w:val="nil"/>
              <w:left w:val="single" w:sz="6" w:space="0" w:color="000000"/>
              <w:bottom w:val="single" w:sz="2" w:space="0" w:color="000000"/>
              <w:right w:val="nil"/>
            </w:tcBorders>
            <w:shd w:val="clear" w:color="auto" w:fill="BBBBBB"/>
            <w:tcMar>
              <w:left w:w="60" w:type="dxa"/>
              <w:right w:w="60" w:type="dxa"/>
            </w:tcMar>
            <w:vAlign w:val="bottom"/>
          </w:tcPr>
          <w:p w14:paraId="55EF1A8E"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0DA9A65"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DF</w:t>
            </w:r>
          </w:p>
        </w:tc>
        <w:tc>
          <w:tcPr>
            <w:tcW w:w="114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D61E23D"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Parameter</w:t>
            </w:r>
            <w:r w:rsidRPr="00E843A7">
              <w:rPr>
                <w:rFonts w:eastAsiaTheme="minorEastAsia"/>
                <w:b/>
                <w:bCs/>
                <w:color w:val="000000"/>
              </w:rPr>
              <w:b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F313E49"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Standard</w:t>
            </w:r>
            <w:r w:rsidRPr="00E843A7">
              <w:rPr>
                <w:rFonts w:eastAsiaTheme="minorEastAsia"/>
                <w:b/>
                <w:bCs/>
                <w:color w:val="000000"/>
              </w:rPr>
              <w:br/>
              <w:t>Error</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F2F67BC"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t Value</w:t>
            </w:r>
          </w:p>
        </w:tc>
        <w:tc>
          <w:tcPr>
            <w:tcW w:w="7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8AB82BE" w14:textId="77777777" w:rsidR="00E843A7" w:rsidRPr="00E843A7" w:rsidRDefault="00E843A7" w:rsidP="00E843A7">
            <w:pPr>
              <w:keepNext/>
              <w:adjustRightInd w:val="0"/>
              <w:spacing w:before="60" w:after="60"/>
              <w:rPr>
                <w:rFonts w:eastAsiaTheme="minorEastAsia"/>
                <w:b/>
                <w:bCs/>
                <w:color w:val="000000"/>
              </w:rPr>
            </w:pPr>
            <w:proofErr w:type="spellStart"/>
            <w:r w:rsidRPr="00E843A7">
              <w:rPr>
                <w:rFonts w:eastAsiaTheme="minorEastAsia"/>
                <w:b/>
                <w:bCs/>
                <w:color w:val="000000"/>
              </w:rPr>
              <w:t>Pr</w:t>
            </w:r>
            <w:proofErr w:type="spellEnd"/>
            <w:r w:rsidRPr="00E843A7">
              <w:rPr>
                <w:rFonts w:eastAsiaTheme="minorEastAsia"/>
                <w:b/>
                <w:bCs/>
                <w:color w:val="000000"/>
              </w:rPr>
              <w:t> &gt; |t|</w:t>
            </w:r>
          </w:p>
        </w:tc>
        <w:tc>
          <w:tcPr>
            <w:tcW w:w="9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6C39F25"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Variance</w:t>
            </w:r>
            <w:r w:rsidRPr="00E843A7">
              <w:rPr>
                <w:rFonts w:eastAsiaTheme="minorEastAsia"/>
                <w:b/>
                <w:bCs/>
                <w:color w:val="000000"/>
              </w:rPr>
              <w:br/>
              <w:t>Inflation</w:t>
            </w:r>
          </w:p>
        </w:tc>
      </w:tr>
      <w:tr w:rsidR="00E843A7" w:rsidRPr="00E843A7" w14:paraId="6CFB3895" w14:textId="77777777" w:rsidTr="006332A9">
        <w:tblPrEx>
          <w:tblCellMar>
            <w:top w:w="0" w:type="dxa"/>
            <w:left w:w="0" w:type="dxa"/>
            <w:bottom w:w="0" w:type="dxa"/>
            <w:right w:w="0" w:type="dxa"/>
          </w:tblCellMar>
        </w:tblPrEx>
        <w:trPr>
          <w:cantSplit/>
          <w:jc w:val="center"/>
        </w:trPr>
        <w:tc>
          <w:tcPr>
            <w:tcW w:w="1334" w:type="dxa"/>
            <w:tcBorders>
              <w:top w:val="nil"/>
              <w:left w:val="single" w:sz="6" w:space="0" w:color="000000"/>
              <w:bottom w:val="single" w:sz="2" w:space="0" w:color="000000"/>
              <w:right w:val="nil"/>
            </w:tcBorders>
            <w:shd w:val="clear" w:color="auto" w:fill="BBBBBB"/>
            <w:tcMar>
              <w:left w:w="60" w:type="dxa"/>
              <w:right w:w="60" w:type="dxa"/>
            </w:tcMar>
          </w:tcPr>
          <w:p w14:paraId="495D3CB7"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8EF1565"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27148029"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0.97516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8856EC6"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0.66173</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11F77F85"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1.47</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5EE3BFC5"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0.1440</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40DA15"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w:t>
            </w:r>
          </w:p>
        </w:tc>
      </w:tr>
      <w:tr w:rsidR="00E843A7" w:rsidRPr="00E843A7" w14:paraId="726E6AD2" w14:textId="77777777" w:rsidTr="006332A9">
        <w:tblPrEx>
          <w:tblCellMar>
            <w:top w:w="0" w:type="dxa"/>
            <w:left w:w="0" w:type="dxa"/>
            <w:bottom w:w="0" w:type="dxa"/>
            <w:right w:w="0" w:type="dxa"/>
          </w:tblCellMar>
        </w:tblPrEx>
        <w:trPr>
          <w:cantSplit/>
          <w:jc w:val="center"/>
        </w:trPr>
        <w:tc>
          <w:tcPr>
            <w:tcW w:w="1334" w:type="dxa"/>
            <w:tcBorders>
              <w:top w:val="nil"/>
              <w:left w:val="single" w:sz="6" w:space="0" w:color="000000"/>
              <w:bottom w:val="single" w:sz="2" w:space="0" w:color="000000"/>
              <w:right w:val="nil"/>
            </w:tcBorders>
            <w:shd w:val="clear" w:color="auto" w:fill="BBBBBB"/>
            <w:tcMar>
              <w:left w:w="60" w:type="dxa"/>
              <w:right w:w="60" w:type="dxa"/>
            </w:tcMar>
          </w:tcPr>
          <w:p w14:paraId="7CB6ADFA"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Complaint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73D47C9"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54F79627"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0.06214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9482F7C"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0.10700</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21526F4E"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0.58</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7284D335"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0.5628</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A78A38"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3.07424</w:t>
            </w:r>
          </w:p>
        </w:tc>
      </w:tr>
      <w:tr w:rsidR="00E843A7" w:rsidRPr="00E843A7" w14:paraId="719FCE59" w14:textId="77777777" w:rsidTr="006332A9">
        <w:tblPrEx>
          <w:tblCellMar>
            <w:top w:w="0" w:type="dxa"/>
            <w:left w:w="0" w:type="dxa"/>
            <w:bottom w:w="0" w:type="dxa"/>
            <w:right w:w="0" w:type="dxa"/>
          </w:tblCellMar>
        </w:tblPrEx>
        <w:trPr>
          <w:cantSplit/>
          <w:jc w:val="center"/>
        </w:trPr>
        <w:tc>
          <w:tcPr>
            <w:tcW w:w="1334" w:type="dxa"/>
            <w:tcBorders>
              <w:top w:val="nil"/>
              <w:left w:val="single" w:sz="6" w:space="0" w:color="000000"/>
              <w:bottom w:val="single" w:sz="2" w:space="0" w:color="000000"/>
              <w:right w:val="nil"/>
            </w:tcBorders>
            <w:shd w:val="clear" w:color="auto" w:fill="BBBBBB"/>
            <w:tcMar>
              <w:left w:w="60" w:type="dxa"/>
              <w:right w:w="60" w:type="dxa"/>
            </w:tcMar>
          </w:tcPr>
          <w:p w14:paraId="1104EA76" w14:textId="77777777" w:rsidR="00E843A7" w:rsidRPr="00E843A7" w:rsidRDefault="00E843A7" w:rsidP="00E843A7">
            <w:pPr>
              <w:keepNext/>
              <w:adjustRightInd w:val="0"/>
              <w:spacing w:before="60" w:after="60"/>
              <w:rPr>
                <w:rFonts w:eastAsiaTheme="minorEastAsia"/>
                <w:b/>
                <w:bCs/>
                <w:color w:val="000000"/>
              </w:rPr>
            </w:pPr>
            <w:proofErr w:type="spellStart"/>
            <w:r w:rsidRPr="00E843A7">
              <w:rPr>
                <w:rFonts w:eastAsiaTheme="minorEastAsia"/>
                <w:b/>
                <w:bCs/>
                <w:color w:val="000000"/>
              </w:rPr>
              <w:t>Prod_Qual</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4A36133"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0AD49B13"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0.30180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94DEE90"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0.06196</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5DC5C8CD"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4.87</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07B54D0C"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598067"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1.37644</w:t>
            </w:r>
          </w:p>
        </w:tc>
      </w:tr>
      <w:tr w:rsidR="00E843A7" w:rsidRPr="00E843A7" w14:paraId="1A2091A5" w14:textId="77777777" w:rsidTr="006332A9">
        <w:tblPrEx>
          <w:tblCellMar>
            <w:top w:w="0" w:type="dxa"/>
            <w:left w:w="0" w:type="dxa"/>
            <w:bottom w:w="0" w:type="dxa"/>
            <w:right w:w="0" w:type="dxa"/>
          </w:tblCellMar>
        </w:tblPrEx>
        <w:trPr>
          <w:cantSplit/>
          <w:jc w:val="center"/>
        </w:trPr>
        <w:tc>
          <w:tcPr>
            <w:tcW w:w="1334" w:type="dxa"/>
            <w:tcBorders>
              <w:top w:val="nil"/>
              <w:left w:val="single" w:sz="6" w:space="0" w:color="000000"/>
              <w:bottom w:val="single" w:sz="2" w:space="0" w:color="000000"/>
              <w:right w:val="nil"/>
            </w:tcBorders>
            <w:shd w:val="clear" w:color="auto" w:fill="BBBBBB"/>
            <w:tcMar>
              <w:left w:w="60" w:type="dxa"/>
              <w:right w:w="60" w:type="dxa"/>
            </w:tcMar>
          </w:tcPr>
          <w:p w14:paraId="1ABC31DB" w14:textId="77777777" w:rsidR="00E843A7" w:rsidRPr="00E843A7" w:rsidRDefault="00E843A7" w:rsidP="00E843A7">
            <w:pPr>
              <w:keepNext/>
              <w:adjustRightInd w:val="0"/>
              <w:spacing w:before="60" w:after="60"/>
              <w:rPr>
                <w:rFonts w:eastAsiaTheme="minorEastAsia"/>
                <w:b/>
                <w:bCs/>
                <w:color w:val="000000"/>
              </w:rPr>
            </w:pPr>
            <w:proofErr w:type="spellStart"/>
            <w:r w:rsidRPr="00E843A7">
              <w:rPr>
                <w:rFonts w:eastAsiaTheme="minorEastAsia"/>
                <w:b/>
                <w:bCs/>
                <w:color w:val="000000"/>
              </w:rPr>
              <w:t>Sales_Image</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0D16C69"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3D38C76B"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0.53230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6473474"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0.11680</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34B42527"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4.56</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7E0208EE"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F1D8268"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2.88493</w:t>
            </w:r>
          </w:p>
        </w:tc>
      </w:tr>
      <w:tr w:rsidR="00E843A7" w:rsidRPr="00E843A7" w14:paraId="79419D05" w14:textId="77777777" w:rsidTr="006332A9">
        <w:tblPrEx>
          <w:tblCellMar>
            <w:top w:w="0" w:type="dxa"/>
            <w:left w:w="0" w:type="dxa"/>
            <w:bottom w:w="0" w:type="dxa"/>
            <w:right w:w="0" w:type="dxa"/>
          </w:tblCellMar>
        </w:tblPrEx>
        <w:trPr>
          <w:cantSplit/>
          <w:jc w:val="center"/>
        </w:trPr>
        <w:tc>
          <w:tcPr>
            <w:tcW w:w="1334" w:type="dxa"/>
            <w:tcBorders>
              <w:top w:val="nil"/>
              <w:left w:val="single" w:sz="6" w:space="0" w:color="000000"/>
              <w:bottom w:val="single" w:sz="2" w:space="0" w:color="000000"/>
              <w:right w:val="nil"/>
            </w:tcBorders>
            <w:shd w:val="clear" w:color="auto" w:fill="BBBBBB"/>
            <w:tcMar>
              <w:left w:w="60" w:type="dxa"/>
              <w:right w:w="60" w:type="dxa"/>
            </w:tcMar>
          </w:tcPr>
          <w:p w14:paraId="6E8033D1"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Ecommerce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750C0B4"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7FFD82E4"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-0.28197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B936C4D"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0.17364</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21AE8909"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-1.62</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3FCBE78D"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0.1078</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C7ED86E"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2.72096</w:t>
            </w:r>
          </w:p>
        </w:tc>
      </w:tr>
      <w:tr w:rsidR="00E843A7" w:rsidRPr="00E843A7" w14:paraId="1F7BDC53" w14:textId="77777777" w:rsidTr="006332A9">
        <w:tblPrEx>
          <w:tblCellMar>
            <w:top w:w="0" w:type="dxa"/>
            <w:left w:w="0" w:type="dxa"/>
            <w:bottom w:w="0" w:type="dxa"/>
            <w:right w:w="0" w:type="dxa"/>
          </w:tblCellMar>
        </w:tblPrEx>
        <w:trPr>
          <w:cantSplit/>
          <w:jc w:val="center"/>
        </w:trPr>
        <w:tc>
          <w:tcPr>
            <w:tcW w:w="1334" w:type="dxa"/>
            <w:tcBorders>
              <w:top w:val="nil"/>
              <w:left w:val="single" w:sz="6" w:space="0" w:color="000000"/>
              <w:bottom w:val="single" w:sz="2" w:space="0" w:color="000000"/>
              <w:right w:val="nil"/>
            </w:tcBorders>
            <w:shd w:val="clear" w:color="auto" w:fill="BBBBBB"/>
            <w:tcMar>
              <w:left w:w="60" w:type="dxa"/>
              <w:right w:w="60" w:type="dxa"/>
            </w:tcMar>
          </w:tcPr>
          <w:p w14:paraId="6531B755" w14:textId="77777777" w:rsidR="00E843A7" w:rsidRPr="00E843A7" w:rsidRDefault="00E843A7" w:rsidP="00E843A7">
            <w:pPr>
              <w:keepNext/>
              <w:adjustRightInd w:val="0"/>
              <w:spacing w:before="60" w:after="60"/>
              <w:rPr>
                <w:rFonts w:eastAsiaTheme="minorEastAsia"/>
                <w:b/>
                <w:bCs/>
                <w:color w:val="000000"/>
              </w:rPr>
            </w:pPr>
            <w:proofErr w:type="spellStart"/>
            <w:r w:rsidRPr="00E843A7">
              <w:rPr>
                <w:rFonts w:eastAsiaTheme="minorEastAsia"/>
                <w:b/>
                <w:bCs/>
                <w:color w:val="000000"/>
              </w:rPr>
              <w:t>Prod_Line</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F533516"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76285479"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0.11915</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043D8ABD"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0.07996</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480033F9"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1.49</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4AD6C3F4"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0.1396</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284215"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2.03392</w:t>
            </w:r>
          </w:p>
        </w:tc>
      </w:tr>
      <w:tr w:rsidR="00E843A7" w:rsidRPr="00E843A7" w14:paraId="19AF90E9" w14:textId="77777777" w:rsidTr="006332A9">
        <w:tblPrEx>
          <w:tblCellMar>
            <w:top w:w="0" w:type="dxa"/>
            <w:left w:w="0" w:type="dxa"/>
            <w:bottom w:w="0" w:type="dxa"/>
            <w:right w:w="0" w:type="dxa"/>
          </w:tblCellMar>
        </w:tblPrEx>
        <w:trPr>
          <w:cantSplit/>
          <w:jc w:val="center"/>
        </w:trPr>
        <w:tc>
          <w:tcPr>
            <w:tcW w:w="1334" w:type="dxa"/>
            <w:tcBorders>
              <w:top w:val="nil"/>
              <w:left w:val="single" w:sz="6" w:space="0" w:color="000000"/>
              <w:bottom w:val="single" w:sz="6" w:space="0" w:color="000000"/>
              <w:right w:val="nil"/>
            </w:tcBorders>
            <w:shd w:val="clear" w:color="auto" w:fill="BBBBBB"/>
            <w:tcMar>
              <w:left w:w="60" w:type="dxa"/>
              <w:right w:w="60" w:type="dxa"/>
            </w:tcMar>
          </w:tcPr>
          <w:p w14:paraId="6DC01492" w14:textId="77777777" w:rsidR="00E843A7" w:rsidRPr="00E843A7" w:rsidRDefault="00E843A7" w:rsidP="00E843A7">
            <w:pPr>
              <w:keepNext/>
              <w:adjustRightInd w:val="0"/>
              <w:spacing w:before="60" w:after="60"/>
              <w:rPr>
                <w:rFonts w:eastAsiaTheme="minorEastAsia"/>
                <w:b/>
                <w:bCs/>
                <w:color w:val="000000"/>
              </w:rPr>
            </w:pPr>
            <w:r w:rsidRPr="00E843A7">
              <w:rPr>
                <w:rFonts w:eastAsiaTheme="minorEastAsia"/>
                <w:b/>
                <w:bCs/>
                <w:color w:val="000000"/>
              </w:rPr>
              <w:t>Ordering</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7CE21C9F"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w:t>
            </w:r>
          </w:p>
        </w:tc>
        <w:tc>
          <w:tcPr>
            <w:tcW w:w="1148" w:type="dxa"/>
            <w:tcBorders>
              <w:top w:val="nil"/>
              <w:left w:val="single" w:sz="2" w:space="0" w:color="000000"/>
              <w:bottom w:val="single" w:sz="6" w:space="0" w:color="000000"/>
              <w:right w:val="nil"/>
            </w:tcBorders>
            <w:shd w:val="clear" w:color="auto" w:fill="FFFFFF"/>
            <w:tcMar>
              <w:left w:w="60" w:type="dxa"/>
              <w:right w:w="60" w:type="dxa"/>
            </w:tcMar>
          </w:tcPr>
          <w:p w14:paraId="0970FC12"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0.22590</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4E82FF34"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0.12211</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12853E5E"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1.85</w:t>
            </w:r>
          </w:p>
        </w:tc>
        <w:tc>
          <w:tcPr>
            <w:tcW w:w="772" w:type="dxa"/>
            <w:tcBorders>
              <w:top w:val="nil"/>
              <w:left w:val="single" w:sz="2" w:space="0" w:color="000000"/>
              <w:bottom w:val="single" w:sz="6" w:space="0" w:color="000000"/>
              <w:right w:val="nil"/>
            </w:tcBorders>
            <w:shd w:val="clear" w:color="auto" w:fill="FFFFFF"/>
            <w:tcMar>
              <w:left w:w="60" w:type="dxa"/>
              <w:right w:w="60" w:type="dxa"/>
            </w:tcMar>
          </w:tcPr>
          <w:p w14:paraId="1CB652C6"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0.0675</w:t>
            </w:r>
          </w:p>
        </w:tc>
        <w:tc>
          <w:tcPr>
            <w:tcW w:w="9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992395E" w14:textId="77777777" w:rsidR="00E843A7" w:rsidRPr="00E843A7" w:rsidRDefault="00E843A7" w:rsidP="00E843A7">
            <w:pPr>
              <w:keepNext/>
              <w:adjustRightInd w:val="0"/>
              <w:spacing w:before="60" w:after="60"/>
              <w:rPr>
                <w:rFonts w:eastAsiaTheme="minorEastAsia"/>
                <w:color w:val="000000"/>
              </w:rPr>
            </w:pPr>
            <w:r w:rsidRPr="00E843A7">
              <w:rPr>
                <w:rFonts w:eastAsiaTheme="minorEastAsia"/>
                <w:color w:val="000000"/>
              </w:rPr>
              <w:t>2.36581</w:t>
            </w:r>
          </w:p>
        </w:tc>
      </w:tr>
    </w:tbl>
    <w:p w14:paraId="2126B4A6" w14:textId="3DBC4086" w:rsidR="00E843A7" w:rsidRDefault="00E843A7" w:rsidP="00F932F1">
      <w:pPr>
        <w:keepNext/>
        <w:adjustRightInd w:val="0"/>
        <w:spacing w:before="60" w:after="60"/>
        <w:rPr>
          <w:rFonts w:eastAsiaTheme="minorEastAsia"/>
          <w:color w:val="000000"/>
        </w:rPr>
      </w:pPr>
      <w:r>
        <w:rPr>
          <w:rFonts w:eastAsiaTheme="minorEastAsia"/>
          <w:color w:val="000000"/>
        </w:rPr>
        <w:t xml:space="preserve">In Block MR-4 all variance of inflations is less than 10. </w:t>
      </w:r>
      <w:r w:rsidR="00D544A2">
        <w:rPr>
          <w:rFonts w:eastAsiaTheme="minorEastAsia"/>
          <w:color w:val="000000"/>
        </w:rPr>
        <w:t xml:space="preserve">The regressions diagnostics may be seen in Block MR-4 of the Appendix. </w:t>
      </w:r>
      <w:r w:rsidR="00FE1CEF">
        <w:rPr>
          <w:rFonts w:eastAsiaTheme="minorEastAsia"/>
          <w:color w:val="000000"/>
        </w:rPr>
        <w:t>In plot 7 below, the histogram appears to be normal.</w:t>
      </w:r>
    </w:p>
    <w:p w14:paraId="347D51D0" w14:textId="79FB6A90" w:rsidR="00FE1CEF" w:rsidRDefault="00FE1CEF" w:rsidP="00F932F1">
      <w:pPr>
        <w:keepNext/>
        <w:adjustRightInd w:val="0"/>
        <w:spacing w:before="60" w:after="60"/>
        <w:rPr>
          <w:rFonts w:eastAsiaTheme="minorEastAsia"/>
          <w:color w:val="000000"/>
        </w:rPr>
      </w:pPr>
      <w:r>
        <w:rPr>
          <w:noProof/>
          <w:sz w:val="24"/>
          <w:szCs w:val="24"/>
        </w:rPr>
        <w:lastRenderedPageBreak/>
        <w:drawing>
          <wp:inline distT="0" distB="0" distL="0" distR="0" wp14:anchorId="46B87673" wp14:editId="27516E26">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D341072" w14:textId="77777777" w:rsidR="00FE1CEF" w:rsidRDefault="00FE1CEF" w:rsidP="00F932F1">
      <w:pPr>
        <w:keepNext/>
        <w:adjustRightInd w:val="0"/>
        <w:spacing w:before="60" w:after="60"/>
        <w:rPr>
          <w:rFonts w:eastAsiaTheme="minorEastAsia"/>
          <w:color w:val="000000"/>
        </w:rPr>
      </w:pPr>
    </w:p>
    <w:p w14:paraId="1F4415E4" w14:textId="77777777" w:rsidR="00B4755A" w:rsidRDefault="00B4755A" w:rsidP="00B4755A">
      <w:pPr>
        <w:adjustRightInd w:val="0"/>
        <w:spacing w:before="60" w:after="60"/>
        <w:rPr>
          <w:color w:val="000000"/>
        </w:rPr>
      </w:pPr>
    </w:p>
    <w:p w14:paraId="67DA0EF2" w14:textId="4D68EB96" w:rsidR="00DB3EC7" w:rsidRDefault="00DB3EC7" w:rsidP="00DB3EC7">
      <w:bookmarkStart w:id="4" w:name="_GoBack"/>
      <w:bookmarkEnd w:id="4"/>
    </w:p>
    <w:sectPr w:rsidR="00DB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4D"/>
    <w:rsid w:val="00026C92"/>
    <w:rsid w:val="00093948"/>
    <w:rsid w:val="00176665"/>
    <w:rsid w:val="00205344"/>
    <w:rsid w:val="004076AC"/>
    <w:rsid w:val="00452521"/>
    <w:rsid w:val="004B0486"/>
    <w:rsid w:val="004F0A61"/>
    <w:rsid w:val="00523ABF"/>
    <w:rsid w:val="00582BB3"/>
    <w:rsid w:val="005C3706"/>
    <w:rsid w:val="0068204D"/>
    <w:rsid w:val="006B4B95"/>
    <w:rsid w:val="007C5C51"/>
    <w:rsid w:val="007E29C7"/>
    <w:rsid w:val="00891D9D"/>
    <w:rsid w:val="00B4755A"/>
    <w:rsid w:val="00C55055"/>
    <w:rsid w:val="00D544A2"/>
    <w:rsid w:val="00DB3EC7"/>
    <w:rsid w:val="00E843A7"/>
    <w:rsid w:val="00E85FC1"/>
    <w:rsid w:val="00F932F1"/>
    <w:rsid w:val="00FE1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599E"/>
  <w15:chartTrackingRefBased/>
  <w15:docId w15:val="{3AAB4F0B-DEB3-4F6B-806D-72BD8D2D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F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dc:creator>
  <cp:keywords/>
  <dc:description/>
  <cp:lastModifiedBy>pc6</cp:lastModifiedBy>
  <cp:revision>10</cp:revision>
  <dcterms:created xsi:type="dcterms:W3CDTF">2018-05-06T19:01:00Z</dcterms:created>
  <dcterms:modified xsi:type="dcterms:W3CDTF">2018-05-06T21:26:00Z</dcterms:modified>
</cp:coreProperties>
</file>