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711821" w:rsidRPr="00757CA5" w:rsidRDefault="008F6976" w:rsidP="000B2918">
      <w:pPr>
        <w:pStyle w:val="Title"/>
        <w:rPr>
          <w:rFonts w:ascii="Arial" w:hAnsi="Arial" w:cs="Arial"/>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025925"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赵育</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025925">
            <w:pPr>
              <w:pStyle w:val="af"/>
              <w:rPr>
                <w:rFonts w:ascii="Arial" w:hAnsi="Arial" w:cs="Arial"/>
                <w:i/>
                <w:sz w:val="21"/>
                <w:szCs w:val="21"/>
              </w:rPr>
            </w:pPr>
            <w:r>
              <w:rPr>
                <w:rFonts w:ascii="Arial" w:hAnsi="Arial" w:cs="Arial"/>
                <w:i/>
                <w:sz w:val="21"/>
                <w:szCs w:val="21"/>
              </w:rPr>
              <w:t>201</w:t>
            </w:r>
            <w:r w:rsidR="002D4053">
              <w:rPr>
                <w:rFonts w:ascii="Arial" w:hAnsi="Arial" w:cs="Arial" w:hint="eastAsia"/>
                <w:i/>
                <w:sz w:val="21"/>
                <w:szCs w:val="21"/>
              </w:rPr>
              <w:t>6</w:t>
            </w:r>
            <w:r w:rsidR="00FE6653" w:rsidRPr="0027158D">
              <w:rPr>
                <w:rFonts w:ascii="Arial" w:hAnsi="Arial" w:cs="Arial"/>
                <w:i/>
                <w:sz w:val="21"/>
                <w:szCs w:val="21"/>
              </w:rPr>
              <w:t>-</w:t>
            </w:r>
            <w:r w:rsidR="00025925">
              <w:rPr>
                <w:rFonts w:ascii="Arial" w:hAnsi="Arial" w:cs="Arial" w:hint="eastAsia"/>
                <w:i/>
                <w:sz w:val="21"/>
                <w:szCs w:val="21"/>
              </w:rPr>
              <w:t>12</w:t>
            </w:r>
            <w:r w:rsidR="00990100" w:rsidRPr="0027158D">
              <w:rPr>
                <w:rFonts w:ascii="Arial" w:hAnsi="Arial" w:cs="Arial"/>
                <w:i/>
                <w:sz w:val="21"/>
                <w:szCs w:val="21"/>
              </w:rPr>
              <w:t>-</w:t>
            </w:r>
            <w:r w:rsidR="001412D1">
              <w:rPr>
                <w:rFonts w:ascii="Arial" w:hAnsi="Arial" w:cs="Arial" w:hint="eastAsia"/>
                <w:i/>
                <w:sz w:val="21"/>
                <w:szCs w:val="21"/>
              </w:rPr>
              <w:t>12</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5A663D">
            <w:pPr>
              <w:pStyle w:val="a2"/>
              <w:rPr>
                <w:rFonts w:cs="Arial"/>
              </w:rPr>
            </w:pPr>
            <w:r>
              <w:rPr>
                <w:rFonts w:cs="Arial"/>
              </w:rPr>
              <w:t>201</w:t>
            </w:r>
            <w:r w:rsidR="00365DE9">
              <w:rPr>
                <w:rFonts w:cs="Arial" w:hint="eastAsia"/>
              </w:rPr>
              <w:t>6</w:t>
            </w:r>
            <w:r w:rsidR="00F27F21" w:rsidRPr="00757CA5">
              <w:rPr>
                <w:rFonts w:cs="Arial"/>
              </w:rPr>
              <w:t>-</w:t>
            </w:r>
            <w:r w:rsidR="005A663D">
              <w:rPr>
                <w:rFonts w:cs="Arial" w:hint="eastAsia"/>
              </w:rPr>
              <w:t>12</w:t>
            </w:r>
            <w:r w:rsidR="00946E7C" w:rsidRPr="00757CA5">
              <w:rPr>
                <w:rFonts w:cs="Arial"/>
              </w:rPr>
              <w:t>-</w:t>
            </w:r>
            <w:r w:rsidR="00DF7B9E">
              <w:rPr>
                <w:rFonts w:cs="Arial" w:hint="eastAsia"/>
              </w:rPr>
              <w:t>12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5A663D" w:rsidP="006776F8">
            <w:pPr>
              <w:pStyle w:val="a2"/>
              <w:rPr>
                <w:rFonts w:cs="Arial"/>
                <w:i/>
              </w:rPr>
            </w:pPr>
            <w:r>
              <w:rPr>
                <w:rFonts w:cs="Arial" w:hint="eastAsia"/>
                <w:i/>
              </w:rPr>
              <w:t>赵育</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B15975" w:rsidRPr="00B15975">
            <w:rPr>
              <w:rFonts w:ascii="Arial" w:eastAsia="宋体" w:hAnsi="Arial" w:cs="Arial"/>
              <w:snapToGrid w:val="0"/>
              <w:szCs w:val="21"/>
            </w:rPr>
            <w:fldChar w:fldCharType="begin"/>
          </w:r>
          <w:r w:rsidRPr="00757CA5">
            <w:rPr>
              <w:rFonts w:ascii="Arial" w:hAnsi="Arial" w:cs="Arial"/>
            </w:rPr>
            <w:instrText xml:space="preserve"> TOC \o "1-3" \h \z \u </w:instrText>
          </w:r>
          <w:r w:rsidR="00B15975" w:rsidRPr="00B15975">
            <w:rPr>
              <w:rFonts w:ascii="Arial" w:eastAsia="宋体" w:hAnsi="Arial" w:cs="Arial"/>
              <w:snapToGrid w:val="0"/>
              <w:szCs w:val="21"/>
            </w:rPr>
            <w:fldChar w:fldCharType="separate"/>
          </w:r>
        </w:p>
        <w:p w:rsidR="00014CA4" w:rsidRDefault="00B15975">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B15975">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B15975">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B15975">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B15975">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B15975">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B15975">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B15975">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B15975">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B15975">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B15975">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B15975"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2850BC" w:rsidRPr="00C91B04" w:rsidRDefault="00A94217" w:rsidP="00C91B04">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24733F" w:rsidRPr="0024733F" w:rsidRDefault="00AE52F3" w:rsidP="00414D1E">
      <w:pPr>
        <w:ind w:firstLine="420"/>
        <w:jc w:val="left"/>
        <w:rPr>
          <w:rFonts w:ascii="Arial" w:hAnsi="Arial" w:cs="Arial"/>
          <w:szCs w:val="21"/>
        </w:rPr>
      </w:pPr>
      <w:r>
        <w:rPr>
          <w:rFonts w:hint="eastAsia"/>
        </w:rPr>
        <w:t>在</w:t>
      </w:r>
      <w:r>
        <w:rPr>
          <w:rFonts w:hint="eastAsia"/>
        </w:rPr>
        <w:t>Catalog</w:t>
      </w:r>
      <w:r>
        <w:rPr>
          <w:rFonts w:hint="eastAsia"/>
        </w:rPr>
        <w:t>中引入事务机制，使一个</w:t>
      </w:r>
      <w:r>
        <w:rPr>
          <w:rFonts w:hint="eastAsia"/>
        </w:rPr>
        <w:t>Catalog</w:t>
      </w:r>
      <w:r>
        <w:rPr>
          <w:rFonts w:hint="eastAsia"/>
        </w:rPr>
        <w:t>操作的子操作要么全做，要么全不做，从而保证</w:t>
      </w:r>
      <w:r>
        <w:rPr>
          <w:rFonts w:hint="eastAsia"/>
        </w:rPr>
        <w:t>Catalog</w:t>
      </w:r>
      <w:r>
        <w:rPr>
          <w:rFonts w:hint="eastAsia"/>
        </w:rPr>
        <w:t>操作的原子性</w:t>
      </w:r>
      <w:r w:rsidR="00647858">
        <w:rPr>
          <w:rFonts w:hint="eastAsia"/>
        </w:rPr>
        <w:t>。</w:t>
      </w:r>
    </w:p>
    <w:p w:rsidR="00150710" w:rsidRDefault="0053339C" w:rsidP="00150710">
      <w:pPr>
        <w:pStyle w:val="Heading2"/>
        <w:rPr>
          <w:rFonts w:cs="Arial"/>
        </w:rPr>
      </w:pPr>
      <w:bookmarkStart w:id="3" w:name="_Toc421275925"/>
      <w:r w:rsidRPr="00757CA5">
        <w:rPr>
          <w:rFonts w:cs="Arial"/>
        </w:rPr>
        <w:t>说明</w:t>
      </w:r>
      <w:bookmarkEnd w:id="3"/>
    </w:p>
    <w:p w:rsidR="0024733F" w:rsidRPr="00B5562A" w:rsidRDefault="00B5562A" w:rsidP="00797114">
      <w:pPr>
        <w:jc w:val="left"/>
      </w:pPr>
      <w:bookmarkStart w:id="4" w:name="_Toc421275926"/>
      <w:r>
        <w:rPr>
          <w:rFonts w:hint="eastAsia"/>
        </w:rPr>
        <w:t>Catalog</w:t>
      </w:r>
      <w:r>
        <w:rPr>
          <w:rFonts w:hint="eastAsia"/>
        </w:rPr>
        <w:t>中的某个操作可以分解成多个对</w:t>
      </w:r>
      <w:r>
        <w:rPr>
          <w:rFonts w:hint="eastAsia"/>
        </w:rPr>
        <w:t>Catalog</w:t>
      </w:r>
      <w:r>
        <w:rPr>
          <w:rFonts w:hint="eastAsia"/>
        </w:rPr>
        <w:t>元数据的操作（</w:t>
      </w:r>
      <w:r>
        <w:rPr>
          <w:rFonts w:hint="eastAsia"/>
        </w:rPr>
        <w:t>Insert</w:t>
      </w:r>
      <w:r>
        <w:rPr>
          <w:rFonts w:hint="eastAsia"/>
        </w:rPr>
        <w:t>、</w:t>
      </w:r>
      <w:r>
        <w:rPr>
          <w:rFonts w:hint="eastAsia"/>
        </w:rPr>
        <w:t>Update</w:t>
      </w:r>
      <w:r>
        <w:rPr>
          <w:rFonts w:hint="eastAsia"/>
        </w:rPr>
        <w:t>、</w:t>
      </w:r>
      <w:r>
        <w:rPr>
          <w:rFonts w:hint="eastAsia"/>
        </w:rPr>
        <w:t>Delete</w:t>
      </w:r>
      <w:r>
        <w:rPr>
          <w:rFonts w:hint="eastAsia"/>
        </w:rPr>
        <w:t>），当其中一步发生不可逆的错误时（宕机、主备切换等），</w:t>
      </w:r>
      <w:r>
        <w:rPr>
          <w:rFonts w:hint="eastAsia"/>
        </w:rPr>
        <w:t>Catalog</w:t>
      </w:r>
      <w:r>
        <w:rPr>
          <w:rFonts w:hint="eastAsia"/>
        </w:rPr>
        <w:t>的元数据对象之间会出现不一致的情况，因此可以在</w:t>
      </w:r>
      <w:r>
        <w:rPr>
          <w:rFonts w:hint="eastAsia"/>
        </w:rPr>
        <w:t>Catalog</w:t>
      </w:r>
      <w:r>
        <w:rPr>
          <w:rFonts w:hint="eastAsia"/>
        </w:rPr>
        <w:t>中引入事务机制，使一个</w:t>
      </w:r>
      <w:r>
        <w:rPr>
          <w:rFonts w:hint="eastAsia"/>
        </w:rPr>
        <w:t>Catalog</w:t>
      </w:r>
      <w:r>
        <w:rPr>
          <w:rFonts w:hint="eastAsia"/>
        </w:rPr>
        <w:t>操作的子操作要么全做，要么全不做，从而保证</w:t>
      </w:r>
      <w:r>
        <w:rPr>
          <w:rFonts w:hint="eastAsia"/>
        </w:rPr>
        <w:t>Catalog</w:t>
      </w:r>
      <w:r>
        <w:rPr>
          <w:rFonts w:hint="eastAsia"/>
        </w:rPr>
        <w:t>操作的原子性。</w:t>
      </w:r>
    </w:p>
    <w:p w:rsidR="008E77B8" w:rsidRDefault="0089101D" w:rsidP="008E77B8">
      <w:pPr>
        <w:pStyle w:val="Heading2"/>
        <w:rPr>
          <w:rFonts w:cs="Arial"/>
        </w:rPr>
      </w:pPr>
      <w:r w:rsidRPr="00757CA5">
        <w:rPr>
          <w:rFonts w:cs="Arial"/>
        </w:rPr>
        <w:t>接口</w:t>
      </w:r>
      <w:bookmarkEnd w:id="4"/>
    </w:p>
    <w:p w:rsidR="007D3747" w:rsidRPr="000E090A" w:rsidRDefault="00FF3D6B" w:rsidP="000E090A">
      <w:pPr>
        <w:ind w:left="576"/>
        <w:rPr>
          <w:i/>
        </w:rPr>
      </w:pPr>
      <w:r w:rsidRPr="00421BDB">
        <w:rPr>
          <w:rFonts w:hint="eastAsia"/>
        </w:rPr>
        <w:t>transactionOn</w:t>
      </w:r>
      <w:r w:rsidRPr="00421BDB">
        <w:rPr>
          <w:rFonts w:hint="eastAsia"/>
        </w:rPr>
        <w:t>默认值</w:t>
      </w:r>
      <w:r w:rsidR="006E4495">
        <w:rPr>
          <w:rFonts w:hint="eastAsia"/>
        </w:rPr>
        <w:t>修改</w:t>
      </w:r>
      <w:r>
        <w:rPr>
          <w:rFonts w:hint="eastAsia"/>
        </w:rPr>
        <w:t>为</w:t>
      </w:r>
      <w:r>
        <w:rPr>
          <w:rFonts w:hint="eastAsia"/>
        </w:rPr>
        <w:t>TRUE</w:t>
      </w:r>
    </w:p>
    <w:p w:rsidR="00743ACA" w:rsidRDefault="00743ACA" w:rsidP="00743ACA">
      <w:pPr>
        <w:pStyle w:val="Heading2"/>
        <w:rPr>
          <w:rFonts w:cs="Arial"/>
        </w:rPr>
      </w:pPr>
      <w:r w:rsidRPr="00757CA5">
        <w:rPr>
          <w:rFonts w:cs="Arial"/>
        </w:rPr>
        <w:t>功能约束</w:t>
      </w:r>
    </w:p>
    <w:p w:rsidR="007E6A75" w:rsidRPr="00616897" w:rsidRDefault="007E6A75" w:rsidP="007E6A75">
      <w:pPr>
        <w:jc w:val="left"/>
      </w:pPr>
      <w:bookmarkStart w:id="5" w:name="_Toc421275929"/>
      <w:r>
        <w:rPr>
          <w:rFonts w:hint="eastAsia"/>
        </w:rPr>
        <w:t>需要在</w:t>
      </w:r>
      <w:r>
        <w:rPr>
          <w:rFonts w:hint="eastAsia"/>
        </w:rPr>
        <w:t>Catalog</w:t>
      </w:r>
      <w:r>
        <w:rPr>
          <w:rFonts w:hint="eastAsia"/>
        </w:rPr>
        <w:t>节点启用事务，设置</w:t>
      </w:r>
      <w:r w:rsidRPr="00D40DC9">
        <w:t>transactionon</w:t>
      </w:r>
      <w:r>
        <w:rPr>
          <w:rFonts w:hint="eastAsia"/>
        </w:rPr>
        <w:t>=TRUE</w:t>
      </w:r>
    </w:p>
    <w:p w:rsidR="0025559A" w:rsidRPr="0025559A" w:rsidRDefault="0090257D" w:rsidP="002850BC">
      <w:pPr>
        <w:pStyle w:val="Heading1"/>
      </w:pPr>
      <w:r w:rsidRPr="00757CA5">
        <w:rPr>
          <w:rFonts w:cs="Arial"/>
        </w:rPr>
        <w:t>简单设计</w:t>
      </w:r>
      <w:bookmarkEnd w:id="5"/>
    </w:p>
    <w:p w:rsidR="0028466B" w:rsidRDefault="00506FE0" w:rsidP="00506FE0">
      <w:pPr>
        <w:pStyle w:val="Heading2"/>
        <w:rPr>
          <w:rFonts w:cs="Arial"/>
        </w:rPr>
      </w:pPr>
      <w:bookmarkStart w:id="6" w:name="_Toc421275930"/>
      <w:r w:rsidRPr="00757CA5">
        <w:rPr>
          <w:rFonts w:cs="Arial"/>
        </w:rPr>
        <w:t>场景</w:t>
      </w:r>
      <w:bookmarkEnd w:id="6"/>
    </w:p>
    <w:p w:rsidR="00A10C8F" w:rsidRPr="00A10C8F" w:rsidRDefault="00A10C8F" w:rsidP="00A10C8F">
      <w:r>
        <w:rPr>
          <w:rFonts w:hint="eastAsia"/>
        </w:rPr>
        <w:t>主要的应用场景：</w:t>
      </w:r>
    </w:p>
    <w:p w:rsidR="0001046A" w:rsidRDefault="000D3331" w:rsidP="00BA61FF">
      <w:pPr>
        <w:pStyle w:val="ListParagraph"/>
        <w:numPr>
          <w:ilvl w:val="0"/>
          <w:numId w:val="10"/>
        </w:numPr>
        <w:ind w:firstLineChars="0"/>
      </w:pPr>
      <w:r>
        <w:rPr>
          <w:rFonts w:hint="eastAsia"/>
        </w:rPr>
        <w:t>Catalog</w:t>
      </w:r>
      <w:r>
        <w:rPr>
          <w:rFonts w:hint="eastAsia"/>
        </w:rPr>
        <w:t>需要对元数据进行更新时，引入事务机制，从而保证某个</w:t>
      </w:r>
      <w:r>
        <w:rPr>
          <w:rFonts w:hint="eastAsia"/>
        </w:rPr>
        <w:t>Catalog</w:t>
      </w:r>
      <w:r>
        <w:rPr>
          <w:rFonts w:hint="eastAsia"/>
        </w:rPr>
        <w:t>命令包含多个子命令时的原子性。</w:t>
      </w:r>
    </w:p>
    <w:p w:rsidR="00951619" w:rsidRDefault="00C31065" w:rsidP="00C31065">
      <w:pPr>
        <w:pStyle w:val="Heading2"/>
        <w:rPr>
          <w:rFonts w:cs="Arial"/>
        </w:rPr>
      </w:pPr>
      <w:bookmarkStart w:id="7" w:name="_Toc421275931"/>
      <w:r w:rsidRPr="00757CA5">
        <w:rPr>
          <w:rFonts w:cs="Arial"/>
        </w:rPr>
        <w:t>逻辑</w:t>
      </w:r>
      <w:r w:rsidR="00F3067A" w:rsidRPr="00757CA5">
        <w:rPr>
          <w:rFonts w:cs="Arial"/>
        </w:rPr>
        <w:t>或流程</w:t>
      </w:r>
      <w:bookmarkEnd w:id="7"/>
    </w:p>
    <w:p w:rsidR="006F6F15" w:rsidRDefault="006F6F15" w:rsidP="006F6F15">
      <w:pPr>
        <w:pStyle w:val="ListParagraph"/>
        <w:numPr>
          <w:ilvl w:val="0"/>
          <w:numId w:val="11"/>
        </w:numPr>
        <w:autoSpaceDE/>
        <w:autoSpaceDN/>
        <w:adjustRightInd/>
        <w:spacing w:after="312" w:line="240" w:lineRule="auto"/>
        <w:ind w:firstLineChars="0"/>
      </w:pPr>
      <w:r>
        <w:rPr>
          <w:rFonts w:hint="eastAsia"/>
        </w:rPr>
        <w:t>MainController</w:t>
      </w:r>
      <w:r>
        <w:rPr>
          <w:rFonts w:hint="eastAsia"/>
        </w:rPr>
        <w:t>分发命令前调用</w:t>
      </w:r>
      <w:r>
        <w:rPr>
          <w:rFonts w:hint="eastAsia"/>
        </w:rPr>
        <w:t>pCatCB</w:t>
      </w:r>
      <w:r>
        <w:rPr>
          <w:rFonts w:hint="eastAsia"/>
        </w:rPr>
        <w:t>的</w:t>
      </w:r>
      <w:r>
        <w:rPr>
          <w:rFonts w:hint="eastAsia"/>
        </w:rPr>
        <w:t>onBeginCommand</w:t>
      </w:r>
      <w:r>
        <w:rPr>
          <w:rFonts w:hint="eastAsia"/>
        </w:rPr>
        <w:t>接口</w:t>
      </w:r>
    </w:p>
    <w:p w:rsidR="006F6F15" w:rsidRDefault="006F6F15" w:rsidP="006F6F15">
      <w:pPr>
        <w:pStyle w:val="ListParagraph"/>
        <w:numPr>
          <w:ilvl w:val="1"/>
          <w:numId w:val="11"/>
        </w:numPr>
        <w:autoSpaceDE/>
        <w:autoSpaceDN/>
        <w:adjustRightInd/>
        <w:spacing w:line="240" w:lineRule="auto"/>
        <w:ind w:firstLineChars="0"/>
      </w:pPr>
      <w:r>
        <w:rPr>
          <w:rFonts w:hint="eastAsia"/>
        </w:rPr>
        <w:t>DCManager-&gt;onBeginCommand</w:t>
      </w:r>
    </w:p>
    <w:p w:rsidR="006F6F15" w:rsidRDefault="006F6F15" w:rsidP="006F6F15">
      <w:pPr>
        <w:pStyle w:val="ListParagraph"/>
        <w:numPr>
          <w:ilvl w:val="1"/>
          <w:numId w:val="11"/>
        </w:numPr>
        <w:autoSpaceDE/>
        <w:autoSpaceDN/>
        <w:adjustRightInd/>
        <w:spacing w:line="240" w:lineRule="auto"/>
        <w:ind w:firstLineChars="0"/>
      </w:pPr>
      <w:r>
        <w:rPr>
          <w:rFonts w:hint="eastAsia"/>
        </w:rPr>
        <w:t>MainController-&gt;onBeginCommand</w:t>
      </w:r>
    </w:p>
    <w:p w:rsidR="006F6F15" w:rsidRDefault="006F6F15" w:rsidP="006F6F15">
      <w:pPr>
        <w:pStyle w:val="ListParagraph"/>
        <w:numPr>
          <w:ilvl w:val="2"/>
          <w:numId w:val="11"/>
        </w:numPr>
        <w:autoSpaceDE/>
        <w:autoSpaceDN/>
        <w:adjustRightInd/>
        <w:spacing w:line="240" w:lineRule="auto"/>
        <w:ind w:firstLineChars="0"/>
      </w:pPr>
      <w:r>
        <w:rPr>
          <w:rFonts w:hint="eastAsia"/>
        </w:rPr>
        <w:t>启动事务</w:t>
      </w:r>
    </w:p>
    <w:p w:rsidR="006F6F15" w:rsidRDefault="006F6F15" w:rsidP="006F6F15">
      <w:pPr>
        <w:pStyle w:val="ListParagraph"/>
        <w:numPr>
          <w:ilvl w:val="0"/>
          <w:numId w:val="11"/>
        </w:numPr>
        <w:autoSpaceDE/>
        <w:autoSpaceDN/>
        <w:adjustRightInd/>
        <w:spacing w:line="240" w:lineRule="auto"/>
        <w:ind w:firstLineChars="0"/>
      </w:pPr>
      <w:r>
        <w:rPr>
          <w:rFonts w:hint="eastAsia"/>
        </w:rPr>
        <w:t>MainController</w:t>
      </w:r>
      <w:r>
        <w:rPr>
          <w:rFonts w:hint="eastAsia"/>
        </w:rPr>
        <w:t>分发命令被执行后，调用</w:t>
      </w:r>
      <w:r>
        <w:rPr>
          <w:rFonts w:hint="eastAsia"/>
        </w:rPr>
        <w:t>pCatCB</w:t>
      </w:r>
      <w:r>
        <w:rPr>
          <w:rFonts w:hint="eastAsia"/>
        </w:rPr>
        <w:t>的</w:t>
      </w:r>
      <w:r>
        <w:rPr>
          <w:rFonts w:hint="eastAsia"/>
        </w:rPr>
        <w:t>onEndCommand</w:t>
      </w:r>
      <w:r>
        <w:rPr>
          <w:rFonts w:hint="eastAsia"/>
        </w:rPr>
        <w:t>接口</w:t>
      </w:r>
    </w:p>
    <w:p w:rsidR="006F6F15" w:rsidRDefault="006F6F15" w:rsidP="006F6F15">
      <w:pPr>
        <w:pStyle w:val="ListParagraph"/>
        <w:numPr>
          <w:ilvl w:val="1"/>
          <w:numId w:val="11"/>
        </w:numPr>
        <w:autoSpaceDE/>
        <w:autoSpaceDN/>
        <w:adjustRightInd/>
        <w:spacing w:line="240" w:lineRule="auto"/>
        <w:ind w:firstLineChars="0"/>
      </w:pPr>
      <w:r>
        <w:rPr>
          <w:rFonts w:hint="eastAsia"/>
        </w:rPr>
        <w:t>MainController-&gt;onEndCommand</w:t>
      </w:r>
    </w:p>
    <w:p w:rsidR="006F6F15" w:rsidRDefault="006F6F15" w:rsidP="006F6F15">
      <w:pPr>
        <w:pStyle w:val="ListParagraph"/>
        <w:numPr>
          <w:ilvl w:val="2"/>
          <w:numId w:val="11"/>
        </w:numPr>
        <w:autoSpaceDE/>
        <w:autoSpaceDN/>
        <w:adjustRightInd/>
        <w:spacing w:line="240" w:lineRule="auto"/>
        <w:ind w:firstLineChars="0"/>
      </w:pPr>
      <w:r>
        <w:rPr>
          <w:rFonts w:hint="eastAsia"/>
        </w:rPr>
        <w:t>根据命令返回的结果执行</w:t>
      </w:r>
      <w:r>
        <w:rPr>
          <w:rFonts w:hint="eastAsia"/>
        </w:rPr>
        <w:t>commit/rollback</w:t>
      </w:r>
      <w:r>
        <w:rPr>
          <w:rFonts w:hint="eastAsia"/>
        </w:rPr>
        <w:t>事务</w:t>
      </w:r>
    </w:p>
    <w:p w:rsidR="006F6F15" w:rsidRDefault="006F6F15" w:rsidP="006F6F15">
      <w:pPr>
        <w:pStyle w:val="ListParagraph"/>
        <w:numPr>
          <w:ilvl w:val="1"/>
          <w:numId w:val="11"/>
        </w:numPr>
        <w:autoSpaceDE/>
        <w:autoSpaceDN/>
        <w:adjustRightInd/>
        <w:spacing w:line="240" w:lineRule="auto"/>
        <w:ind w:firstLineChars="0"/>
      </w:pPr>
      <w:r>
        <w:rPr>
          <w:rFonts w:hint="eastAsia"/>
        </w:rPr>
        <w:t>DCManager-&gt;onEndCommand</w:t>
      </w:r>
    </w:p>
    <w:p w:rsidR="006F6F15" w:rsidRDefault="006F6F15" w:rsidP="006F6F15">
      <w:pPr>
        <w:pStyle w:val="ListParagraph"/>
        <w:numPr>
          <w:ilvl w:val="0"/>
          <w:numId w:val="11"/>
        </w:numPr>
        <w:autoSpaceDE/>
        <w:autoSpaceDN/>
        <w:adjustRightInd/>
        <w:spacing w:line="240" w:lineRule="auto"/>
        <w:ind w:firstLineChars="0"/>
      </w:pPr>
      <w:r>
        <w:rPr>
          <w:rFonts w:hint="eastAsia"/>
        </w:rPr>
        <w:t>pCatCB</w:t>
      </w:r>
      <w:r>
        <w:rPr>
          <w:rFonts w:hint="eastAsia"/>
        </w:rPr>
        <w:t>执行发送结果前，调用</w:t>
      </w:r>
      <w:r>
        <w:rPr>
          <w:rFonts w:hint="eastAsia"/>
        </w:rPr>
        <w:t>pCatCB</w:t>
      </w:r>
      <w:r>
        <w:rPr>
          <w:rFonts w:hint="eastAsia"/>
        </w:rPr>
        <w:t>的</w:t>
      </w:r>
      <w:r>
        <w:rPr>
          <w:rFonts w:hint="eastAsia"/>
        </w:rPr>
        <w:t>onSendReply</w:t>
      </w:r>
      <w:r>
        <w:rPr>
          <w:rFonts w:hint="eastAsia"/>
        </w:rPr>
        <w:t>接口</w:t>
      </w:r>
    </w:p>
    <w:p w:rsidR="006F6F15" w:rsidRDefault="006F6F15" w:rsidP="006F6F15">
      <w:pPr>
        <w:pStyle w:val="ListParagraph"/>
        <w:numPr>
          <w:ilvl w:val="1"/>
          <w:numId w:val="11"/>
        </w:numPr>
        <w:autoSpaceDE/>
        <w:autoSpaceDN/>
        <w:adjustRightInd/>
        <w:spacing w:line="240" w:lineRule="auto"/>
        <w:ind w:firstLineChars="0"/>
      </w:pPr>
      <w:r>
        <w:rPr>
          <w:rFonts w:hint="eastAsia"/>
        </w:rPr>
        <w:t>MainController-&gt;onSendReply</w:t>
      </w:r>
    </w:p>
    <w:p w:rsidR="006F6F15" w:rsidRDefault="006F6F15" w:rsidP="006F6F15">
      <w:pPr>
        <w:pStyle w:val="ListParagraph"/>
        <w:numPr>
          <w:ilvl w:val="2"/>
          <w:numId w:val="11"/>
        </w:numPr>
        <w:autoSpaceDE/>
        <w:autoSpaceDN/>
        <w:adjustRightInd/>
        <w:spacing w:line="240" w:lineRule="auto"/>
        <w:ind w:firstLineChars="0"/>
      </w:pPr>
      <w:r>
        <w:rPr>
          <w:rFonts w:hint="eastAsia"/>
        </w:rPr>
        <w:lastRenderedPageBreak/>
        <w:t>根据命令返回的结果执行</w:t>
      </w:r>
      <w:r>
        <w:rPr>
          <w:rFonts w:hint="eastAsia"/>
        </w:rPr>
        <w:t>commit/rollback</w:t>
      </w:r>
      <w:r>
        <w:rPr>
          <w:rFonts w:hint="eastAsia"/>
        </w:rPr>
        <w:t>事务</w:t>
      </w:r>
    </w:p>
    <w:p w:rsidR="006F6F15" w:rsidRDefault="006F6F15" w:rsidP="006F6F15">
      <w:pPr>
        <w:pStyle w:val="ListParagraph"/>
        <w:numPr>
          <w:ilvl w:val="0"/>
          <w:numId w:val="11"/>
        </w:numPr>
        <w:autoSpaceDE/>
        <w:autoSpaceDN/>
        <w:adjustRightInd/>
        <w:spacing w:line="240" w:lineRule="auto"/>
        <w:ind w:firstLineChars="0"/>
      </w:pPr>
      <w:r>
        <w:rPr>
          <w:rFonts w:hint="eastAsia"/>
        </w:rPr>
        <w:t>处理命令出错后，需要提交某些</w:t>
      </w:r>
      <w:r>
        <w:rPr>
          <w:rFonts w:hint="eastAsia"/>
        </w:rPr>
        <w:t>Catalog</w:t>
      </w:r>
      <w:r>
        <w:rPr>
          <w:rFonts w:hint="eastAsia"/>
        </w:rPr>
        <w:t>的特殊处理时，之前回滚事务</w:t>
      </w:r>
    </w:p>
    <w:p w:rsidR="00BF466C" w:rsidRPr="00642191" w:rsidRDefault="006F6F15" w:rsidP="00D94534">
      <w:pPr>
        <w:pStyle w:val="ListParagraph"/>
        <w:numPr>
          <w:ilvl w:val="1"/>
          <w:numId w:val="11"/>
        </w:numPr>
        <w:autoSpaceDE/>
        <w:autoSpaceDN/>
        <w:adjustRightInd/>
        <w:spacing w:after="312" w:line="240" w:lineRule="auto"/>
        <w:ind w:firstLineChars="0"/>
      </w:pPr>
      <w:r w:rsidRPr="00072827">
        <w:t>catCatalogueManager::processCmdSplit</w:t>
      </w:r>
      <w:r>
        <w:rPr>
          <w:rFonts w:hint="eastAsia"/>
        </w:rPr>
        <w:t>出错后需要</w:t>
      </w:r>
      <w:r>
        <w:rPr>
          <w:rFonts w:hint="eastAsia"/>
        </w:rPr>
        <w:t>removeTask</w:t>
      </w:r>
      <w:r>
        <w:rPr>
          <w:rFonts w:hint="eastAsia"/>
        </w:rPr>
        <w:t>，</w:t>
      </w:r>
      <w:r>
        <w:rPr>
          <w:rFonts w:hint="eastAsia"/>
        </w:rPr>
        <w:t>removeTask</w:t>
      </w:r>
      <w:r>
        <w:rPr>
          <w:rFonts w:hint="eastAsia"/>
        </w:rPr>
        <w:t>不在事务内进行回滚</w:t>
      </w:r>
    </w:p>
    <w:p w:rsidR="000D2547" w:rsidRPr="00757CA5" w:rsidRDefault="000D2547" w:rsidP="000D2547">
      <w:pPr>
        <w:pStyle w:val="Heading2"/>
        <w:rPr>
          <w:rFonts w:cs="Arial"/>
        </w:rPr>
      </w:pPr>
      <w:bookmarkStart w:id="8" w:name="_Toc421275932"/>
      <w:r w:rsidRPr="00757CA5">
        <w:rPr>
          <w:rFonts w:cs="Arial"/>
        </w:rPr>
        <w:t>界面参数</w:t>
      </w:r>
      <w:bookmarkEnd w:id="8"/>
    </w:p>
    <w:p w:rsidR="007048C8" w:rsidRPr="00A86C74" w:rsidRDefault="00922A79" w:rsidP="007048C8">
      <w:pPr>
        <w:pStyle w:val="ListParagraph"/>
        <w:ind w:left="420" w:firstLineChars="0" w:firstLine="0"/>
        <w:rPr>
          <w:rFonts w:asciiTheme="minorEastAsia" w:eastAsiaTheme="minorEastAsia" w:hAnsiTheme="minorEastAsia" w:cs="Arial"/>
          <w:i/>
          <w:color w:val="000000" w:themeColor="text1"/>
        </w:rPr>
      </w:pPr>
      <w:r w:rsidRPr="00A86C74">
        <w:rPr>
          <w:rFonts w:asciiTheme="minorEastAsia" w:eastAsiaTheme="minorEastAsia" w:hAnsiTheme="minorEastAsia" w:cs="Arial" w:hint="eastAsia"/>
          <w:i/>
          <w:color w:val="000000" w:themeColor="text1"/>
        </w:rPr>
        <w:t>不涉及</w:t>
      </w:r>
    </w:p>
    <w:p w:rsidR="00F76970" w:rsidRPr="009D3AC1" w:rsidRDefault="00F76970" w:rsidP="009D3AC1">
      <w:pPr>
        <w:pStyle w:val="Heading1"/>
        <w:rPr>
          <w:rFonts w:cs="Arial"/>
        </w:rPr>
      </w:pPr>
      <w:bookmarkStart w:id="9" w:name="_Toc421275934"/>
      <w:r w:rsidRPr="00757CA5">
        <w:rPr>
          <w:rFonts w:cs="Arial"/>
        </w:rPr>
        <w:t>测试</w:t>
      </w:r>
      <w:r w:rsidR="00DB3A26" w:rsidRPr="00757CA5">
        <w:rPr>
          <w:rFonts w:cs="Arial"/>
        </w:rPr>
        <w:t>设计</w:t>
      </w:r>
      <w:bookmarkEnd w:id="9"/>
    </w:p>
    <w:p w:rsidR="00DB3A26" w:rsidRPr="00757CA5" w:rsidRDefault="00DB3A26" w:rsidP="00512D7C">
      <w:pPr>
        <w:pStyle w:val="Heading2"/>
        <w:rPr>
          <w:rFonts w:cs="Arial"/>
        </w:rPr>
      </w:pPr>
      <w:bookmarkStart w:id="10" w:name="_Toc421275935"/>
      <w:r w:rsidRPr="00757CA5">
        <w:rPr>
          <w:rFonts w:cs="Arial"/>
        </w:rPr>
        <w:t>测试规格</w:t>
      </w:r>
      <w:bookmarkEnd w:id="10"/>
    </w:p>
    <w:p w:rsidR="007B0761" w:rsidRPr="007B0761" w:rsidRDefault="00F50C54" w:rsidP="007B0761">
      <w:pPr>
        <w:pStyle w:val="Heading3"/>
      </w:pPr>
      <w:bookmarkStart w:id="11" w:name="_Toc421275936"/>
      <w:r w:rsidRPr="00757CA5">
        <w:rPr>
          <w:rFonts w:ascii="Arial" w:cs="Arial"/>
        </w:rPr>
        <w:t>场景分析</w:t>
      </w:r>
      <w:bookmarkStart w:id="12" w:name="_Toc421275937"/>
      <w:bookmarkEnd w:id="11"/>
    </w:p>
    <w:p w:rsidR="00AC3127" w:rsidRPr="00F862EA" w:rsidRDefault="00BB3EFF" w:rsidP="00AB44CA">
      <w:pPr>
        <w:pStyle w:val="ListParagraph"/>
        <w:ind w:left="840" w:firstLineChars="0" w:firstLine="0"/>
      </w:pPr>
      <w:r>
        <w:rPr>
          <w:rFonts w:hint="eastAsia"/>
        </w:rPr>
        <w:t>Catalog</w:t>
      </w:r>
      <w:r>
        <w:rPr>
          <w:rFonts w:hint="eastAsia"/>
        </w:rPr>
        <w:t>需要对元数据进行更新时，引入事务机制，从而保证某个</w:t>
      </w:r>
      <w:r>
        <w:rPr>
          <w:rFonts w:hint="eastAsia"/>
        </w:rPr>
        <w:t>Catalog</w:t>
      </w:r>
      <w:r>
        <w:rPr>
          <w:rFonts w:hint="eastAsia"/>
        </w:rPr>
        <w:t>命令包含多个子命令时的原子性。</w:t>
      </w:r>
    </w:p>
    <w:p w:rsidR="00132DAB" w:rsidRPr="001F743F" w:rsidRDefault="00F76970" w:rsidP="001F743F">
      <w:pPr>
        <w:pStyle w:val="Heading3"/>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2"/>
    </w:p>
    <w:p w:rsidR="005B26B4" w:rsidRDefault="00521BEA" w:rsidP="00521BEA">
      <w:pPr>
        <w:pStyle w:val="ListParagraph"/>
        <w:ind w:left="420" w:firstLineChars="0" w:firstLine="0"/>
        <w:rPr>
          <w:sz w:val="20"/>
          <w:szCs w:val="20"/>
        </w:rPr>
      </w:pPr>
      <w:r>
        <w:rPr>
          <w:rFonts w:hint="eastAsia"/>
          <w:sz w:val="20"/>
          <w:szCs w:val="20"/>
        </w:rPr>
        <w:t>根据上述场景，从外部操作</w:t>
      </w:r>
      <w:r w:rsidR="002506F6">
        <w:rPr>
          <w:rFonts w:hint="eastAsia"/>
          <w:sz w:val="20"/>
          <w:szCs w:val="20"/>
        </w:rPr>
        <w:t>的表现</w:t>
      </w:r>
      <w:r>
        <w:rPr>
          <w:rFonts w:hint="eastAsia"/>
          <w:sz w:val="20"/>
          <w:szCs w:val="20"/>
        </w:rPr>
        <w:t>来看</w:t>
      </w:r>
      <w:r w:rsidR="00173699">
        <w:rPr>
          <w:rFonts w:hint="eastAsia"/>
          <w:sz w:val="20"/>
          <w:szCs w:val="20"/>
        </w:rPr>
        <w:t>，</w:t>
      </w:r>
      <w:r>
        <w:rPr>
          <w:rFonts w:hint="eastAsia"/>
          <w:sz w:val="20"/>
          <w:szCs w:val="20"/>
        </w:rPr>
        <w:t>只有如下操作会在</w:t>
      </w:r>
      <w:r>
        <w:rPr>
          <w:rFonts w:hint="eastAsia"/>
          <w:sz w:val="20"/>
          <w:szCs w:val="20"/>
        </w:rPr>
        <w:t>Catalog</w:t>
      </w:r>
      <w:r w:rsidR="00173699">
        <w:rPr>
          <w:rFonts w:hint="eastAsia"/>
          <w:sz w:val="20"/>
          <w:szCs w:val="20"/>
        </w:rPr>
        <w:t>上操作多张表，</w:t>
      </w:r>
      <w:r w:rsidR="003632A6">
        <w:rPr>
          <w:rFonts w:hint="eastAsia"/>
          <w:sz w:val="20"/>
          <w:szCs w:val="20"/>
        </w:rPr>
        <w:t>其余操作只会在</w:t>
      </w:r>
      <w:r w:rsidR="00173699">
        <w:rPr>
          <w:rFonts w:hint="eastAsia"/>
          <w:sz w:val="20"/>
          <w:szCs w:val="20"/>
        </w:rPr>
        <w:t>catalog</w:t>
      </w:r>
      <w:r w:rsidR="003632A6">
        <w:rPr>
          <w:rFonts w:hint="eastAsia"/>
          <w:sz w:val="20"/>
          <w:szCs w:val="20"/>
        </w:rPr>
        <w:t>上的一张表做操作，不做覆盖；</w:t>
      </w:r>
    </w:p>
    <w:p w:rsidR="00521BEA" w:rsidRDefault="00521BEA" w:rsidP="00521BEA">
      <w:pPr>
        <w:pStyle w:val="ListParagraph"/>
        <w:ind w:left="420" w:firstLineChars="0" w:firstLine="0"/>
        <w:rPr>
          <w:sz w:val="20"/>
          <w:szCs w:val="20"/>
        </w:rPr>
      </w:pPr>
      <w:r>
        <w:rPr>
          <w:rFonts w:hint="eastAsia"/>
          <w:sz w:val="20"/>
          <w:szCs w:val="20"/>
        </w:rPr>
        <w:t>createCL/</w:t>
      </w:r>
      <w:r w:rsidR="00FB2E7D">
        <w:rPr>
          <w:rFonts w:hint="eastAsia"/>
          <w:sz w:val="20"/>
          <w:szCs w:val="20"/>
        </w:rPr>
        <w:t>dropCL</w:t>
      </w:r>
      <w:r w:rsidR="0060450C">
        <w:rPr>
          <w:rFonts w:hint="eastAsia"/>
          <w:sz w:val="20"/>
          <w:szCs w:val="20"/>
        </w:rPr>
        <w:t>（</w:t>
      </w:r>
      <w:r w:rsidR="00061E91">
        <w:rPr>
          <w:rFonts w:hint="eastAsia"/>
          <w:sz w:val="20"/>
          <w:szCs w:val="20"/>
        </w:rPr>
        <w:t>分区表</w:t>
      </w:r>
      <w:r w:rsidR="0060450C">
        <w:rPr>
          <w:rFonts w:hint="eastAsia"/>
          <w:sz w:val="20"/>
          <w:szCs w:val="20"/>
        </w:rPr>
        <w:t>）</w:t>
      </w:r>
    </w:p>
    <w:p w:rsidR="00FB2E7D" w:rsidRDefault="00FB2E7D" w:rsidP="00521BEA">
      <w:pPr>
        <w:pStyle w:val="ListParagraph"/>
        <w:ind w:left="420" w:firstLineChars="0" w:firstLine="0"/>
        <w:rPr>
          <w:sz w:val="20"/>
          <w:szCs w:val="20"/>
        </w:rPr>
      </w:pPr>
      <w:r>
        <w:rPr>
          <w:rFonts w:hint="eastAsia"/>
          <w:sz w:val="20"/>
          <w:szCs w:val="20"/>
        </w:rPr>
        <w:t>dropCS(cs</w:t>
      </w:r>
      <w:r>
        <w:rPr>
          <w:rFonts w:hint="eastAsia"/>
          <w:sz w:val="20"/>
          <w:szCs w:val="20"/>
        </w:rPr>
        <w:t>中存在</w:t>
      </w:r>
      <w:r>
        <w:rPr>
          <w:rFonts w:hint="eastAsia"/>
          <w:sz w:val="20"/>
          <w:szCs w:val="20"/>
        </w:rPr>
        <w:t>cl</w:t>
      </w:r>
      <w:r w:rsidR="00B97B31">
        <w:rPr>
          <w:rFonts w:hint="eastAsia"/>
          <w:sz w:val="20"/>
          <w:szCs w:val="20"/>
        </w:rPr>
        <w:t>）</w:t>
      </w:r>
    </w:p>
    <w:p w:rsidR="00095A74" w:rsidRPr="00521BEA" w:rsidRDefault="00095A74" w:rsidP="00521BEA">
      <w:pPr>
        <w:pStyle w:val="ListParagraph"/>
        <w:ind w:left="420" w:firstLineChars="0" w:firstLine="0"/>
        <w:rPr>
          <w:sz w:val="20"/>
          <w:szCs w:val="20"/>
        </w:rPr>
      </w:pPr>
      <w:r>
        <w:rPr>
          <w:rFonts w:hint="eastAsia"/>
          <w:sz w:val="20"/>
          <w:szCs w:val="20"/>
        </w:rPr>
        <w:t>attachCl/detachCL</w:t>
      </w:r>
      <w:r w:rsidR="000960BA">
        <w:rPr>
          <w:rFonts w:hint="eastAsia"/>
          <w:sz w:val="20"/>
          <w:szCs w:val="20"/>
        </w:rPr>
        <w:t>（分区表）</w:t>
      </w:r>
    </w:p>
    <w:p w:rsidR="008D5468" w:rsidRDefault="008D5468" w:rsidP="003C39BB">
      <w:pPr>
        <w:pStyle w:val="ListParagraph"/>
        <w:ind w:left="420" w:firstLineChars="0" w:firstLine="0"/>
        <w:rPr>
          <w:sz w:val="20"/>
          <w:szCs w:val="20"/>
        </w:rPr>
      </w:pPr>
      <w:r>
        <w:rPr>
          <w:rFonts w:hint="eastAsia"/>
          <w:sz w:val="20"/>
          <w:szCs w:val="20"/>
        </w:rPr>
        <w:t>测试场景：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916"/>
        <w:gridCol w:w="4204"/>
      </w:tblGrid>
      <w:tr w:rsidR="00D3603E" w:rsidTr="00406AB5">
        <w:tc>
          <w:tcPr>
            <w:tcW w:w="3916" w:type="dxa"/>
          </w:tcPr>
          <w:p w:rsidR="00D3603E" w:rsidRDefault="00D3603E" w:rsidP="00372915">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4204" w:type="dxa"/>
          </w:tcPr>
          <w:p w:rsidR="00D3603E" w:rsidRDefault="00D3603E" w:rsidP="00372915">
            <w:pPr>
              <w:pStyle w:val="aa"/>
              <w:spacing w:line="240" w:lineRule="auto"/>
              <w:ind w:firstLine="0"/>
              <w:jc w:val="center"/>
              <w:rPr>
                <w:rFonts w:cs="Times New Roman"/>
                <w:i w:val="0"/>
                <w:noProof/>
                <w:color w:val="auto"/>
              </w:rPr>
            </w:pPr>
            <w:r>
              <w:rPr>
                <w:rFonts w:cs="Times New Roman" w:hint="eastAsia"/>
                <w:i w:val="0"/>
                <w:noProof/>
                <w:color w:val="auto"/>
              </w:rPr>
              <w:t>观察点</w:t>
            </w:r>
          </w:p>
        </w:tc>
      </w:tr>
      <w:tr w:rsidR="00D3603E" w:rsidTr="00406AB5">
        <w:tc>
          <w:tcPr>
            <w:tcW w:w="3916" w:type="dxa"/>
          </w:tcPr>
          <w:p w:rsidR="00D3603E" w:rsidRDefault="004D5559" w:rsidP="00C414B0">
            <w:pPr>
              <w:pStyle w:val="aa"/>
              <w:spacing w:line="240" w:lineRule="auto"/>
              <w:ind w:firstLine="0"/>
              <w:rPr>
                <w:rFonts w:cs="Times New Roman"/>
                <w:i w:val="0"/>
                <w:noProof/>
                <w:color w:val="auto"/>
              </w:rPr>
            </w:pPr>
            <w:r>
              <w:rPr>
                <w:rFonts w:cs="Times New Roman" w:hint="eastAsia"/>
                <w:i w:val="0"/>
                <w:noProof/>
                <w:color w:val="auto"/>
              </w:rPr>
              <w:t>使用</w:t>
            </w:r>
            <w:r>
              <w:rPr>
                <w:rFonts w:cs="Times New Roman" w:hint="eastAsia"/>
                <w:i w:val="0"/>
                <w:noProof/>
                <w:color w:val="auto"/>
              </w:rPr>
              <w:t>2</w:t>
            </w:r>
            <w:r>
              <w:rPr>
                <w:rFonts w:cs="Times New Roman" w:hint="eastAsia"/>
                <w:i w:val="0"/>
                <w:noProof/>
                <w:color w:val="auto"/>
              </w:rPr>
              <w:t>个线程操作：</w:t>
            </w:r>
          </w:p>
          <w:p w:rsidR="00E245F0" w:rsidRDefault="004D5559" w:rsidP="00E245F0">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第</w:t>
            </w:r>
            <w:r>
              <w:rPr>
                <w:rFonts w:cs="Times New Roman" w:hint="eastAsia"/>
                <w:i w:val="0"/>
                <w:noProof/>
                <w:color w:val="auto"/>
              </w:rPr>
              <w:t>1</w:t>
            </w:r>
            <w:r w:rsidR="00ED1F70">
              <w:rPr>
                <w:rFonts w:cs="Times New Roman" w:hint="eastAsia"/>
                <w:i w:val="0"/>
                <w:noProof/>
                <w:color w:val="auto"/>
              </w:rPr>
              <w:t>个线程</w:t>
            </w:r>
            <w:r>
              <w:rPr>
                <w:rFonts w:cs="Times New Roman" w:hint="eastAsia"/>
                <w:i w:val="0"/>
                <w:noProof/>
                <w:color w:val="auto"/>
              </w:rPr>
              <w:t>在</w:t>
            </w:r>
            <w:r>
              <w:rPr>
                <w:rFonts w:cs="Times New Roman" w:hint="eastAsia"/>
                <w:i w:val="0"/>
                <w:noProof/>
                <w:color w:val="auto"/>
              </w:rPr>
              <w:t>cs</w:t>
            </w:r>
            <w:r>
              <w:rPr>
                <w:rFonts w:cs="Times New Roman" w:hint="eastAsia"/>
                <w:i w:val="0"/>
                <w:noProof/>
                <w:color w:val="auto"/>
              </w:rPr>
              <w:t>上不停的创建</w:t>
            </w:r>
            <w:r>
              <w:rPr>
                <w:rFonts w:cs="Times New Roman" w:hint="eastAsia"/>
                <w:i w:val="0"/>
                <w:noProof/>
                <w:color w:val="auto"/>
              </w:rPr>
              <w:t>cl</w:t>
            </w:r>
          </w:p>
          <w:p w:rsidR="004D5559" w:rsidRDefault="004D5559" w:rsidP="00E245F0">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第</w:t>
            </w:r>
            <w:r>
              <w:rPr>
                <w:rFonts w:cs="Times New Roman" w:hint="eastAsia"/>
                <w:i w:val="0"/>
                <w:noProof/>
                <w:color w:val="auto"/>
              </w:rPr>
              <w:t>2</w:t>
            </w:r>
            <w:r>
              <w:rPr>
                <w:rFonts w:cs="Times New Roman" w:hint="eastAsia"/>
                <w:i w:val="0"/>
                <w:noProof/>
                <w:color w:val="auto"/>
              </w:rPr>
              <w:t>个</w:t>
            </w:r>
            <w:r w:rsidR="00ED1F70">
              <w:rPr>
                <w:rFonts w:cs="Times New Roman" w:hint="eastAsia"/>
                <w:i w:val="0"/>
                <w:noProof/>
                <w:color w:val="auto"/>
              </w:rPr>
              <w:t>线程</w:t>
            </w:r>
            <w:r>
              <w:rPr>
                <w:rFonts w:cs="Times New Roman" w:hint="eastAsia"/>
                <w:i w:val="0"/>
                <w:noProof/>
                <w:color w:val="auto"/>
              </w:rPr>
              <w:t>不停的</w:t>
            </w:r>
            <w:r w:rsidR="00173DC8" w:rsidRPr="00173DC8">
              <w:rPr>
                <w:rFonts w:cs="Times New Roman" w:hint="eastAsia"/>
                <w:i w:val="0"/>
                <w:noProof/>
                <w:color w:val="auto"/>
              </w:rPr>
              <w:t>reelect</w:t>
            </w:r>
            <w:r w:rsidR="00173DC8" w:rsidRPr="00483D7C">
              <w:rPr>
                <w:rFonts w:cs="Times New Roman" w:hint="eastAsia"/>
                <w:i w:val="0"/>
                <w:noProof/>
                <w:color w:val="auto"/>
              </w:rPr>
              <w:t xml:space="preserve"> </w:t>
            </w:r>
            <w:r w:rsidRPr="00483D7C">
              <w:rPr>
                <w:rFonts w:cs="Times New Roman" w:hint="eastAsia"/>
                <w:i w:val="0"/>
                <w:noProof/>
                <w:color w:val="auto"/>
              </w:rPr>
              <w:t>()</w:t>
            </w:r>
            <w:r w:rsidRPr="00483D7C">
              <w:rPr>
                <w:rFonts w:cs="Times New Roman" w:hint="eastAsia"/>
                <w:i w:val="0"/>
                <w:noProof/>
                <w:color w:val="auto"/>
              </w:rPr>
              <w:t>（或者</w:t>
            </w:r>
            <w:r w:rsidRPr="00483D7C">
              <w:rPr>
                <w:rFonts w:cs="Times New Roman" w:hint="eastAsia"/>
                <w:i w:val="0"/>
                <w:noProof/>
                <w:color w:val="auto"/>
              </w:rPr>
              <w:t>kill</w:t>
            </w:r>
            <w:r w:rsidRPr="00483D7C">
              <w:rPr>
                <w:rFonts w:cs="Times New Roman" w:hint="eastAsia"/>
                <w:i w:val="0"/>
                <w:noProof/>
                <w:color w:val="auto"/>
              </w:rPr>
              <w:t>主</w:t>
            </w:r>
            <w:r w:rsidRPr="00483D7C">
              <w:rPr>
                <w:rFonts w:cs="Times New Roman" w:hint="eastAsia"/>
                <w:i w:val="0"/>
                <w:noProof/>
                <w:color w:val="auto"/>
              </w:rPr>
              <w:t>Catalog</w:t>
            </w:r>
            <w:r w:rsidRPr="00483D7C">
              <w:rPr>
                <w:rFonts w:cs="Times New Roman" w:hint="eastAsia"/>
                <w:i w:val="0"/>
                <w:noProof/>
                <w:color w:val="auto"/>
              </w:rPr>
              <w:t>节点）</w:t>
            </w:r>
          </w:p>
        </w:tc>
        <w:tc>
          <w:tcPr>
            <w:tcW w:w="4204" w:type="dxa"/>
          </w:tcPr>
          <w:p w:rsidR="00D3603E" w:rsidRDefault="006747EF" w:rsidP="00972DDE">
            <w:pPr>
              <w:pStyle w:val="aa"/>
              <w:spacing w:line="240" w:lineRule="auto"/>
              <w:ind w:firstLine="0"/>
              <w:rPr>
                <w:rFonts w:cs="Times New Roman"/>
                <w:i w:val="0"/>
                <w:noProof/>
                <w:color w:val="auto"/>
              </w:rPr>
            </w:pPr>
            <w:r w:rsidRPr="006747EF">
              <w:rPr>
                <w:rFonts w:cs="Times New Roman" w:hint="eastAsia"/>
                <w:i w:val="0"/>
                <w:noProof/>
                <w:color w:val="auto"/>
              </w:rPr>
              <w:t>可能会发生</w:t>
            </w:r>
            <w:r w:rsidRPr="006747EF">
              <w:rPr>
                <w:rFonts w:cs="Times New Roman" w:hint="eastAsia"/>
                <w:i w:val="0"/>
                <w:noProof/>
                <w:color w:val="auto"/>
              </w:rPr>
              <w:t>-252</w:t>
            </w:r>
            <w:r w:rsidRPr="006747EF">
              <w:rPr>
                <w:rFonts w:cs="Times New Roman" w:hint="eastAsia"/>
                <w:i w:val="0"/>
                <w:noProof/>
                <w:color w:val="auto"/>
              </w:rPr>
              <w:t>错误，</w:t>
            </w:r>
            <w:r w:rsidR="00D859A8" w:rsidRPr="00D859A8">
              <w:rPr>
                <w:rFonts w:cs="Times New Roman" w:hint="eastAsia"/>
                <w:i w:val="0"/>
                <w:noProof/>
                <w:color w:val="auto"/>
              </w:rPr>
              <w:t>但之后</w:t>
            </w:r>
            <w:r w:rsidR="00D859A8" w:rsidRPr="00D859A8">
              <w:rPr>
                <w:rFonts w:cs="Times New Roman" w:hint="eastAsia"/>
                <w:i w:val="0"/>
                <w:noProof/>
                <w:color w:val="auto"/>
              </w:rPr>
              <w:t>Catalog</w:t>
            </w:r>
            <w:r w:rsidR="00D859A8" w:rsidRPr="00D859A8">
              <w:rPr>
                <w:rFonts w:cs="Times New Roman" w:hint="eastAsia"/>
                <w:i w:val="0"/>
                <w:noProof/>
                <w:color w:val="auto"/>
              </w:rPr>
              <w:t>上</w:t>
            </w:r>
            <w:r w:rsidR="00D859A8" w:rsidRPr="00D859A8">
              <w:rPr>
                <w:rFonts w:cs="Times New Roman" w:hint="eastAsia"/>
                <w:i w:val="0"/>
                <w:noProof/>
                <w:color w:val="auto"/>
              </w:rPr>
              <w:t>SYSCOLLECTIONS</w:t>
            </w:r>
            <w:r w:rsidR="00D859A8" w:rsidRPr="00D859A8">
              <w:rPr>
                <w:rFonts w:cs="Times New Roman" w:hint="eastAsia"/>
                <w:i w:val="0"/>
                <w:noProof/>
                <w:color w:val="auto"/>
              </w:rPr>
              <w:t>和</w:t>
            </w:r>
            <w:r w:rsidR="00D859A8" w:rsidRPr="00D859A8">
              <w:rPr>
                <w:rFonts w:cs="Times New Roman" w:hint="eastAsia"/>
                <w:i w:val="0"/>
                <w:noProof/>
                <w:color w:val="auto"/>
              </w:rPr>
              <w:t>SYSCOLLECTIONSPACES</w:t>
            </w:r>
            <w:r w:rsidR="00D859A8" w:rsidRPr="00D859A8">
              <w:rPr>
                <w:rFonts w:cs="Times New Roman" w:hint="eastAsia"/>
                <w:i w:val="0"/>
                <w:noProof/>
                <w:color w:val="auto"/>
              </w:rPr>
              <w:t>的内容应该一致，发生</w:t>
            </w:r>
            <w:r w:rsidR="00D859A8" w:rsidRPr="00D859A8">
              <w:rPr>
                <w:rFonts w:cs="Times New Roman" w:hint="eastAsia"/>
                <w:i w:val="0"/>
                <w:noProof/>
                <w:color w:val="auto"/>
              </w:rPr>
              <w:t>-252</w:t>
            </w:r>
            <w:r w:rsidR="00D859A8" w:rsidRPr="00D859A8">
              <w:rPr>
                <w:rFonts w:cs="Times New Roman" w:hint="eastAsia"/>
                <w:i w:val="0"/>
                <w:noProof/>
                <w:color w:val="auto"/>
              </w:rPr>
              <w:t>的</w:t>
            </w:r>
            <w:r w:rsidR="00D859A8" w:rsidRPr="00D859A8">
              <w:rPr>
                <w:rFonts w:cs="Times New Roman" w:hint="eastAsia"/>
                <w:i w:val="0"/>
                <w:noProof/>
                <w:color w:val="auto"/>
              </w:rPr>
              <w:t>Collection</w:t>
            </w:r>
            <w:r w:rsidR="00D859A8" w:rsidRPr="00D859A8">
              <w:rPr>
                <w:rFonts w:cs="Times New Roman" w:hint="eastAsia"/>
                <w:i w:val="0"/>
                <w:noProof/>
                <w:color w:val="auto"/>
              </w:rPr>
              <w:t>不在</w:t>
            </w:r>
            <w:r w:rsidR="00D859A8" w:rsidRPr="00D859A8">
              <w:rPr>
                <w:rFonts w:cs="Times New Roman" w:hint="eastAsia"/>
                <w:i w:val="0"/>
                <w:noProof/>
                <w:color w:val="auto"/>
              </w:rPr>
              <w:t>CollectionSpace</w:t>
            </w:r>
            <w:r w:rsidR="00D859A8" w:rsidRPr="00D859A8">
              <w:rPr>
                <w:rFonts w:cs="Times New Roman" w:hint="eastAsia"/>
                <w:i w:val="0"/>
                <w:noProof/>
                <w:color w:val="auto"/>
              </w:rPr>
              <w:t>的</w:t>
            </w:r>
            <w:r w:rsidR="00D859A8" w:rsidRPr="00D859A8">
              <w:rPr>
                <w:rFonts w:cs="Times New Roman" w:hint="eastAsia"/>
                <w:i w:val="0"/>
                <w:noProof/>
                <w:color w:val="auto"/>
              </w:rPr>
              <w:t>Collection</w:t>
            </w:r>
            <w:r w:rsidR="00D859A8" w:rsidRPr="00D859A8">
              <w:rPr>
                <w:rFonts w:cs="Times New Roman" w:hint="eastAsia"/>
                <w:i w:val="0"/>
                <w:noProof/>
                <w:color w:val="auto"/>
              </w:rPr>
              <w:t>数组内，也不在</w:t>
            </w:r>
            <w:r w:rsidR="00D859A8" w:rsidRPr="00D859A8">
              <w:rPr>
                <w:rFonts w:cs="Times New Roman" w:hint="eastAsia"/>
                <w:i w:val="0"/>
                <w:noProof/>
                <w:color w:val="auto"/>
              </w:rPr>
              <w:t>SYSCOLLETIONS</w:t>
            </w:r>
            <w:r w:rsidR="00D859A8" w:rsidRPr="00D859A8">
              <w:rPr>
                <w:rFonts w:cs="Times New Roman" w:hint="eastAsia"/>
                <w:i w:val="0"/>
                <w:noProof/>
                <w:color w:val="auto"/>
              </w:rPr>
              <w:t>内</w:t>
            </w:r>
          </w:p>
        </w:tc>
      </w:tr>
      <w:tr w:rsidR="00D3603E" w:rsidTr="00406AB5">
        <w:tc>
          <w:tcPr>
            <w:tcW w:w="3916" w:type="dxa"/>
          </w:tcPr>
          <w:p w:rsidR="00FB0059" w:rsidRDefault="00FB0059" w:rsidP="00FB0059">
            <w:pPr>
              <w:pStyle w:val="aa"/>
              <w:spacing w:line="240" w:lineRule="auto"/>
              <w:ind w:firstLine="0"/>
              <w:rPr>
                <w:rFonts w:cs="Times New Roman"/>
                <w:i w:val="0"/>
                <w:noProof/>
                <w:color w:val="auto"/>
              </w:rPr>
            </w:pPr>
            <w:r>
              <w:rPr>
                <w:rFonts w:cs="Times New Roman" w:hint="eastAsia"/>
                <w:i w:val="0"/>
                <w:noProof/>
                <w:color w:val="auto"/>
              </w:rPr>
              <w:t>使用</w:t>
            </w:r>
            <w:r>
              <w:rPr>
                <w:rFonts w:cs="Times New Roman" w:hint="eastAsia"/>
                <w:i w:val="0"/>
                <w:noProof/>
                <w:color w:val="auto"/>
              </w:rPr>
              <w:t>2</w:t>
            </w:r>
            <w:r>
              <w:rPr>
                <w:rFonts w:cs="Times New Roman" w:hint="eastAsia"/>
                <w:i w:val="0"/>
                <w:noProof/>
                <w:color w:val="auto"/>
              </w:rPr>
              <w:t>个线程操作：</w:t>
            </w:r>
          </w:p>
          <w:p w:rsidR="00FB0059" w:rsidRDefault="00FB0059" w:rsidP="00FB0059">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第</w:t>
            </w:r>
            <w:r>
              <w:rPr>
                <w:rFonts w:cs="Times New Roman" w:hint="eastAsia"/>
                <w:i w:val="0"/>
                <w:noProof/>
                <w:color w:val="auto"/>
              </w:rPr>
              <w:t>1</w:t>
            </w:r>
            <w:r w:rsidR="00ED1F70">
              <w:rPr>
                <w:rFonts w:cs="Times New Roman" w:hint="eastAsia"/>
                <w:i w:val="0"/>
                <w:noProof/>
                <w:color w:val="auto"/>
              </w:rPr>
              <w:t>个线程</w:t>
            </w:r>
            <w:r>
              <w:rPr>
                <w:rFonts w:cs="Times New Roman" w:hint="eastAsia"/>
                <w:i w:val="0"/>
                <w:noProof/>
                <w:color w:val="auto"/>
              </w:rPr>
              <w:t>在</w:t>
            </w:r>
            <w:r>
              <w:rPr>
                <w:rFonts w:cs="Times New Roman" w:hint="eastAsia"/>
                <w:i w:val="0"/>
                <w:noProof/>
                <w:color w:val="auto"/>
              </w:rPr>
              <w:t>cs</w:t>
            </w:r>
            <w:r>
              <w:rPr>
                <w:rFonts w:cs="Times New Roman" w:hint="eastAsia"/>
                <w:i w:val="0"/>
                <w:noProof/>
                <w:color w:val="auto"/>
              </w:rPr>
              <w:t>上不停的创建</w:t>
            </w:r>
            <w:r>
              <w:rPr>
                <w:rFonts w:cs="Times New Roman" w:hint="eastAsia"/>
                <w:i w:val="0"/>
                <w:noProof/>
                <w:color w:val="auto"/>
              </w:rPr>
              <w:t>cl</w:t>
            </w:r>
            <w:r w:rsidR="00C011F2">
              <w:rPr>
                <w:rFonts w:cs="Times New Roman" w:hint="eastAsia"/>
                <w:i w:val="0"/>
                <w:noProof/>
                <w:color w:val="auto"/>
              </w:rPr>
              <w:t>后删除</w:t>
            </w:r>
            <w:r w:rsidR="00C011F2">
              <w:rPr>
                <w:rFonts w:cs="Times New Roman" w:hint="eastAsia"/>
                <w:i w:val="0"/>
                <w:noProof/>
                <w:color w:val="auto"/>
              </w:rPr>
              <w:t>cl</w:t>
            </w:r>
          </w:p>
          <w:p w:rsidR="00D3603E" w:rsidRDefault="00FB0059" w:rsidP="00FB0059">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第</w:t>
            </w:r>
            <w:r>
              <w:rPr>
                <w:rFonts w:cs="Times New Roman" w:hint="eastAsia"/>
                <w:i w:val="0"/>
                <w:noProof/>
                <w:color w:val="auto"/>
              </w:rPr>
              <w:t>2</w:t>
            </w:r>
            <w:r>
              <w:rPr>
                <w:rFonts w:cs="Times New Roman" w:hint="eastAsia"/>
                <w:i w:val="0"/>
                <w:noProof/>
                <w:color w:val="auto"/>
              </w:rPr>
              <w:t>个</w:t>
            </w:r>
            <w:r w:rsidR="00ED1F70">
              <w:rPr>
                <w:rFonts w:cs="Times New Roman" w:hint="eastAsia"/>
                <w:i w:val="0"/>
                <w:noProof/>
                <w:color w:val="auto"/>
              </w:rPr>
              <w:t>线程</w:t>
            </w:r>
            <w:r>
              <w:rPr>
                <w:rFonts w:cs="Times New Roman" w:hint="eastAsia"/>
                <w:i w:val="0"/>
                <w:noProof/>
                <w:color w:val="auto"/>
              </w:rPr>
              <w:t>不停的</w:t>
            </w:r>
            <w:r w:rsidR="007E1D7E" w:rsidRPr="00173DC8">
              <w:rPr>
                <w:rFonts w:cs="Times New Roman" w:hint="eastAsia"/>
                <w:i w:val="0"/>
                <w:noProof/>
                <w:color w:val="auto"/>
              </w:rPr>
              <w:t>reelect</w:t>
            </w:r>
            <w:r w:rsidR="007E1D7E" w:rsidRPr="00483D7C">
              <w:rPr>
                <w:rFonts w:cs="Times New Roman" w:hint="eastAsia"/>
                <w:i w:val="0"/>
                <w:noProof/>
                <w:color w:val="auto"/>
              </w:rPr>
              <w:t xml:space="preserve"> ()</w:t>
            </w:r>
            <w:r w:rsidRPr="00483D7C">
              <w:rPr>
                <w:rFonts w:cs="Times New Roman" w:hint="eastAsia"/>
                <w:i w:val="0"/>
                <w:noProof/>
                <w:color w:val="auto"/>
              </w:rPr>
              <w:t>（或者</w:t>
            </w:r>
            <w:r w:rsidRPr="00483D7C">
              <w:rPr>
                <w:rFonts w:cs="Times New Roman" w:hint="eastAsia"/>
                <w:i w:val="0"/>
                <w:noProof/>
                <w:color w:val="auto"/>
              </w:rPr>
              <w:t>kill</w:t>
            </w:r>
            <w:r w:rsidRPr="00483D7C">
              <w:rPr>
                <w:rFonts w:cs="Times New Roman" w:hint="eastAsia"/>
                <w:i w:val="0"/>
                <w:noProof/>
                <w:color w:val="auto"/>
              </w:rPr>
              <w:t>主</w:t>
            </w:r>
            <w:r w:rsidRPr="00483D7C">
              <w:rPr>
                <w:rFonts w:cs="Times New Roman" w:hint="eastAsia"/>
                <w:i w:val="0"/>
                <w:noProof/>
                <w:color w:val="auto"/>
              </w:rPr>
              <w:lastRenderedPageBreak/>
              <w:t>Catalog</w:t>
            </w:r>
            <w:r w:rsidRPr="00483D7C">
              <w:rPr>
                <w:rFonts w:cs="Times New Roman" w:hint="eastAsia"/>
                <w:i w:val="0"/>
                <w:noProof/>
                <w:color w:val="auto"/>
              </w:rPr>
              <w:t>节点）</w:t>
            </w:r>
          </w:p>
        </w:tc>
        <w:tc>
          <w:tcPr>
            <w:tcW w:w="4204" w:type="dxa"/>
          </w:tcPr>
          <w:p w:rsidR="00D3603E" w:rsidRDefault="00F64069" w:rsidP="004F608F">
            <w:pPr>
              <w:pStyle w:val="aa"/>
              <w:spacing w:line="240" w:lineRule="auto"/>
              <w:ind w:firstLine="0"/>
              <w:rPr>
                <w:rFonts w:cs="Times New Roman"/>
                <w:i w:val="0"/>
                <w:noProof/>
                <w:color w:val="auto"/>
              </w:rPr>
            </w:pPr>
            <w:r w:rsidRPr="006747EF">
              <w:rPr>
                <w:rFonts w:cs="Times New Roman" w:hint="eastAsia"/>
                <w:i w:val="0"/>
                <w:noProof/>
                <w:color w:val="auto"/>
              </w:rPr>
              <w:lastRenderedPageBreak/>
              <w:t>可能会发生</w:t>
            </w:r>
            <w:r w:rsidRPr="006747EF">
              <w:rPr>
                <w:rFonts w:cs="Times New Roman" w:hint="eastAsia"/>
                <w:i w:val="0"/>
                <w:noProof/>
                <w:color w:val="auto"/>
              </w:rPr>
              <w:t>-252</w:t>
            </w:r>
            <w:r w:rsidRPr="006747EF">
              <w:rPr>
                <w:rFonts w:cs="Times New Roman" w:hint="eastAsia"/>
                <w:i w:val="0"/>
                <w:noProof/>
                <w:color w:val="auto"/>
              </w:rPr>
              <w:t>错误，</w:t>
            </w:r>
            <w:r w:rsidR="00647CA6" w:rsidRPr="00D859A8">
              <w:rPr>
                <w:rFonts w:cs="Times New Roman" w:hint="eastAsia"/>
                <w:i w:val="0"/>
                <w:noProof/>
                <w:color w:val="auto"/>
              </w:rPr>
              <w:t>但之后</w:t>
            </w:r>
            <w:r w:rsidR="00647CA6" w:rsidRPr="00D859A8">
              <w:rPr>
                <w:rFonts w:cs="Times New Roman" w:hint="eastAsia"/>
                <w:i w:val="0"/>
                <w:noProof/>
                <w:color w:val="auto"/>
              </w:rPr>
              <w:t>Catalog</w:t>
            </w:r>
            <w:r w:rsidR="00647CA6" w:rsidRPr="00D859A8">
              <w:rPr>
                <w:rFonts w:cs="Times New Roman" w:hint="eastAsia"/>
                <w:i w:val="0"/>
                <w:noProof/>
                <w:color w:val="auto"/>
              </w:rPr>
              <w:t>上</w:t>
            </w:r>
            <w:r w:rsidR="00647CA6" w:rsidRPr="00D859A8">
              <w:rPr>
                <w:rFonts w:cs="Times New Roman" w:hint="eastAsia"/>
                <w:i w:val="0"/>
                <w:noProof/>
                <w:color w:val="auto"/>
              </w:rPr>
              <w:t>SYSCOLLECTIONS</w:t>
            </w:r>
            <w:r w:rsidR="00647CA6" w:rsidRPr="00D859A8">
              <w:rPr>
                <w:rFonts w:cs="Times New Roman" w:hint="eastAsia"/>
                <w:i w:val="0"/>
                <w:noProof/>
                <w:color w:val="auto"/>
              </w:rPr>
              <w:t>和</w:t>
            </w:r>
            <w:r w:rsidR="00647CA6" w:rsidRPr="00D859A8">
              <w:rPr>
                <w:rFonts w:cs="Times New Roman" w:hint="eastAsia"/>
                <w:i w:val="0"/>
                <w:noProof/>
                <w:color w:val="auto"/>
              </w:rPr>
              <w:t>SYSCOLLECTIONSPACES</w:t>
            </w:r>
            <w:r w:rsidR="00647CA6" w:rsidRPr="00D859A8">
              <w:rPr>
                <w:rFonts w:cs="Times New Roman" w:hint="eastAsia"/>
                <w:i w:val="0"/>
                <w:noProof/>
                <w:color w:val="auto"/>
              </w:rPr>
              <w:t>的内容应该一致，发生</w:t>
            </w:r>
            <w:r w:rsidR="00647CA6" w:rsidRPr="00D859A8">
              <w:rPr>
                <w:rFonts w:cs="Times New Roman" w:hint="eastAsia"/>
                <w:i w:val="0"/>
                <w:noProof/>
                <w:color w:val="auto"/>
              </w:rPr>
              <w:t>-252</w:t>
            </w:r>
            <w:r w:rsidR="00647CA6" w:rsidRPr="00D859A8">
              <w:rPr>
                <w:rFonts w:cs="Times New Roman" w:hint="eastAsia"/>
                <w:i w:val="0"/>
                <w:noProof/>
                <w:color w:val="auto"/>
              </w:rPr>
              <w:t>的</w:t>
            </w:r>
            <w:r w:rsidR="00647CA6" w:rsidRPr="00D859A8">
              <w:rPr>
                <w:rFonts w:cs="Times New Roman" w:hint="eastAsia"/>
                <w:i w:val="0"/>
                <w:noProof/>
                <w:color w:val="auto"/>
              </w:rPr>
              <w:t>Collection</w:t>
            </w:r>
            <w:r w:rsidR="00647CA6" w:rsidRPr="00D859A8">
              <w:rPr>
                <w:rFonts w:cs="Times New Roman" w:hint="eastAsia"/>
                <w:i w:val="0"/>
                <w:noProof/>
                <w:color w:val="auto"/>
              </w:rPr>
              <w:t>不在</w:t>
            </w:r>
            <w:r w:rsidR="00647CA6" w:rsidRPr="00D859A8">
              <w:rPr>
                <w:rFonts w:cs="Times New Roman" w:hint="eastAsia"/>
                <w:i w:val="0"/>
                <w:noProof/>
                <w:color w:val="auto"/>
              </w:rPr>
              <w:lastRenderedPageBreak/>
              <w:t>CollectionSpace</w:t>
            </w:r>
            <w:r w:rsidR="00647CA6" w:rsidRPr="00D859A8">
              <w:rPr>
                <w:rFonts w:cs="Times New Roman" w:hint="eastAsia"/>
                <w:i w:val="0"/>
                <w:noProof/>
                <w:color w:val="auto"/>
              </w:rPr>
              <w:t>的</w:t>
            </w:r>
            <w:r w:rsidR="00647CA6" w:rsidRPr="00D859A8">
              <w:rPr>
                <w:rFonts w:cs="Times New Roman" w:hint="eastAsia"/>
                <w:i w:val="0"/>
                <w:noProof/>
                <w:color w:val="auto"/>
              </w:rPr>
              <w:t>Collection</w:t>
            </w:r>
            <w:r w:rsidR="00647CA6" w:rsidRPr="00D859A8">
              <w:rPr>
                <w:rFonts w:cs="Times New Roman" w:hint="eastAsia"/>
                <w:i w:val="0"/>
                <w:noProof/>
                <w:color w:val="auto"/>
              </w:rPr>
              <w:t>数组内，也不在</w:t>
            </w:r>
            <w:r w:rsidR="00647CA6" w:rsidRPr="00D859A8">
              <w:rPr>
                <w:rFonts w:cs="Times New Roman" w:hint="eastAsia"/>
                <w:i w:val="0"/>
                <w:noProof/>
                <w:color w:val="auto"/>
              </w:rPr>
              <w:t>SYSCOLLETIONS</w:t>
            </w:r>
            <w:r w:rsidR="00647CA6" w:rsidRPr="00D859A8">
              <w:rPr>
                <w:rFonts w:cs="Times New Roman" w:hint="eastAsia"/>
                <w:i w:val="0"/>
                <w:noProof/>
                <w:color w:val="auto"/>
              </w:rPr>
              <w:t>内</w:t>
            </w:r>
          </w:p>
        </w:tc>
      </w:tr>
      <w:tr w:rsidR="00842874" w:rsidTr="00406AB5">
        <w:tc>
          <w:tcPr>
            <w:tcW w:w="3916" w:type="dxa"/>
          </w:tcPr>
          <w:p w:rsidR="00842874" w:rsidRDefault="00842874" w:rsidP="00372915">
            <w:pPr>
              <w:pStyle w:val="aa"/>
              <w:spacing w:line="240" w:lineRule="auto"/>
              <w:ind w:firstLine="0"/>
              <w:rPr>
                <w:rFonts w:cs="Times New Roman"/>
                <w:i w:val="0"/>
                <w:noProof/>
                <w:color w:val="auto"/>
              </w:rPr>
            </w:pPr>
            <w:r>
              <w:rPr>
                <w:rFonts w:cs="Times New Roman" w:hint="eastAsia"/>
                <w:i w:val="0"/>
                <w:noProof/>
                <w:color w:val="auto"/>
              </w:rPr>
              <w:lastRenderedPageBreak/>
              <w:t>使用</w:t>
            </w:r>
            <w:r>
              <w:rPr>
                <w:rFonts w:cs="Times New Roman" w:hint="eastAsia"/>
                <w:i w:val="0"/>
                <w:noProof/>
                <w:color w:val="auto"/>
              </w:rPr>
              <w:t>2</w:t>
            </w:r>
            <w:r>
              <w:rPr>
                <w:rFonts w:cs="Times New Roman" w:hint="eastAsia"/>
                <w:i w:val="0"/>
                <w:noProof/>
                <w:color w:val="auto"/>
              </w:rPr>
              <w:t>个线程操作：</w:t>
            </w:r>
          </w:p>
          <w:p w:rsidR="00CF63D5" w:rsidRDefault="00842874" w:rsidP="00CF63D5">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第</w:t>
            </w:r>
            <w:r>
              <w:rPr>
                <w:rFonts w:cs="Times New Roman" w:hint="eastAsia"/>
                <w:i w:val="0"/>
                <w:noProof/>
                <w:color w:val="auto"/>
              </w:rPr>
              <w:t>1</w:t>
            </w:r>
            <w:r w:rsidR="00F733C3">
              <w:rPr>
                <w:rFonts w:cs="Times New Roman" w:hint="eastAsia"/>
                <w:i w:val="0"/>
                <w:noProof/>
                <w:color w:val="auto"/>
              </w:rPr>
              <w:t>个线程</w:t>
            </w:r>
            <w:r w:rsidR="00CF63D5">
              <w:rPr>
                <w:rFonts w:cs="Times New Roman" w:hint="eastAsia"/>
                <w:i w:val="0"/>
                <w:noProof/>
                <w:color w:val="auto"/>
              </w:rPr>
              <w:t>创建</w:t>
            </w:r>
            <w:r w:rsidR="00CF63D5">
              <w:rPr>
                <w:rFonts w:cs="Times New Roman" w:hint="eastAsia"/>
                <w:i w:val="0"/>
                <w:noProof/>
                <w:color w:val="auto"/>
              </w:rPr>
              <w:t>cs</w:t>
            </w:r>
            <w:r w:rsidR="00CF63D5">
              <w:rPr>
                <w:rFonts w:cs="Times New Roman" w:hint="eastAsia"/>
                <w:i w:val="0"/>
                <w:noProof/>
                <w:color w:val="auto"/>
              </w:rPr>
              <w:t>，在</w:t>
            </w:r>
            <w:r w:rsidR="00CF63D5">
              <w:rPr>
                <w:rFonts w:cs="Times New Roman" w:hint="eastAsia"/>
                <w:i w:val="0"/>
                <w:noProof/>
                <w:color w:val="auto"/>
              </w:rPr>
              <w:t>cs</w:t>
            </w:r>
            <w:r w:rsidR="00CF63D5">
              <w:rPr>
                <w:rFonts w:cs="Times New Roman" w:hint="eastAsia"/>
                <w:i w:val="0"/>
                <w:noProof/>
                <w:color w:val="auto"/>
              </w:rPr>
              <w:t>上创建</w:t>
            </w:r>
            <w:r w:rsidR="00CF63D5">
              <w:rPr>
                <w:rFonts w:cs="Times New Roman" w:hint="eastAsia"/>
                <w:i w:val="0"/>
                <w:noProof/>
                <w:color w:val="auto"/>
              </w:rPr>
              <w:t>cl</w:t>
            </w:r>
            <w:r w:rsidR="00CF63D5">
              <w:rPr>
                <w:rFonts w:cs="Times New Roman" w:hint="eastAsia"/>
                <w:i w:val="0"/>
                <w:noProof/>
                <w:color w:val="auto"/>
              </w:rPr>
              <w:t>并删除</w:t>
            </w:r>
            <w:r w:rsidR="00CF63D5">
              <w:rPr>
                <w:rFonts w:cs="Times New Roman" w:hint="eastAsia"/>
                <w:i w:val="0"/>
                <w:noProof/>
                <w:color w:val="auto"/>
              </w:rPr>
              <w:t>cs</w:t>
            </w:r>
          </w:p>
          <w:p w:rsidR="00842874" w:rsidRDefault="00842874" w:rsidP="00CF63D5">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第</w:t>
            </w:r>
            <w:r>
              <w:rPr>
                <w:rFonts w:cs="Times New Roman" w:hint="eastAsia"/>
                <w:i w:val="0"/>
                <w:noProof/>
                <w:color w:val="auto"/>
              </w:rPr>
              <w:t>2</w:t>
            </w:r>
            <w:r>
              <w:rPr>
                <w:rFonts w:cs="Times New Roman" w:hint="eastAsia"/>
                <w:i w:val="0"/>
                <w:noProof/>
                <w:color w:val="auto"/>
              </w:rPr>
              <w:t>个</w:t>
            </w:r>
            <w:r w:rsidR="00F733C3">
              <w:rPr>
                <w:rFonts w:cs="Times New Roman" w:hint="eastAsia"/>
                <w:i w:val="0"/>
                <w:noProof/>
                <w:color w:val="auto"/>
              </w:rPr>
              <w:t>线程</w:t>
            </w:r>
            <w:r>
              <w:rPr>
                <w:rFonts w:cs="Times New Roman" w:hint="eastAsia"/>
                <w:i w:val="0"/>
                <w:noProof/>
                <w:color w:val="auto"/>
              </w:rPr>
              <w:t>不停的</w:t>
            </w:r>
            <w:r w:rsidR="000216D7" w:rsidRPr="00173DC8">
              <w:rPr>
                <w:rFonts w:cs="Times New Roman" w:hint="eastAsia"/>
                <w:i w:val="0"/>
                <w:noProof/>
                <w:color w:val="auto"/>
              </w:rPr>
              <w:t>reelect</w:t>
            </w:r>
            <w:r w:rsidR="000216D7" w:rsidRPr="00483D7C">
              <w:rPr>
                <w:rFonts w:cs="Times New Roman" w:hint="eastAsia"/>
                <w:i w:val="0"/>
                <w:noProof/>
                <w:color w:val="auto"/>
              </w:rPr>
              <w:t xml:space="preserve"> ()</w:t>
            </w:r>
            <w:r w:rsidRPr="00483D7C">
              <w:rPr>
                <w:rFonts w:cs="Times New Roman" w:hint="eastAsia"/>
                <w:i w:val="0"/>
                <w:noProof/>
                <w:color w:val="auto"/>
              </w:rPr>
              <w:t>（或者</w:t>
            </w:r>
            <w:r w:rsidRPr="00483D7C">
              <w:rPr>
                <w:rFonts w:cs="Times New Roman" w:hint="eastAsia"/>
                <w:i w:val="0"/>
                <w:noProof/>
                <w:color w:val="auto"/>
              </w:rPr>
              <w:t>kill</w:t>
            </w:r>
            <w:r w:rsidRPr="00483D7C">
              <w:rPr>
                <w:rFonts w:cs="Times New Roman" w:hint="eastAsia"/>
                <w:i w:val="0"/>
                <w:noProof/>
                <w:color w:val="auto"/>
              </w:rPr>
              <w:t>主</w:t>
            </w:r>
            <w:r w:rsidRPr="00483D7C">
              <w:rPr>
                <w:rFonts w:cs="Times New Roman" w:hint="eastAsia"/>
                <w:i w:val="0"/>
                <w:noProof/>
                <w:color w:val="auto"/>
              </w:rPr>
              <w:t>Catalog</w:t>
            </w:r>
            <w:r w:rsidRPr="00483D7C">
              <w:rPr>
                <w:rFonts w:cs="Times New Roman" w:hint="eastAsia"/>
                <w:i w:val="0"/>
                <w:noProof/>
                <w:color w:val="auto"/>
              </w:rPr>
              <w:t>节点）</w:t>
            </w:r>
          </w:p>
        </w:tc>
        <w:tc>
          <w:tcPr>
            <w:tcW w:w="4204" w:type="dxa"/>
          </w:tcPr>
          <w:p w:rsidR="00842874" w:rsidRDefault="006648BF" w:rsidP="00372915">
            <w:pPr>
              <w:pStyle w:val="aa"/>
              <w:spacing w:line="240" w:lineRule="auto"/>
              <w:ind w:firstLine="0"/>
              <w:rPr>
                <w:rFonts w:cs="Times New Roman"/>
                <w:i w:val="0"/>
                <w:noProof/>
                <w:color w:val="auto"/>
              </w:rPr>
            </w:pPr>
            <w:r w:rsidRPr="00D859A8">
              <w:rPr>
                <w:rFonts w:cs="Times New Roman" w:hint="eastAsia"/>
                <w:i w:val="0"/>
                <w:noProof/>
                <w:color w:val="auto"/>
              </w:rPr>
              <w:t>Catalog</w:t>
            </w:r>
            <w:r w:rsidRPr="00D859A8">
              <w:rPr>
                <w:rFonts w:cs="Times New Roman" w:hint="eastAsia"/>
                <w:i w:val="0"/>
                <w:noProof/>
                <w:color w:val="auto"/>
              </w:rPr>
              <w:t>上</w:t>
            </w:r>
            <w:r w:rsidRPr="00D859A8">
              <w:rPr>
                <w:rFonts w:cs="Times New Roman" w:hint="eastAsia"/>
                <w:i w:val="0"/>
                <w:noProof/>
                <w:color w:val="auto"/>
              </w:rPr>
              <w:t>SYSCOLLECTIONS</w:t>
            </w:r>
            <w:r w:rsidRPr="00D859A8">
              <w:rPr>
                <w:rFonts w:cs="Times New Roman" w:hint="eastAsia"/>
                <w:i w:val="0"/>
                <w:noProof/>
                <w:color w:val="auto"/>
              </w:rPr>
              <w:t>和</w:t>
            </w:r>
            <w:r w:rsidRPr="00D859A8">
              <w:rPr>
                <w:rFonts w:cs="Times New Roman" w:hint="eastAsia"/>
                <w:i w:val="0"/>
                <w:noProof/>
                <w:color w:val="auto"/>
              </w:rPr>
              <w:t>SYSCOLLECTIONSPACES</w:t>
            </w:r>
            <w:r w:rsidRPr="00D859A8">
              <w:rPr>
                <w:rFonts w:cs="Times New Roman" w:hint="eastAsia"/>
                <w:i w:val="0"/>
                <w:noProof/>
                <w:color w:val="auto"/>
              </w:rPr>
              <w:t>的内容应该一致</w:t>
            </w:r>
          </w:p>
        </w:tc>
      </w:tr>
      <w:tr w:rsidR="00842874" w:rsidTr="00406AB5">
        <w:tc>
          <w:tcPr>
            <w:tcW w:w="3916" w:type="dxa"/>
          </w:tcPr>
          <w:p w:rsidR="00842874" w:rsidRDefault="00842874" w:rsidP="00372915">
            <w:pPr>
              <w:pStyle w:val="aa"/>
              <w:spacing w:line="240" w:lineRule="auto"/>
              <w:ind w:firstLine="0"/>
              <w:rPr>
                <w:rFonts w:cs="Times New Roman"/>
                <w:i w:val="0"/>
                <w:noProof/>
                <w:color w:val="auto"/>
              </w:rPr>
            </w:pPr>
            <w:r>
              <w:rPr>
                <w:rFonts w:cs="Times New Roman" w:hint="eastAsia"/>
                <w:i w:val="0"/>
                <w:noProof/>
                <w:color w:val="auto"/>
              </w:rPr>
              <w:t>使用</w:t>
            </w:r>
            <w:r>
              <w:rPr>
                <w:rFonts w:cs="Times New Roman" w:hint="eastAsia"/>
                <w:i w:val="0"/>
                <w:noProof/>
                <w:color w:val="auto"/>
              </w:rPr>
              <w:t>2</w:t>
            </w:r>
            <w:r>
              <w:rPr>
                <w:rFonts w:cs="Times New Roman" w:hint="eastAsia"/>
                <w:i w:val="0"/>
                <w:noProof/>
                <w:color w:val="auto"/>
              </w:rPr>
              <w:t>个线程操作：</w:t>
            </w:r>
          </w:p>
          <w:p w:rsidR="00842874" w:rsidRDefault="00842874" w:rsidP="00372915">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第</w:t>
            </w:r>
            <w:r>
              <w:rPr>
                <w:rFonts w:cs="Times New Roman" w:hint="eastAsia"/>
                <w:i w:val="0"/>
                <w:noProof/>
                <w:color w:val="auto"/>
              </w:rPr>
              <w:t>1</w:t>
            </w:r>
            <w:r>
              <w:rPr>
                <w:rFonts w:cs="Times New Roman" w:hint="eastAsia"/>
                <w:i w:val="0"/>
                <w:noProof/>
                <w:color w:val="auto"/>
              </w:rPr>
              <w:t>个线程不停的</w:t>
            </w:r>
            <w:r w:rsidR="00D3528B">
              <w:rPr>
                <w:rFonts w:cs="Times New Roman" w:hint="eastAsia"/>
                <w:i w:val="0"/>
                <w:noProof/>
                <w:color w:val="auto"/>
              </w:rPr>
              <w:t>attachC</w:t>
            </w:r>
            <w:r w:rsidR="00D63C27">
              <w:rPr>
                <w:rFonts w:cs="Times New Roman" w:hint="eastAsia"/>
                <w:i w:val="0"/>
                <w:noProof/>
                <w:color w:val="auto"/>
              </w:rPr>
              <w:t>l</w:t>
            </w:r>
          </w:p>
          <w:p w:rsidR="00842874" w:rsidRDefault="00842874" w:rsidP="00372915">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第</w:t>
            </w:r>
            <w:r>
              <w:rPr>
                <w:rFonts w:cs="Times New Roman" w:hint="eastAsia"/>
                <w:i w:val="0"/>
                <w:noProof/>
                <w:color w:val="auto"/>
              </w:rPr>
              <w:t>2</w:t>
            </w:r>
            <w:r>
              <w:rPr>
                <w:rFonts w:cs="Times New Roman" w:hint="eastAsia"/>
                <w:i w:val="0"/>
                <w:noProof/>
                <w:color w:val="auto"/>
              </w:rPr>
              <w:t>个线程上不停的</w:t>
            </w:r>
            <w:r w:rsidR="000216D7" w:rsidRPr="00173DC8">
              <w:rPr>
                <w:rFonts w:cs="Times New Roman" w:hint="eastAsia"/>
                <w:i w:val="0"/>
                <w:noProof/>
                <w:color w:val="auto"/>
              </w:rPr>
              <w:t>reelect</w:t>
            </w:r>
            <w:r w:rsidR="000216D7" w:rsidRPr="00483D7C">
              <w:rPr>
                <w:rFonts w:cs="Times New Roman" w:hint="eastAsia"/>
                <w:i w:val="0"/>
                <w:noProof/>
                <w:color w:val="auto"/>
              </w:rPr>
              <w:t xml:space="preserve"> ()</w:t>
            </w:r>
            <w:r w:rsidRPr="00483D7C">
              <w:rPr>
                <w:rFonts w:cs="Times New Roman" w:hint="eastAsia"/>
                <w:i w:val="0"/>
                <w:noProof/>
                <w:color w:val="auto"/>
              </w:rPr>
              <w:t>（或者</w:t>
            </w:r>
            <w:r w:rsidRPr="00483D7C">
              <w:rPr>
                <w:rFonts w:cs="Times New Roman" w:hint="eastAsia"/>
                <w:i w:val="0"/>
                <w:noProof/>
                <w:color w:val="auto"/>
              </w:rPr>
              <w:t>kill</w:t>
            </w:r>
            <w:r w:rsidRPr="00483D7C">
              <w:rPr>
                <w:rFonts w:cs="Times New Roman" w:hint="eastAsia"/>
                <w:i w:val="0"/>
                <w:noProof/>
                <w:color w:val="auto"/>
              </w:rPr>
              <w:t>主</w:t>
            </w:r>
            <w:r w:rsidRPr="00483D7C">
              <w:rPr>
                <w:rFonts w:cs="Times New Roman" w:hint="eastAsia"/>
                <w:i w:val="0"/>
                <w:noProof/>
                <w:color w:val="auto"/>
              </w:rPr>
              <w:t>Catalog</w:t>
            </w:r>
            <w:r w:rsidRPr="00483D7C">
              <w:rPr>
                <w:rFonts w:cs="Times New Roman" w:hint="eastAsia"/>
                <w:i w:val="0"/>
                <w:noProof/>
                <w:color w:val="auto"/>
              </w:rPr>
              <w:t>节点）</w:t>
            </w:r>
          </w:p>
        </w:tc>
        <w:tc>
          <w:tcPr>
            <w:tcW w:w="4204" w:type="dxa"/>
          </w:tcPr>
          <w:p w:rsidR="00842874" w:rsidRDefault="00265E1D" w:rsidP="00372915">
            <w:pPr>
              <w:pStyle w:val="aa"/>
              <w:spacing w:line="240" w:lineRule="auto"/>
              <w:ind w:firstLine="0"/>
              <w:rPr>
                <w:rFonts w:cs="Times New Roman"/>
                <w:i w:val="0"/>
                <w:noProof/>
                <w:color w:val="auto"/>
              </w:rPr>
            </w:pPr>
            <w:r w:rsidRPr="00D859A8">
              <w:rPr>
                <w:rFonts w:cs="Times New Roman" w:hint="eastAsia"/>
                <w:i w:val="0"/>
                <w:noProof/>
                <w:color w:val="auto"/>
              </w:rPr>
              <w:t>Catalog</w:t>
            </w:r>
            <w:r w:rsidRPr="00D859A8">
              <w:rPr>
                <w:rFonts w:cs="Times New Roman" w:hint="eastAsia"/>
                <w:i w:val="0"/>
                <w:noProof/>
                <w:color w:val="auto"/>
              </w:rPr>
              <w:t>上</w:t>
            </w:r>
            <w:r w:rsidRPr="00D859A8">
              <w:rPr>
                <w:rFonts w:cs="Times New Roman" w:hint="eastAsia"/>
                <w:i w:val="0"/>
                <w:noProof/>
                <w:color w:val="auto"/>
              </w:rPr>
              <w:t>SYSCOLLECTIONS</w:t>
            </w:r>
            <w:r w:rsidRPr="00D859A8">
              <w:rPr>
                <w:rFonts w:cs="Times New Roman" w:hint="eastAsia"/>
                <w:i w:val="0"/>
                <w:noProof/>
                <w:color w:val="auto"/>
              </w:rPr>
              <w:t>和</w:t>
            </w:r>
            <w:r w:rsidRPr="00D859A8">
              <w:rPr>
                <w:rFonts w:cs="Times New Roman" w:hint="eastAsia"/>
                <w:i w:val="0"/>
                <w:noProof/>
                <w:color w:val="auto"/>
              </w:rPr>
              <w:t>SYSCOLLECTIONSPACES</w:t>
            </w:r>
            <w:r w:rsidRPr="00D859A8">
              <w:rPr>
                <w:rFonts w:cs="Times New Roman" w:hint="eastAsia"/>
                <w:i w:val="0"/>
                <w:noProof/>
                <w:color w:val="auto"/>
              </w:rPr>
              <w:t>的内容应该一致</w:t>
            </w:r>
          </w:p>
        </w:tc>
      </w:tr>
      <w:tr w:rsidR="00D92B24" w:rsidTr="00406AB5">
        <w:tc>
          <w:tcPr>
            <w:tcW w:w="3916" w:type="dxa"/>
          </w:tcPr>
          <w:p w:rsidR="00D92B24" w:rsidRDefault="00D92B24" w:rsidP="00372915">
            <w:pPr>
              <w:pStyle w:val="aa"/>
              <w:spacing w:line="240" w:lineRule="auto"/>
              <w:ind w:firstLine="0"/>
              <w:rPr>
                <w:rFonts w:cs="Times New Roman"/>
                <w:i w:val="0"/>
                <w:noProof/>
                <w:color w:val="auto"/>
              </w:rPr>
            </w:pPr>
            <w:r>
              <w:rPr>
                <w:rFonts w:cs="Times New Roman" w:hint="eastAsia"/>
                <w:i w:val="0"/>
                <w:noProof/>
                <w:color w:val="auto"/>
              </w:rPr>
              <w:t>使用</w:t>
            </w:r>
            <w:r>
              <w:rPr>
                <w:rFonts w:cs="Times New Roman" w:hint="eastAsia"/>
                <w:i w:val="0"/>
                <w:noProof/>
                <w:color w:val="auto"/>
              </w:rPr>
              <w:t>2</w:t>
            </w:r>
            <w:r>
              <w:rPr>
                <w:rFonts w:cs="Times New Roman" w:hint="eastAsia"/>
                <w:i w:val="0"/>
                <w:noProof/>
                <w:color w:val="auto"/>
              </w:rPr>
              <w:t>个线程操作：</w:t>
            </w:r>
          </w:p>
          <w:p w:rsidR="00D92B24" w:rsidRDefault="00D92B24" w:rsidP="00372915">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第</w:t>
            </w:r>
            <w:r>
              <w:rPr>
                <w:rFonts w:cs="Times New Roman" w:hint="eastAsia"/>
                <w:i w:val="0"/>
                <w:noProof/>
                <w:color w:val="auto"/>
              </w:rPr>
              <w:t>1</w:t>
            </w:r>
            <w:r>
              <w:rPr>
                <w:rFonts w:cs="Times New Roman" w:hint="eastAsia"/>
                <w:i w:val="0"/>
                <w:noProof/>
                <w:color w:val="auto"/>
              </w:rPr>
              <w:t>个线程不停的</w:t>
            </w:r>
            <w:r>
              <w:rPr>
                <w:rFonts w:cs="Times New Roman" w:hint="eastAsia"/>
                <w:i w:val="0"/>
                <w:noProof/>
                <w:color w:val="auto"/>
              </w:rPr>
              <w:t>attachCl</w:t>
            </w:r>
            <w:r w:rsidR="00105441">
              <w:rPr>
                <w:rFonts w:cs="Times New Roman" w:hint="eastAsia"/>
                <w:i w:val="0"/>
                <w:noProof/>
                <w:color w:val="auto"/>
              </w:rPr>
              <w:t>后</w:t>
            </w:r>
            <w:r w:rsidR="00105441">
              <w:rPr>
                <w:rFonts w:cs="Times New Roman" w:hint="eastAsia"/>
                <w:i w:val="0"/>
                <w:noProof/>
                <w:color w:val="auto"/>
              </w:rPr>
              <w:t>detachCL</w:t>
            </w:r>
          </w:p>
          <w:p w:rsidR="00D92B24" w:rsidRDefault="00D92B24" w:rsidP="00372915">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第</w:t>
            </w:r>
            <w:r>
              <w:rPr>
                <w:rFonts w:cs="Times New Roman" w:hint="eastAsia"/>
                <w:i w:val="0"/>
                <w:noProof/>
                <w:color w:val="auto"/>
              </w:rPr>
              <w:t>2</w:t>
            </w:r>
            <w:r>
              <w:rPr>
                <w:rFonts w:cs="Times New Roman" w:hint="eastAsia"/>
                <w:i w:val="0"/>
                <w:noProof/>
                <w:color w:val="auto"/>
              </w:rPr>
              <w:t>个线程上不停的</w:t>
            </w:r>
            <w:r w:rsidRPr="00173DC8">
              <w:rPr>
                <w:rFonts w:cs="Times New Roman" w:hint="eastAsia"/>
                <w:i w:val="0"/>
                <w:noProof/>
                <w:color w:val="auto"/>
              </w:rPr>
              <w:t>reelect</w:t>
            </w:r>
            <w:r w:rsidRPr="00483D7C">
              <w:rPr>
                <w:rFonts w:cs="Times New Roman" w:hint="eastAsia"/>
                <w:i w:val="0"/>
                <w:noProof/>
                <w:color w:val="auto"/>
              </w:rPr>
              <w:t xml:space="preserve"> ()</w:t>
            </w:r>
            <w:r w:rsidRPr="00483D7C">
              <w:rPr>
                <w:rFonts w:cs="Times New Roman" w:hint="eastAsia"/>
                <w:i w:val="0"/>
                <w:noProof/>
                <w:color w:val="auto"/>
              </w:rPr>
              <w:t>（或者</w:t>
            </w:r>
            <w:r w:rsidRPr="00483D7C">
              <w:rPr>
                <w:rFonts w:cs="Times New Roman" w:hint="eastAsia"/>
                <w:i w:val="0"/>
                <w:noProof/>
                <w:color w:val="auto"/>
              </w:rPr>
              <w:t>kill</w:t>
            </w:r>
            <w:r w:rsidRPr="00483D7C">
              <w:rPr>
                <w:rFonts w:cs="Times New Roman" w:hint="eastAsia"/>
                <w:i w:val="0"/>
                <w:noProof/>
                <w:color w:val="auto"/>
              </w:rPr>
              <w:t>主</w:t>
            </w:r>
            <w:r w:rsidRPr="00483D7C">
              <w:rPr>
                <w:rFonts w:cs="Times New Roman" w:hint="eastAsia"/>
                <w:i w:val="0"/>
                <w:noProof/>
                <w:color w:val="auto"/>
              </w:rPr>
              <w:t>Catalog</w:t>
            </w:r>
            <w:r w:rsidRPr="00483D7C">
              <w:rPr>
                <w:rFonts w:cs="Times New Roman" w:hint="eastAsia"/>
                <w:i w:val="0"/>
                <w:noProof/>
                <w:color w:val="auto"/>
              </w:rPr>
              <w:t>节点）</w:t>
            </w:r>
          </w:p>
        </w:tc>
        <w:tc>
          <w:tcPr>
            <w:tcW w:w="4204" w:type="dxa"/>
          </w:tcPr>
          <w:p w:rsidR="00D92B24" w:rsidRDefault="00265E1D" w:rsidP="00372915">
            <w:pPr>
              <w:pStyle w:val="aa"/>
              <w:spacing w:line="240" w:lineRule="auto"/>
              <w:ind w:firstLine="0"/>
              <w:rPr>
                <w:rFonts w:cs="Times New Roman"/>
                <w:i w:val="0"/>
                <w:noProof/>
                <w:color w:val="auto"/>
              </w:rPr>
            </w:pPr>
            <w:r w:rsidRPr="00D859A8">
              <w:rPr>
                <w:rFonts w:cs="Times New Roman" w:hint="eastAsia"/>
                <w:i w:val="0"/>
                <w:noProof/>
                <w:color w:val="auto"/>
              </w:rPr>
              <w:t>Catalog</w:t>
            </w:r>
            <w:r w:rsidRPr="00D859A8">
              <w:rPr>
                <w:rFonts w:cs="Times New Roman" w:hint="eastAsia"/>
                <w:i w:val="0"/>
                <w:noProof/>
                <w:color w:val="auto"/>
              </w:rPr>
              <w:t>上</w:t>
            </w:r>
            <w:r w:rsidRPr="00D859A8">
              <w:rPr>
                <w:rFonts w:cs="Times New Roman" w:hint="eastAsia"/>
                <w:i w:val="0"/>
                <w:noProof/>
                <w:color w:val="auto"/>
              </w:rPr>
              <w:t>SYSCOLLECTIONS</w:t>
            </w:r>
            <w:r w:rsidRPr="00D859A8">
              <w:rPr>
                <w:rFonts w:cs="Times New Roman" w:hint="eastAsia"/>
                <w:i w:val="0"/>
                <w:noProof/>
                <w:color w:val="auto"/>
              </w:rPr>
              <w:t>和</w:t>
            </w:r>
            <w:r w:rsidRPr="00D859A8">
              <w:rPr>
                <w:rFonts w:cs="Times New Roman" w:hint="eastAsia"/>
                <w:i w:val="0"/>
                <w:noProof/>
                <w:color w:val="auto"/>
              </w:rPr>
              <w:t>SYSCOLLECTIONSPACES</w:t>
            </w:r>
            <w:r w:rsidRPr="00D859A8">
              <w:rPr>
                <w:rFonts w:cs="Times New Roman" w:hint="eastAsia"/>
                <w:i w:val="0"/>
                <w:noProof/>
                <w:color w:val="auto"/>
              </w:rPr>
              <w:t>的内容应该一致</w:t>
            </w:r>
          </w:p>
        </w:tc>
      </w:tr>
      <w:tr w:rsidR="00012D39" w:rsidTr="00406AB5">
        <w:tc>
          <w:tcPr>
            <w:tcW w:w="3916" w:type="dxa"/>
          </w:tcPr>
          <w:p w:rsidR="00012D39" w:rsidRDefault="00012D39" w:rsidP="00372915">
            <w:pPr>
              <w:pStyle w:val="aa"/>
              <w:spacing w:line="240" w:lineRule="auto"/>
              <w:ind w:firstLine="0"/>
              <w:rPr>
                <w:rFonts w:cs="Times New Roman"/>
                <w:i w:val="0"/>
                <w:noProof/>
                <w:color w:val="auto"/>
              </w:rPr>
            </w:pPr>
            <w:r w:rsidRPr="002D4A9C">
              <w:rPr>
                <w:rFonts w:cs="Times New Roman"/>
                <w:i w:val="0"/>
                <w:noProof/>
                <w:color w:val="auto"/>
              </w:rPr>
              <w:t>Transactionon</w:t>
            </w:r>
            <w:commentRangeStart w:id="13"/>
            <w:r w:rsidRPr="002D4A9C">
              <w:rPr>
                <w:rFonts w:cs="Times New Roman" w:hint="eastAsia"/>
                <w:i w:val="0"/>
                <w:noProof/>
                <w:color w:val="auto"/>
              </w:rPr>
              <w:t>配置项测试</w:t>
            </w:r>
            <w:commentRangeEnd w:id="13"/>
            <w:r w:rsidR="003F31C8">
              <w:rPr>
                <w:rStyle w:val="CommentReference"/>
                <w:rFonts w:asciiTheme="minorHAnsi" w:eastAsiaTheme="minorEastAsia" w:hAnsiTheme="minorHAnsi" w:cstheme="minorBidi"/>
                <w:i w:val="0"/>
                <w:snapToGrid/>
                <w:color w:val="auto"/>
                <w:kern w:val="2"/>
              </w:rPr>
              <w:commentReference w:id="13"/>
            </w:r>
          </w:p>
        </w:tc>
        <w:tc>
          <w:tcPr>
            <w:tcW w:w="4204" w:type="dxa"/>
          </w:tcPr>
          <w:p w:rsidR="00012D39" w:rsidRDefault="00BB1184" w:rsidP="00372915">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全新安装，默认值为</w:t>
            </w:r>
            <w:r>
              <w:rPr>
                <w:rFonts w:cs="Times New Roman" w:hint="eastAsia"/>
                <w:i w:val="0"/>
                <w:noProof/>
                <w:color w:val="auto"/>
              </w:rPr>
              <w:t>TRUE</w:t>
            </w:r>
          </w:p>
          <w:p w:rsidR="0077269D" w:rsidRDefault="0077269D" w:rsidP="00372915">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升级安装，默认值为</w:t>
            </w:r>
            <w:r>
              <w:rPr>
                <w:rFonts w:cs="Times New Roman" w:hint="eastAsia"/>
                <w:i w:val="0"/>
                <w:noProof/>
                <w:color w:val="auto"/>
              </w:rPr>
              <w:t>TRUE</w:t>
            </w:r>
          </w:p>
          <w:p w:rsidR="00BB1184" w:rsidRDefault="00F56BAB" w:rsidP="00372915">
            <w:pPr>
              <w:pStyle w:val="aa"/>
              <w:spacing w:line="240" w:lineRule="auto"/>
              <w:ind w:firstLine="0"/>
              <w:rPr>
                <w:rFonts w:cs="Times New Roman"/>
                <w:i w:val="0"/>
                <w:noProof/>
                <w:color w:val="auto"/>
              </w:rPr>
            </w:pPr>
            <w:r>
              <w:rPr>
                <w:rFonts w:cs="Times New Roman" w:hint="eastAsia"/>
                <w:i w:val="0"/>
                <w:noProof/>
                <w:color w:val="auto"/>
              </w:rPr>
              <w:t>3</w:t>
            </w:r>
            <w:r w:rsidR="00BB1184">
              <w:rPr>
                <w:rFonts w:cs="Times New Roman" w:hint="eastAsia"/>
                <w:i w:val="0"/>
                <w:noProof/>
                <w:color w:val="auto"/>
              </w:rPr>
              <w:t>.</w:t>
            </w:r>
            <w:r w:rsidR="00BB1184">
              <w:rPr>
                <w:rFonts w:cs="Times New Roman" w:hint="eastAsia"/>
                <w:i w:val="0"/>
                <w:noProof/>
                <w:color w:val="auto"/>
              </w:rPr>
              <w:t>值为非</w:t>
            </w:r>
            <w:r w:rsidR="00BB1184">
              <w:rPr>
                <w:rFonts w:cs="Times New Roman" w:hint="eastAsia"/>
                <w:i w:val="0"/>
                <w:noProof/>
                <w:color w:val="auto"/>
              </w:rPr>
              <w:t>TRUE</w:t>
            </w:r>
            <w:r w:rsidR="00BB1184">
              <w:rPr>
                <w:rFonts w:cs="Times New Roman" w:hint="eastAsia"/>
                <w:i w:val="0"/>
                <w:noProof/>
                <w:color w:val="auto"/>
              </w:rPr>
              <w:t>，回写为默认值</w:t>
            </w:r>
            <w:r w:rsidR="00A230BD">
              <w:rPr>
                <w:rFonts w:cs="Times New Roman" w:hint="eastAsia"/>
                <w:i w:val="0"/>
                <w:noProof/>
                <w:color w:val="auto"/>
              </w:rPr>
              <w:t>TRUE</w:t>
            </w:r>
          </w:p>
          <w:p w:rsidR="000E5273" w:rsidRDefault="000E5273" w:rsidP="00372915">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重启生效</w:t>
            </w:r>
          </w:p>
          <w:p w:rsidR="00AD5FAE" w:rsidRPr="006747EF" w:rsidRDefault="00AD5FAE" w:rsidP="005A6CF4">
            <w:pPr>
              <w:pStyle w:val="aa"/>
              <w:spacing w:line="240" w:lineRule="auto"/>
              <w:ind w:firstLine="0"/>
              <w:rPr>
                <w:rFonts w:cs="Times New Roman"/>
                <w:i w:val="0"/>
                <w:noProof/>
                <w:color w:val="auto"/>
              </w:rPr>
            </w:pPr>
            <w:r>
              <w:rPr>
                <w:rFonts w:cs="Times New Roman" w:hint="eastAsia"/>
                <w:i w:val="0"/>
                <w:noProof/>
                <w:color w:val="auto"/>
              </w:rPr>
              <w:t>4.TRUE</w:t>
            </w:r>
            <w:r w:rsidR="005A6CF4">
              <w:rPr>
                <w:rFonts w:cs="Times New Roman" w:hint="eastAsia"/>
                <w:i w:val="0"/>
                <w:noProof/>
                <w:color w:val="auto"/>
              </w:rPr>
              <w:t>时</w:t>
            </w:r>
            <w:r>
              <w:rPr>
                <w:rFonts w:cs="Times New Roman" w:hint="eastAsia"/>
                <w:i w:val="0"/>
                <w:noProof/>
                <w:color w:val="auto"/>
              </w:rPr>
              <w:t>，基本功能使用自动化用例覆盖</w:t>
            </w:r>
          </w:p>
        </w:tc>
      </w:tr>
    </w:tbl>
    <w:p w:rsidR="000521D0" w:rsidRDefault="000521D0" w:rsidP="000521D0">
      <w:pPr>
        <w:pStyle w:val="Heading3"/>
      </w:pPr>
      <w:r>
        <w:rPr>
          <w:rFonts w:hint="eastAsia"/>
        </w:rPr>
        <w:t>可靠性分析和设计</w:t>
      </w:r>
    </w:p>
    <w:p w:rsidR="007F42E2" w:rsidRDefault="00DB2BAB" w:rsidP="00907EB8">
      <w:pPr>
        <w:ind w:leftChars="100" w:left="210"/>
      </w:pPr>
      <w:r>
        <w:rPr>
          <w:rFonts w:hint="eastAsia"/>
        </w:rPr>
        <w:t xml:space="preserve"> </w:t>
      </w:r>
      <w:r w:rsidR="004B111F">
        <w:rPr>
          <w:rFonts w:hint="eastAsia"/>
        </w:rPr>
        <w:t>不涉及</w:t>
      </w:r>
    </w:p>
    <w:p w:rsidR="00E21385" w:rsidRPr="00E21385" w:rsidRDefault="00F76970" w:rsidP="00E21385">
      <w:pPr>
        <w:pStyle w:val="Heading3"/>
        <w:rPr>
          <w:rFonts w:ascii="Arial" w:hAnsi="Arial" w:cs="Arial"/>
        </w:rPr>
      </w:pPr>
      <w:bookmarkStart w:id="14" w:name="_Toc421275938"/>
      <w:r w:rsidRPr="00757CA5">
        <w:rPr>
          <w:rFonts w:ascii="Arial" w:hAnsi="Arial" w:cs="Arial"/>
        </w:rPr>
        <w:t>性能</w:t>
      </w:r>
      <w:r w:rsidR="002D0412" w:rsidRPr="00757CA5">
        <w:rPr>
          <w:rFonts w:ascii="Arial" w:hAnsi="Arial" w:cs="Arial"/>
        </w:rPr>
        <w:t>分析和设计</w:t>
      </w:r>
      <w:bookmarkEnd w:id="14"/>
    </w:p>
    <w:p w:rsidR="007A7349" w:rsidRDefault="006937A9" w:rsidP="007A7349">
      <w:pPr>
        <w:pStyle w:val="Heading3"/>
        <w:rPr>
          <w:rFonts w:ascii="Arial" w:hAnsi="Arial" w:cs="Arial"/>
        </w:rPr>
      </w:pPr>
      <w:bookmarkStart w:id="15" w:name="_Toc421275939"/>
      <w:r w:rsidRPr="007A7349">
        <w:rPr>
          <w:rFonts w:ascii="Arial" w:hAnsi="Arial" w:cs="Arial"/>
        </w:rPr>
        <w:t>兼容性分析和设计</w:t>
      </w:r>
      <w:bookmarkEnd w:id="15"/>
    </w:p>
    <w:p w:rsidR="00315FF0" w:rsidRPr="00315FF0" w:rsidRDefault="0003359A" w:rsidP="00315FF0">
      <w:r>
        <w:rPr>
          <w:rFonts w:hint="eastAsia"/>
        </w:rPr>
        <w:t>不涉及</w:t>
      </w:r>
    </w:p>
    <w:p w:rsidR="00F52078" w:rsidRPr="00757CA5" w:rsidRDefault="00F52078" w:rsidP="0067436A">
      <w:pPr>
        <w:pStyle w:val="Heading3"/>
      </w:pPr>
      <w:bookmarkStart w:id="16" w:name="_Toc421275942"/>
      <w:r w:rsidRPr="00757CA5">
        <w:t>自动化分析和设计</w:t>
      </w:r>
      <w:bookmarkEnd w:id="16"/>
    </w:p>
    <w:p w:rsidR="00F54202" w:rsidRPr="0071615F" w:rsidRDefault="008C2A6C" w:rsidP="0071615F">
      <w:pPr>
        <w:autoSpaceDE w:val="0"/>
        <w:autoSpaceDN w:val="0"/>
        <w:adjustRightInd w:val="0"/>
        <w:spacing w:line="360" w:lineRule="auto"/>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其余功能通过自动化用例覆盖</w:t>
      </w:r>
    </w:p>
    <w:p w:rsidR="006837FE" w:rsidRDefault="00AB0830" w:rsidP="00AB0830">
      <w:pPr>
        <w:pStyle w:val="Heading3"/>
      </w:pPr>
      <w:r>
        <w:rPr>
          <w:rFonts w:hint="eastAsia"/>
        </w:rPr>
        <w:t>资料</w:t>
      </w:r>
    </w:p>
    <w:p w:rsidR="006837FE" w:rsidRPr="006837FE" w:rsidRDefault="00315FF0" w:rsidP="00AB0830">
      <w:r>
        <w:rPr>
          <w:rFonts w:hint="eastAsia"/>
        </w:rPr>
        <w:t>不涉及</w:t>
      </w:r>
    </w:p>
    <w:p w:rsidR="00DB3A26" w:rsidRPr="00757CA5" w:rsidRDefault="00DB3A26" w:rsidP="00DB3A26">
      <w:pPr>
        <w:pStyle w:val="Heading2"/>
        <w:rPr>
          <w:rFonts w:cs="Arial"/>
        </w:rPr>
      </w:pPr>
      <w:bookmarkStart w:id="17" w:name="_Toc421275943"/>
      <w:r w:rsidRPr="00757CA5">
        <w:rPr>
          <w:rFonts w:cs="Arial"/>
        </w:rPr>
        <w:lastRenderedPageBreak/>
        <w:t>详细测试方法</w:t>
      </w:r>
      <w:bookmarkEnd w:id="17"/>
    </w:p>
    <w:p w:rsidR="00105B24" w:rsidRPr="00757CA5" w:rsidRDefault="00105B24" w:rsidP="00105B24">
      <w:pPr>
        <w:pStyle w:val="Heading3"/>
        <w:rPr>
          <w:rFonts w:ascii="Arial" w:hAnsi="Arial" w:cs="Arial"/>
        </w:rPr>
      </w:pPr>
      <w:bookmarkStart w:id="18" w:name="_Toc421275944"/>
      <w:r w:rsidRPr="00757CA5">
        <w:rPr>
          <w:rFonts w:ascii="Arial" w:hAnsi="Arial" w:cs="Arial"/>
        </w:rPr>
        <w:t>详细设计</w:t>
      </w:r>
      <w:bookmarkEnd w:id="18"/>
    </w:p>
    <w:p w:rsidR="00D4609C" w:rsidRDefault="00D4609C" w:rsidP="00473D6B">
      <w:pPr>
        <w:ind w:firstLineChars="200" w:firstLine="420"/>
        <w:rPr>
          <w:rFonts w:ascii="Arial" w:eastAsia="黑体" w:hAnsi="Arial" w:cs="Arial"/>
          <w:i/>
          <w:color w:val="0000FF"/>
          <w:szCs w:val="21"/>
        </w:rPr>
      </w:pP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584256" w:rsidTr="00EA412B">
        <w:tc>
          <w:tcPr>
            <w:tcW w:w="1373" w:type="dxa"/>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584256">
            <w:pPr>
              <w:pStyle w:val="aa"/>
              <w:spacing w:line="240" w:lineRule="auto"/>
              <w:ind w:firstLine="0"/>
              <w:rPr>
                <w:rFonts w:cs="Times New Roman"/>
                <w:i w:val="0"/>
                <w:noProof/>
                <w:color w:val="auto"/>
              </w:rPr>
            </w:pP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985" w:type="dxa"/>
          </w:tcPr>
          <w:p w:rsidR="00584256" w:rsidRDefault="00584256" w:rsidP="00014CA4">
            <w:pPr>
              <w:pStyle w:val="aa"/>
              <w:spacing w:line="240" w:lineRule="auto"/>
              <w:ind w:firstLine="0"/>
              <w:rPr>
                <w:rFonts w:cs="Times New Roman"/>
                <w:i w:val="0"/>
                <w:noProof/>
                <w:color w:val="auto"/>
              </w:rPr>
            </w:pPr>
          </w:p>
        </w:tc>
        <w:tc>
          <w:tcPr>
            <w:tcW w:w="1792" w:type="dxa"/>
          </w:tcPr>
          <w:p w:rsidR="00584256" w:rsidRDefault="00584256" w:rsidP="001357DE">
            <w:pPr>
              <w:pStyle w:val="aa"/>
              <w:spacing w:line="240" w:lineRule="auto"/>
              <w:ind w:firstLine="0"/>
              <w:rPr>
                <w:rFonts w:cs="Times New Roman"/>
                <w:i w:val="0"/>
                <w:noProof/>
                <w:color w:val="auto"/>
              </w:rPr>
            </w:pP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bl>
    <w:p w:rsidR="00CA112C" w:rsidRDefault="00105B24" w:rsidP="000F17C6">
      <w:pPr>
        <w:pStyle w:val="Heading3"/>
        <w:rPr>
          <w:rFonts w:ascii="Arial" w:hAnsi="Arial" w:cs="Arial"/>
        </w:rPr>
      </w:pPr>
      <w:bookmarkStart w:id="19" w:name="_Toc421275945"/>
      <w:r w:rsidRPr="00757CA5">
        <w:rPr>
          <w:rFonts w:ascii="Arial" w:hAnsi="Arial" w:cs="Arial"/>
        </w:rPr>
        <w:t>验收测试用例</w:t>
      </w:r>
      <w:bookmarkEnd w:id="19"/>
    </w:p>
    <w:p w:rsidR="00A06836" w:rsidRPr="00A06836" w:rsidRDefault="00A6322D" w:rsidP="00CA112C">
      <w:r>
        <w:rPr>
          <w:rFonts w:hint="eastAsia"/>
        </w:rPr>
        <w:t xml:space="preserve">  </w:t>
      </w:r>
    </w:p>
    <w:tbl>
      <w:tblPr>
        <w:tblStyle w:val="TableGrid"/>
        <w:tblW w:w="0" w:type="auto"/>
        <w:tblInd w:w="357" w:type="dxa"/>
        <w:tblLook w:val="04A0"/>
      </w:tblPr>
      <w:tblGrid>
        <w:gridCol w:w="1303"/>
        <w:gridCol w:w="2145"/>
        <w:gridCol w:w="1477"/>
        <w:gridCol w:w="3240"/>
      </w:tblGrid>
      <w:tr w:rsidR="00A06836" w:rsidRPr="008B1909" w:rsidTr="00372915">
        <w:tc>
          <w:tcPr>
            <w:tcW w:w="0" w:type="auto"/>
            <w:shd w:val="clear" w:color="auto" w:fill="BFBFBF" w:themeFill="background1" w:themeFillShade="BF"/>
          </w:tcPr>
          <w:p w:rsidR="00A06836" w:rsidRPr="008B1909" w:rsidRDefault="00A06836" w:rsidP="00372915">
            <w:pPr>
              <w:jc w:val="left"/>
              <w:rPr>
                <w:b/>
                <w:sz w:val="13"/>
                <w:szCs w:val="13"/>
              </w:rPr>
            </w:pPr>
            <w:r w:rsidRPr="008B1909">
              <w:rPr>
                <w:rFonts w:hint="eastAsia"/>
                <w:b/>
                <w:sz w:val="13"/>
                <w:szCs w:val="13"/>
              </w:rPr>
              <w:t>用例编号</w:t>
            </w:r>
          </w:p>
        </w:tc>
        <w:tc>
          <w:tcPr>
            <w:tcW w:w="0" w:type="auto"/>
            <w:shd w:val="clear" w:color="auto" w:fill="BFBFBF" w:themeFill="background1" w:themeFillShade="BF"/>
          </w:tcPr>
          <w:p w:rsidR="00A06836" w:rsidRPr="008B1909" w:rsidRDefault="00A06836" w:rsidP="00372915">
            <w:pPr>
              <w:jc w:val="left"/>
              <w:rPr>
                <w:b/>
                <w:sz w:val="13"/>
                <w:szCs w:val="13"/>
              </w:rPr>
            </w:pPr>
            <w:r w:rsidRPr="008B1909">
              <w:rPr>
                <w:rFonts w:hint="eastAsia"/>
                <w:b/>
                <w:sz w:val="13"/>
                <w:szCs w:val="13"/>
              </w:rPr>
              <w:t>用例名称</w:t>
            </w:r>
          </w:p>
        </w:tc>
        <w:tc>
          <w:tcPr>
            <w:tcW w:w="0" w:type="auto"/>
            <w:shd w:val="clear" w:color="auto" w:fill="BFBFBF" w:themeFill="background1" w:themeFillShade="BF"/>
          </w:tcPr>
          <w:p w:rsidR="00A06836" w:rsidRPr="008B1909" w:rsidRDefault="00A06836" w:rsidP="00372915">
            <w:pPr>
              <w:jc w:val="left"/>
              <w:rPr>
                <w:b/>
                <w:sz w:val="13"/>
                <w:szCs w:val="13"/>
              </w:rPr>
            </w:pPr>
            <w:r w:rsidRPr="008B1909">
              <w:rPr>
                <w:rFonts w:hint="eastAsia"/>
                <w:b/>
                <w:sz w:val="13"/>
                <w:szCs w:val="13"/>
              </w:rPr>
              <w:t>用例操作步骤</w:t>
            </w:r>
          </w:p>
        </w:tc>
        <w:tc>
          <w:tcPr>
            <w:tcW w:w="0" w:type="auto"/>
            <w:shd w:val="clear" w:color="auto" w:fill="BFBFBF" w:themeFill="background1" w:themeFillShade="BF"/>
          </w:tcPr>
          <w:p w:rsidR="00A06836" w:rsidRPr="008B1909" w:rsidRDefault="00A06836" w:rsidP="00372915">
            <w:pPr>
              <w:jc w:val="left"/>
              <w:rPr>
                <w:b/>
                <w:sz w:val="13"/>
                <w:szCs w:val="13"/>
              </w:rPr>
            </w:pPr>
            <w:r w:rsidRPr="008B1909">
              <w:rPr>
                <w:rFonts w:hint="eastAsia"/>
                <w:b/>
                <w:sz w:val="13"/>
                <w:szCs w:val="13"/>
              </w:rPr>
              <w:t>期望结果</w:t>
            </w:r>
          </w:p>
        </w:tc>
      </w:tr>
      <w:tr w:rsidR="00A06836" w:rsidRPr="008B1909" w:rsidTr="00372915">
        <w:tc>
          <w:tcPr>
            <w:tcW w:w="0" w:type="auto"/>
          </w:tcPr>
          <w:p w:rsidR="00A06836" w:rsidRPr="008B1909" w:rsidRDefault="00A06836" w:rsidP="00372915">
            <w:pPr>
              <w:jc w:val="left"/>
              <w:rPr>
                <w:sz w:val="13"/>
                <w:szCs w:val="13"/>
              </w:rPr>
            </w:pPr>
            <w:r>
              <w:rPr>
                <w:rFonts w:hint="eastAsia"/>
                <w:sz w:val="13"/>
                <w:szCs w:val="13"/>
              </w:rPr>
              <w:t>Story.ACID.006</w:t>
            </w:r>
            <w:r w:rsidRPr="008B1909">
              <w:rPr>
                <w:rFonts w:hint="eastAsia"/>
                <w:sz w:val="13"/>
                <w:szCs w:val="13"/>
              </w:rPr>
              <w:t>.0</w:t>
            </w:r>
            <w:r>
              <w:rPr>
                <w:rFonts w:hint="eastAsia"/>
                <w:sz w:val="13"/>
                <w:szCs w:val="13"/>
              </w:rPr>
              <w:t>01</w:t>
            </w:r>
          </w:p>
        </w:tc>
        <w:tc>
          <w:tcPr>
            <w:tcW w:w="0" w:type="auto"/>
          </w:tcPr>
          <w:p w:rsidR="00A06836" w:rsidRPr="008B1909" w:rsidRDefault="00A06836" w:rsidP="00372915">
            <w:pPr>
              <w:jc w:val="left"/>
              <w:rPr>
                <w:sz w:val="13"/>
                <w:szCs w:val="13"/>
              </w:rPr>
            </w:pPr>
            <w:r w:rsidRPr="001A0B54">
              <w:rPr>
                <w:sz w:val="13"/>
                <w:szCs w:val="13"/>
              </w:rPr>
              <w:t>SEQUOIADBMAINSTREAM-1965</w:t>
            </w:r>
          </w:p>
        </w:tc>
        <w:tc>
          <w:tcPr>
            <w:tcW w:w="0" w:type="auto"/>
          </w:tcPr>
          <w:p w:rsidR="00A06836" w:rsidRDefault="00A06836" w:rsidP="00372915">
            <w:pPr>
              <w:jc w:val="left"/>
              <w:rPr>
                <w:sz w:val="13"/>
                <w:szCs w:val="13"/>
              </w:rPr>
            </w:pPr>
            <w:r>
              <w:rPr>
                <w:rFonts w:hint="eastAsia"/>
                <w:sz w:val="13"/>
                <w:szCs w:val="13"/>
              </w:rPr>
              <w:t>使用两个线程进行操作：</w:t>
            </w:r>
          </w:p>
          <w:p w:rsidR="00A06836" w:rsidRDefault="00A06836" w:rsidP="00372915">
            <w:pPr>
              <w:jc w:val="left"/>
              <w:rPr>
                <w:sz w:val="13"/>
                <w:szCs w:val="13"/>
              </w:rPr>
            </w:pPr>
            <w:r>
              <w:rPr>
                <w:rFonts w:hint="eastAsia"/>
                <w:sz w:val="13"/>
                <w:szCs w:val="13"/>
              </w:rPr>
              <w:t xml:space="preserve">1. </w:t>
            </w:r>
            <w:r>
              <w:rPr>
                <w:rFonts w:hint="eastAsia"/>
                <w:sz w:val="13"/>
                <w:szCs w:val="13"/>
              </w:rPr>
              <w:t>在一个</w:t>
            </w:r>
            <w:r>
              <w:rPr>
                <w:rFonts w:hint="eastAsia"/>
                <w:sz w:val="13"/>
                <w:szCs w:val="13"/>
              </w:rPr>
              <w:t>CollectionSpace</w:t>
            </w:r>
            <w:r>
              <w:rPr>
                <w:rFonts w:hint="eastAsia"/>
                <w:sz w:val="13"/>
                <w:szCs w:val="13"/>
              </w:rPr>
              <w:t>上不停新建</w:t>
            </w:r>
            <w:r>
              <w:rPr>
                <w:rFonts w:hint="eastAsia"/>
                <w:sz w:val="13"/>
                <w:szCs w:val="13"/>
              </w:rPr>
              <w:t>Collection</w:t>
            </w:r>
          </w:p>
          <w:p w:rsidR="00A06836" w:rsidRPr="003D4B2E" w:rsidRDefault="00A06836" w:rsidP="00372915">
            <w:pPr>
              <w:jc w:val="left"/>
              <w:rPr>
                <w:sz w:val="13"/>
                <w:szCs w:val="13"/>
              </w:rPr>
            </w:pPr>
            <w:r>
              <w:rPr>
                <w:rFonts w:hint="eastAsia"/>
                <w:sz w:val="13"/>
                <w:szCs w:val="13"/>
              </w:rPr>
              <w:t xml:space="preserve">2. </w:t>
            </w:r>
            <w:r>
              <w:rPr>
                <w:rFonts w:hint="eastAsia"/>
                <w:sz w:val="13"/>
                <w:szCs w:val="13"/>
              </w:rPr>
              <w:t>在</w:t>
            </w:r>
            <w:r>
              <w:rPr>
                <w:rFonts w:hint="eastAsia"/>
                <w:sz w:val="13"/>
                <w:szCs w:val="13"/>
              </w:rPr>
              <w:t>Catalog</w:t>
            </w:r>
            <w:r>
              <w:rPr>
                <w:rFonts w:hint="eastAsia"/>
                <w:sz w:val="13"/>
                <w:szCs w:val="13"/>
              </w:rPr>
              <w:t>组上不停执行</w:t>
            </w:r>
            <w:r>
              <w:rPr>
                <w:rFonts w:hint="eastAsia"/>
                <w:sz w:val="13"/>
                <w:szCs w:val="13"/>
              </w:rPr>
              <w:t>reelect()</w:t>
            </w:r>
            <w:r>
              <w:rPr>
                <w:rFonts w:hint="eastAsia"/>
                <w:sz w:val="13"/>
                <w:szCs w:val="13"/>
              </w:rPr>
              <w:t>（或者</w:t>
            </w:r>
            <w:r>
              <w:rPr>
                <w:rFonts w:hint="eastAsia"/>
                <w:sz w:val="13"/>
                <w:szCs w:val="13"/>
              </w:rPr>
              <w:t>kill</w:t>
            </w:r>
            <w:r>
              <w:rPr>
                <w:rFonts w:hint="eastAsia"/>
                <w:sz w:val="13"/>
                <w:szCs w:val="13"/>
              </w:rPr>
              <w:t>主</w:t>
            </w:r>
            <w:r>
              <w:rPr>
                <w:rFonts w:hint="eastAsia"/>
                <w:sz w:val="13"/>
                <w:szCs w:val="13"/>
              </w:rPr>
              <w:t>Catalog</w:t>
            </w:r>
            <w:r>
              <w:rPr>
                <w:rFonts w:hint="eastAsia"/>
                <w:sz w:val="13"/>
                <w:szCs w:val="13"/>
              </w:rPr>
              <w:t>节点）</w:t>
            </w:r>
          </w:p>
        </w:tc>
        <w:tc>
          <w:tcPr>
            <w:tcW w:w="0" w:type="auto"/>
          </w:tcPr>
          <w:p w:rsidR="00A06836" w:rsidRPr="008B1909" w:rsidRDefault="00A06836" w:rsidP="00372915">
            <w:pPr>
              <w:jc w:val="left"/>
              <w:rPr>
                <w:sz w:val="13"/>
                <w:szCs w:val="13"/>
              </w:rPr>
            </w:pPr>
            <w:r>
              <w:rPr>
                <w:rFonts w:hint="eastAsia"/>
                <w:sz w:val="13"/>
                <w:szCs w:val="13"/>
              </w:rPr>
              <w:t>可能会发生</w:t>
            </w:r>
            <w:r>
              <w:rPr>
                <w:rFonts w:hint="eastAsia"/>
                <w:sz w:val="13"/>
                <w:szCs w:val="13"/>
              </w:rPr>
              <w:t>-252</w:t>
            </w:r>
            <w:r>
              <w:rPr>
                <w:rFonts w:hint="eastAsia"/>
                <w:sz w:val="13"/>
                <w:szCs w:val="13"/>
              </w:rPr>
              <w:t>错误，但之后</w:t>
            </w:r>
            <w:r>
              <w:rPr>
                <w:rFonts w:hint="eastAsia"/>
                <w:sz w:val="13"/>
                <w:szCs w:val="13"/>
              </w:rPr>
              <w:t>Catalog</w:t>
            </w:r>
            <w:r>
              <w:rPr>
                <w:rFonts w:hint="eastAsia"/>
                <w:sz w:val="13"/>
                <w:szCs w:val="13"/>
              </w:rPr>
              <w:t>上</w:t>
            </w:r>
            <w:r>
              <w:rPr>
                <w:rFonts w:hint="eastAsia"/>
                <w:sz w:val="13"/>
                <w:szCs w:val="13"/>
              </w:rPr>
              <w:t>SYSCOLLECTIONS</w:t>
            </w:r>
            <w:r>
              <w:rPr>
                <w:rFonts w:hint="eastAsia"/>
                <w:sz w:val="13"/>
                <w:szCs w:val="13"/>
              </w:rPr>
              <w:t>和</w:t>
            </w:r>
            <w:r>
              <w:rPr>
                <w:rFonts w:hint="eastAsia"/>
                <w:sz w:val="13"/>
                <w:szCs w:val="13"/>
              </w:rPr>
              <w:t>SYSCOLLECTIONSPACES</w:t>
            </w:r>
            <w:r>
              <w:rPr>
                <w:rFonts w:hint="eastAsia"/>
                <w:sz w:val="13"/>
                <w:szCs w:val="13"/>
              </w:rPr>
              <w:t>的内容应该一致，发生</w:t>
            </w:r>
            <w:r>
              <w:rPr>
                <w:rFonts w:hint="eastAsia"/>
                <w:sz w:val="13"/>
                <w:szCs w:val="13"/>
              </w:rPr>
              <w:t>-252</w:t>
            </w:r>
            <w:r>
              <w:rPr>
                <w:rFonts w:hint="eastAsia"/>
                <w:sz w:val="13"/>
                <w:szCs w:val="13"/>
              </w:rPr>
              <w:t>的</w:t>
            </w:r>
            <w:r>
              <w:rPr>
                <w:rFonts w:hint="eastAsia"/>
                <w:sz w:val="13"/>
                <w:szCs w:val="13"/>
              </w:rPr>
              <w:t>Collection</w:t>
            </w:r>
            <w:r>
              <w:rPr>
                <w:rFonts w:hint="eastAsia"/>
                <w:sz w:val="13"/>
                <w:szCs w:val="13"/>
              </w:rPr>
              <w:t>不在</w:t>
            </w:r>
            <w:r>
              <w:rPr>
                <w:rFonts w:hint="eastAsia"/>
                <w:sz w:val="13"/>
                <w:szCs w:val="13"/>
              </w:rPr>
              <w:t>CollectionSpace</w:t>
            </w:r>
            <w:r>
              <w:rPr>
                <w:rFonts w:hint="eastAsia"/>
                <w:sz w:val="13"/>
                <w:szCs w:val="13"/>
              </w:rPr>
              <w:t>的</w:t>
            </w:r>
            <w:r>
              <w:rPr>
                <w:rFonts w:hint="eastAsia"/>
                <w:sz w:val="13"/>
                <w:szCs w:val="13"/>
              </w:rPr>
              <w:t>Collection</w:t>
            </w:r>
            <w:r>
              <w:rPr>
                <w:rFonts w:hint="eastAsia"/>
                <w:sz w:val="13"/>
                <w:szCs w:val="13"/>
              </w:rPr>
              <w:t>数组内，也不在</w:t>
            </w:r>
            <w:r>
              <w:rPr>
                <w:rFonts w:hint="eastAsia"/>
                <w:sz w:val="13"/>
                <w:szCs w:val="13"/>
              </w:rPr>
              <w:t>SYSCOLLETIONS</w:t>
            </w:r>
            <w:r>
              <w:rPr>
                <w:rFonts w:hint="eastAsia"/>
                <w:sz w:val="13"/>
                <w:szCs w:val="13"/>
              </w:rPr>
              <w:t>内</w:t>
            </w:r>
          </w:p>
        </w:tc>
      </w:tr>
      <w:tr w:rsidR="00A06836" w:rsidRPr="008B1909" w:rsidTr="00372915">
        <w:tc>
          <w:tcPr>
            <w:tcW w:w="0" w:type="auto"/>
          </w:tcPr>
          <w:p w:rsidR="00A06836" w:rsidRDefault="00A06836" w:rsidP="00372915">
            <w:pPr>
              <w:jc w:val="left"/>
              <w:rPr>
                <w:sz w:val="13"/>
                <w:szCs w:val="13"/>
              </w:rPr>
            </w:pPr>
            <w:r>
              <w:rPr>
                <w:rFonts w:hint="eastAsia"/>
                <w:sz w:val="13"/>
                <w:szCs w:val="13"/>
              </w:rPr>
              <w:t>Story.ACID.006</w:t>
            </w:r>
            <w:r w:rsidRPr="008B1909">
              <w:rPr>
                <w:rFonts w:hint="eastAsia"/>
                <w:sz w:val="13"/>
                <w:szCs w:val="13"/>
              </w:rPr>
              <w:t>.0</w:t>
            </w:r>
            <w:r>
              <w:rPr>
                <w:rFonts w:hint="eastAsia"/>
                <w:sz w:val="13"/>
                <w:szCs w:val="13"/>
              </w:rPr>
              <w:t>02</w:t>
            </w:r>
          </w:p>
        </w:tc>
        <w:tc>
          <w:tcPr>
            <w:tcW w:w="0" w:type="auto"/>
          </w:tcPr>
          <w:p w:rsidR="00A06836" w:rsidRPr="001A0B54" w:rsidRDefault="00A06836" w:rsidP="00372915">
            <w:pPr>
              <w:jc w:val="left"/>
              <w:rPr>
                <w:sz w:val="13"/>
                <w:szCs w:val="13"/>
              </w:rPr>
            </w:pPr>
          </w:p>
        </w:tc>
        <w:tc>
          <w:tcPr>
            <w:tcW w:w="0" w:type="auto"/>
          </w:tcPr>
          <w:p w:rsidR="00A06836" w:rsidRDefault="00A06836" w:rsidP="00372915">
            <w:pPr>
              <w:jc w:val="left"/>
              <w:rPr>
                <w:sz w:val="13"/>
                <w:szCs w:val="13"/>
              </w:rPr>
            </w:pPr>
            <w:r>
              <w:rPr>
                <w:rFonts w:hint="eastAsia"/>
                <w:sz w:val="13"/>
                <w:szCs w:val="13"/>
              </w:rPr>
              <w:t>使用两个线程进行操作：</w:t>
            </w:r>
          </w:p>
          <w:p w:rsidR="00A06836" w:rsidRDefault="00A06836" w:rsidP="00372915">
            <w:pPr>
              <w:jc w:val="left"/>
              <w:rPr>
                <w:sz w:val="13"/>
                <w:szCs w:val="13"/>
              </w:rPr>
            </w:pPr>
            <w:r>
              <w:rPr>
                <w:rFonts w:hint="eastAsia"/>
                <w:sz w:val="13"/>
                <w:szCs w:val="13"/>
              </w:rPr>
              <w:t xml:space="preserve">1. </w:t>
            </w:r>
            <w:r>
              <w:rPr>
                <w:rFonts w:hint="eastAsia"/>
                <w:sz w:val="13"/>
                <w:szCs w:val="13"/>
              </w:rPr>
              <w:t>不停新建</w:t>
            </w:r>
            <w:r>
              <w:rPr>
                <w:rFonts w:hint="eastAsia"/>
                <w:sz w:val="13"/>
                <w:szCs w:val="13"/>
              </w:rPr>
              <w:t>Collection</w:t>
            </w:r>
            <w:r>
              <w:rPr>
                <w:rFonts w:hint="eastAsia"/>
                <w:sz w:val="13"/>
                <w:szCs w:val="13"/>
              </w:rPr>
              <w:t>，后删除</w:t>
            </w:r>
            <w:r>
              <w:rPr>
                <w:rFonts w:hint="eastAsia"/>
                <w:sz w:val="13"/>
                <w:szCs w:val="13"/>
              </w:rPr>
              <w:t>Collection</w:t>
            </w:r>
          </w:p>
          <w:p w:rsidR="00A06836" w:rsidRDefault="00A06836" w:rsidP="00372915">
            <w:pPr>
              <w:jc w:val="left"/>
              <w:rPr>
                <w:sz w:val="13"/>
                <w:szCs w:val="13"/>
              </w:rPr>
            </w:pPr>
            <w:r>
              <w:rPr>
                <w:rFonts w:hint="eastAsia"/>
                <w:sz w:val="13"/>
                <w:szCs w:val="13"/>
              </w:rPr>
              <w:t xml:space="preserve">2. </w:t>
            </w:r>
            <w:r>
              <w:rPr>
                <w:rFonts w:hint="eastAsia"/>
                <w:sz w:val="13"/>
                <w:szCs w:val="13"/>
              </w:rPr>
              <w:t>在</w:t>
            </w:r>
            <w:r>
              <w:rPr>
                <w:rFonts w:hint="eastAsia"/>
                <w:sz w:val="13"/>
                <w:szCs w:val="13"/>
              </w:rPr>
              <w:t>Catalog</w:t>
            </w:r>
            <w:r>
              <w:rPr>
                <w:rFonts w:hint="eastAsia"/>
                <w:sz w:val="13"/>
                <w:szCs w:val="13"/>
              </w:rPr>
              <w:t>组上不停</w:t>
            </w:r>
            <w:r>
              <w:rPr>
                <w:rFonts w:hint="eastAsia"/>
                <w:sz w:val="13"/>
                <w:szCs w:val="13"/>
              </w:rPr>
              <w:lastRenderedPageBreak/>
              <w:t>执行</w:t>
            </w:r>
            <w:r>
              <w:rPr>
                <w:rFonts w:hint="eastAsia"/>
                <w:sz w:val="13"/>
                <w:szCs w:val="13"/>
              </w:rPr>
              <w:t xml:space="preserve">reelect() </w:t>
            </w:r>
            <w:r>
              <w:rPr>
                <w:rFonts w:hint="eastAsia"/>
                <w:sz w:val="13"/>
                <w:szCs w:val="13"/>
              </w:rPr>
              <w:t>（或者</w:t>
            </w:r>
            <w:r>
              <w:rPr>
                <w:rFonts w:hint="eastAsia"/>
                <w:sz w:val="13"/>
                <w:szCs w:val="13"/>
              </w:rPr>
              <w:t>kill</w:t>
            </w:r>
            <w:r>
              <w:rPr>
                <w:rFonts w:hint="eastAsia"/>
                <w:sz w:val="13"/>
                <w:szCs w:val="13"/>
              </w:rPr>
              <w:t>主</w:t>
            </w:r>
            <w:r>
              <w:rPr>
                <w:rFonts w:hint="eastAsia"/>
                <w:sz w:val="13"/>
                <w:szCs w:val="13"/>
              </w:rPr>
              <w:t>Catalog</w:t>
            </w:r>
            <w:r>
              <w:rPr>
                <w:rFonts w:hint="eastAsia"/>
                <w:sz w:val="13"/>
                <w:szCs w:val="13"/>
              </w:rPr>
              <w:t>节点）</w:t>
            </w:r>
          </w:p>
        </w:tc>
        <w:tc>
          <w:tcPr>
            <w:tcW w:w="0" w:type="auto"/>
          </w:tcPr>
          <w:p w:rsidR="00A06836" w:rsidRDefault="00A06836" w:rsidP="00372915">
            <w:pPr>
              <w:jc w:val="left"/>
              <w:rPr>
                <w:sz w:val="13"/>
                <w:szCs w:val="13"/>
              </w:rPr>
            </w:pPr>
            <w:r>
              <w:rPr>
                <w:rFonts w:hint="eastAsia"/>
                <w:sz w:val="13"/>
                <w:szCs w:val="13"/>
              </w:rPr>
              <w:lastRenderedPageBreak/>
              <w:t>可能会发生</w:t>
            </w:r>
            <w:r>
              <w:rPr>
                <w:rFonts w:hint="eastAsia"/>
                <w:sz w:val="13"/>
                <w:szCs w:val="13"/>
              </w:rPr>
              <w:t>-252</w:t>
            </w:r>
            <w:r>
              <w:rPr>
                <w:rFonts w:hint="eastAsia"/>
                <w:sz w:val="13"/>
                <w:szCs w:val="13"/>
              </w:rPr>
              <w:t>错误，但之后</w:t>
            </w:r>
            <w:r>
              <w:rPr>
                <w:rFonts w:hint="eastAsia"/>
                <w:sz w:val="13"/>
                <w:szCs w:val="13"/>
              </w:rPr>
              <w:t>Catalog</w:t>
            </w:r>
            <w:r>
              <w:rPr>
                <w:rFonts w:hint="eastAsia"/>
                <w:sz w:val="13"/>
                <w:szCs w:val="13"/>
              </w:rPr>
              <w:t>上</w:t>
            </w:r>
            <w:r>
              <w:rPr>
                <w:rFonts w:hint="eastAsia"/>
                <w:sz w:val="13"/>
                <w:szCs w:val="13"/>
              </w:rPr>
              <w:t>Collection</w:t>
            </w:r>
            <w:r>
              <w:rPr>
                <w:rFonts w:hint="eastAsia"/>
                <w:sz w:val="13"/>
                <w:szCs w:val="13"/>
              </w:rPr>
              <w:t>信息应该和</w:t>
            </w:r>
            <w:r>
              <w:rPr>
                <w:rFonts w:hint="eastAsia"/>
                <w:sz w:val="13"/>
                <w:szCs w:val="13"/>
              </w:rPr>
              <w:t>DataGroup</w:t>
            </w:r>
            <w:r>
              <w:rPr>
                <w:rFonts w:hint="eastAsia"/>
                <w:sz w:val="13"/>
                <w:szCs w:val="13"/>
              </w:rPr>
              <w:t>上的</w:t>
            </w:r>
            <w:r>
              <w:rPr>
                <w:rFonts w:hint="eastAsia"/>
                <w:sz w:val="13"/>
                <w:szCs w:val="13"/>
              </w:rPr>
              <w:t>Collection</w:t>
            </w:r>
            <w:r>
              <w:rPr>
                <w:rFonts w:hint="eastAsia"/>
                <w:sz w:val="13"/>
                <w:szCs w:val="13"/>
              </w:rPr>
              <w:t>信息一致</w:t>
            </w:r>
          </w:p>
        </w:tc>
      </w:tr>
      <w:tr w:rsidR="00A06836" w:rsidRPr="008B1909" w:rsidTr="00372915">
        <w:tc>
          <w:tcPr>
            <w:tcW w:w="0" w:type="auto"/>
          </w:tcPr>
          <w:p w:rsidR="00A06836" w:rsidRDefault="00A06836" w:rsidP="00372915">
            <w:pPr>
              <w:jc w:val="left"/>
              <w:rPr>
                <w:sz w:val="13"/>
                <w:szCs w:val="13"/>
              </w:rPr>
            </w:pPr>
          </w:p>
        </w:tc>
        <w:tc>
          <w:tcPr>
            <w:tcW w:w="0" w:type="auto"/>
          </w:tcPr>
          <w:p w:rsidR="00A06836" w:rsidRPr="001A0B54" w:rsidRDefault="00A06836" w:rsidP="00372915">
            <w:pPr>
              <w:jc w:val="left"/>
              <w:rPr>
                <w:sz w:val="13"/>
                <w:szCs w:val="13"/>
              </w:rPr>
            </w:pPr>
          </w:p>
        </w:tc>
        <w:tc>
          <w:tcPr>
            <w:tcW w:w="0" w:type="auto"/>
          </w:tcPr>
          <w:p w:rsidR="00A06836" w:rsidRDefault="00A06836" w:rsidP="00372915">
            <w:pPr>
              <w:jc w:val="left"/>
              <w:rPr>
                <w:sz w:val="13"/>
                <w:szCs w:val="13"/>
              </w:rPr>
            </w:pPr>
            <w:r>
              <w:rPr>
                <w:rFonts w:hint="eastAsia"/>
                <w:sz w:val="13"/>
                <w:szCs w:val="13"/>
              </w:rPr>
              <w:t>link/unlink</w:t>
            </w:r>
          </w:p>
        </w:tc>
        <w:tc>
          <w:tcPr>
            <w:tcW w:w="0" w:type="auto"/>
          </w:tcPr>
          <w:p w:rsidR="00A06836" w:rsidRDefault="00A06836" w:rsidP="00372915">
            <w:pPr>
              <w:jc w:val="left"/>
              <w:rPr>
                <w:sz w:val="13"/>
                <w:szCs w:val="13"/>
              </w:rPr>
            </w:pPr>
          </w:p>
        </w:tc>
      </w:tr>
    </w:tbl>
    <w:p w:rsidR="00CA112C" w:rsidRPr="00A06836" w:rsidRDefault="00CA112C" w:rsidP="00CA112C"/>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3" w:author="zhaoyu" w:date="2016-12-13T15:09:00Z" w:initials="z">
    <w:p w:rsidR="003F31C8" w:rsidRDefault="003F31C8">
      <w:pPr>
        <w:pStyle w:val="CommentText"/>
      </w:pPr>
      <w:r>
        <w:rPr>
          <w:rStyle w:val="CommentReference"/>
        </w:rPr>
        <w:annotationRef/>
      </w:r>
      <w:r>
        <w:rPr>
          <w:rFonts w:hint="eastAsia"/>
        </w:rPr>
        <w:t>待数组日志合入再测试该功能</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0E1C" w:rsidRDefault="00FB0E1C" w:rsidP="003B2C55">
      <w:r>
        <w:separator/>
      </w:r>
    </w:p>
  </w:endnote>
  <w:endnote w:type="continuationSeparator" w:id="1">
    <w:p w:rsidR="00FB0E1C" w:rsidRDefault="00FB0E1C" w:rsidP="003B2C5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altName w:val="黑体"/>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BA61FF">
      <w:tc>
        <w:tcPr>
          <w:tcW w:w="1760" w:type="pct"/>
        </w:tcPr>
        <w:p w:rsidR="00BA61FF" w:rsidRDefault="00B15975" w:rsidP="006776F8">
          <w:pPr>
            <w:pStyle w:val="Footer"/>
            <w:ind w:firstLine="360"/>
          </w:pPr>
          <w:fldSimple w:instr=" TIME \@ &quot;yyyy-M-d&quot; ">
            <w:r w:rsidR="00D859A8">
              <w:rPr>
                <w:noProof/>
              </w:rPr>
              <w:t>2016-12-21</w:t>
            </w:r>
          </w:fldSimple>
        </w:p>
      </w:tc>
      <w:tc>
        <w:tcPr>
          <w:tcW w:w="1635" w:type="pct"/>
        </w:tcPr>
        <w:p w:rsidR="00BA61FF" w:rsidRDefault="00BA61FF" w:rsidP="001B065F">
          <w:pPr>
            <w:pStyle w:val="Footer"/>
            <w:ind w:firstLineChars="50" w:firstLine="90"/>
          </w:pPr>
        </w:p>
      </w:tc>
      <w:tc>
        <w:tcPr>
          <w:tcW w:w="1606" w:type="pct"/>
        </w:tcPr>
        <w:p w:rsidR="00BA61FF" w:rsidRDefault="00BA61FF" w:rsidP="006776F8">
          <w:pPr>
            <w:pStyle w:val="Footer"/>
            <w:ind w:firstLine="360"/>
            <w:jc w:val="right"/>
          </w:pPr>
        </w:p>
      </w:tc>
    </w:tr>
  </w:tbl>
  <w:p w:rsidR="00BA61FF" w:rsidRPr="00712D85" w:rsidRDefault="00BA61FF"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0E1C" w:rsidRDefault="00FB0E1C" w:rsidP="003B2C55">
      <w:r>
        <w:separator/>
      </w:r>
    </w:p>
  </w:footnote>
  <w:footnote w:type="continuationSeparator" w:id="1">
    <w:p w:rsidR="00FB0E1C" w:rsidRDefault="00FB0E1C"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BA61FF" w:rsidRPr="007C572A">
      <w:trPr>
        <w:cantSplit/>
        <w:trHeight w:hRule="exact" w:val="782"/>
      </w:trPr>
      <w:tc>
        <w:tcPr>
          <w:tcW w:w="500" w:type="pct"/>
        </w:tcPr>
        <w:p w:rsidR="00BA61FF" w:rsidRPr="007C572A" w:rsidRDefault="00BA61FF" w:rsidP="006776F8">
          <w:pPr>
            <w:pStyle w:val="a5"/>
            <w:rPr>
              <w:rFonts w:ascii="Dotum" w:eastAsia="Dotum" w:hAnsi="Dotum"/>
            </w:rPr>
          </w:pPr>
        </w:p>
        <w:p w:rsidR="00BA61FF" w:rsidRPr="007C572A" w:rsidRDefault="00BA61FF" w:rsidP="006776F8">
          <w:pPr>
            <w:rPr>
              <w:rFonts w:ascii="Dotum" w:eastAsia="Dotum" w:hAnsi="Dotum"/>
            </w:rPr>
          </w:pPr>
        </w:p>
      </w:tc>
      <w:tc>
        <w:tcPr>
          <w:tcW w:w="3500" w:type="pct"/>
          <w:vAlign w:val="bottom"/>
        </w:tcPr>
        <w:p w:rsidR="00BA61FF" w:rsidRPr="008F6976" w:rsidRDefault="00BA61FF"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BA61FF" w:rsidRPr="007C572A" w:rsidRDefault="00BA61FF" w:rsidP="006776F8">
          <w:pPr>
            <w:pStyle w:val="Header"/>
            <w:ind w:firstLine="360"/>
            <w:rPr>
              <w:rFonts w:ascii="Dotum" w:eastAsia="Dotum" w:hAnsi="Dotum"/>
            </w:rPr>
          </w:pPr>
        </w:p>
      </w:tc>
    </w:tr>
  </w:tbl>
  <w:p w:rsidR="00BA61FF" w:rsidRPr="007C572A" w:rsidRDefault="00BA61FF"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B347F"/>
    <w:multiLevelType w:val="hybridMultilevel"/>
    <w:tmpl w:val="8562A65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9343CF2"/>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B461D33"/>
    <w:multiLevelType w:val="hybridMultilevel"/>
    <w:tmpl w:val="E9C617CE"/>
    <w:lvl w:ilvl="0" w:tplc="EEACBB1A">
      <w:start w:val="1"/>
      <w:numFmt w:val="decimal"/>
      <w:lvlText w:val="%1、"/>
      <w:lvlJc w:val="left"/>
      <w:pPr>
        <w:ind w:left="630" w:hanging="420"/>
      </w:pPr>
      <w:rPr>
        <w:rFonts w:hint="eastAsia"/>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0BD64413"/>
    <w:multiLevelType w:val="hybridMultilevel"/>
    <w:tmpl w:val="AE0227F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0843A0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2660D6D"/>
    <w:multiLevelType w:val="hybridMultilevel"/>
    <w:tmpl w:val="DA767B1A"/>
    <w:lvl w:ilvl="0" w:tplc="EA600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3B11AC8"/>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5E525FB"/>
    <w:multiLevelType w:val="hybridMultilevel"/>
    <w:tmpl w:val="488EDA64"/>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16377AC7"/>
    <w:multiLevelType w:val="hybridMultilevel"/>
    <w:tmpl w:val="E77043CC"/>
    <w:lvl w:ilvl="0" w:tplc="04090011">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9">
    <w:nsid w:val="169639F0"/>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1">
    <w:nsid w:val="20644C9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3EC5C36"/>
    <w:multiLevelType w:val="hybridMultilevel"/>
    <w:tmpl w:val="3338448C"/>
    <w:lvl w:ilvl="0" w:tplc="354870E4">
      <w:start w:val="1"/>
      <w:numFmt w:val="decimal"/>
      <w:lvlText w:val="%1."/>
      <w:lvlJc w:val="left"/>
      <w:pPr>
        <w:ind w:left="360" w:hanging="360"/>
      </w:pPr>
      <w:rPr>
        <w:rFonts w:hint="default"/>
      </w:rPr>
    </w:lvl>
    <w:lvl w:ilvl="1" w:tplc="04090001" w:tentative="1">
      <w:start w:val="1"/>
      <w:numFmt w:val="lowerLetter"/>
      <w:lvlText w:val="%2)"/>
      <w:lvlJc w:val="left"/>
      <w:pPr>
        <w:ind w:left="840" w:hanging="420"/>
      </w:pPr>
    </w:lvl>
    <w:lvl w:ilvl="2" w:tplc="04090001" w:tentative="1">
      <w:start w:val="1"/>
      <w:numFmt w:val="lowerRoman"/>
      <w:lvlText w:val="%3."/>
      <w:lvlJc w:val="right"/>
      <w:pPr>
        <w:ind w:left="1260" w:hanging="420"/>
      </w:pPr>
    </w:lvl>
    <w:lvl w:ilvl="3" w:tplc="CAA017A0"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B6F72D0"/>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C8645D0"/>
    <w:multiLevelType w:val="hybridMultilevel"/>
    <w:tmpl w:val="7228C552"/>
    <w:lvl w:ilvl="0" w:tplc="F2E6E872">
      <w:start w:val="1"/>
      <w:numFmt w:val="decimal"/>
      <w:lvlText w:val="%1."/>
      <w:lvlJc w:val="left"/>
      <w:pPr>
        <w:ind w:left="717" w:hanging="360"/>
      </w:pPr>
      <w:rPr>
        <w:rFonts w:hint="default"/>
      </w:r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2F017386"/>
    <w:multiLevelType w:val="hybridMultilevel"/>
    <w:tmpl w:val="DA767B1A"/>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0E461F7"/>
    <w:multiLevelType w:val="hybridMultilevel"/>
    <w:tmpl w:val="DEEECDDE"/>
    <w:lvl w:ilvl="0" w:tplc="0409000B">
      <w:start w:val="1"/>
      <w:numFmt w:val="bullet"/>
      <w:lvlText w:val=""/>
      <w:lvlJc w:val="left"/>
      <w:pPr>
        <w:ind w:left="420" w:hanging="420"/>
      </w:pPr>
      <w:rPr>
        <w:rFonts w:ascii="Wingdings" w:hAnsi="Wingdings" w:hint="default"/>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7">
    <w:nsid w:val="32996514"/>
    <w:multiLevelType w:val="hybridMultilevel"/>
    <w:tmpl w:val="176AA0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5040989"/>
    <w:multiLevelType w:val="hybridMultilevel"/>
    <w:tmpl w:val="0C6CF612"/>
    <w:lvl w:ilvl="0" w:tplc="0409000D">
      <w:start w:val="1"/>
      <w:numFmt w:val="bullet"/>
      <w:lvlText w:val=""/>
      <w:lvlJc w:val="left"/>
      <w:pPr>
        <w:ind w:left="420" w:hanging="420"/>
      </w:pPr>
      <w:rPr>
        <w:rFonts w:ascii="Wingdings" w:hAnsi="Wingdings" w:hint="default"/>
      </w:rPr>
    </w:lvl>
    <w:lvl w:ilvl="1" w:tplc="04090003">
      <w:start w:val="1"/>
      <w:numFmt w:val="decimal"/>
      <w:lvlText w:val="%2、"/>
      <w:lvlJc w:val="left"/>
      <w:pPr>
        <w:ind w:left="840" w:hanging="420"/>
      </w:pPr>
      <w:rPr>
        <w:rFonts w:hint="eastAsia"/>
      </w:rPr>
    </w:lvl>
    <w:lvl w:ilvl="2" w:tplc="04090005">
      <w:start w:val="1"/>
      <w:numFmt w:val="decimal"/>
      <w:lvlText w:val="%3)"/>
      <w:lvlJc w:val="left"/>
      <w:pPr>
        <w:ind w:left="1260" w:hanging="42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BFB411D"/>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CF54235"/>
    <w:multiLevelType w:val="hybridMultilevel"/>
    <w:tmpl w:val="3A9618F8"/>
    <w:lvl w:ilvl="0" w:tplc="0409000B">
      <w:start w:val="1"/>
      <w:numFmt w:val="bullet"/>
      <w:lvlText w:val=""/>
      <w:lvlJc w:val="left"/>
      <w:pPr>
        <w:ind w:left="420" w:hanging="420"/>
      </w:pPr>
      <w:rPr>
        <w:rFonts w:ascii="Wingdings" w:hAnsi="Wingdings" w:hint="default"/>
      </w:rPr>
    </w:lvl>
    <w:lvl w:ilvl="1" w:tplc="EEACBB1A" w:tentative="1">
      <w:start w:val="1"/>
      <w:numFmt w:val="bullet"/>
      <w:lvlText w:val=""/>
      <w:lvlJc w:val="left"/>
      <w:pPr>
        <w:ind w:left="840" w:hanging="420"/>
      </w:pPr>
      <w:rPr>
        <w:rFonts w:ascii="Wingdings" w:hAnsi="Wingdings" w:hint="default"/>
      </w:rPr>
    </w:lvl>
    <w:lvl w:ilvl="2" w:tplc="04090011"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40A6735D"/>
    <w:multiLevelType w:val="hybridMultilevel"/>
    <w:tmpl w:val="25E4E596"/>
    <w:lvl w:ilvl="0" w:tplc="0409000B">
      <w:start w:val="1"/>
      <w:numFmt w:val="decimal"/>
      <w:lvlText w:val="%1)"/>
      <w:lvlJc w:val="left"/>
      <w:pPr>
        <w:ind w:left="1050" w:hanging="420"/>
      </w:pPr>
    </w:lvl>
    <w:lvl w:ilvl="1" w:tplc="04090003">
      <w:start w:val="1"/>
      <w:numFmt w:val="lowerLetter"/>
      <w:lvlText w:val="%2)"/>
      <w:lvlJc w:val="left"/>
      <w:pPr>
        <w:ind w:left="1470" w:hanging="420"/>
      </w:pPr>
    </w:lvl>
    <w:lvl w:ilvl="2" w:tplc="04090005">
      <w:start w:val="1"/>
      <w:numFmt w:val="lowerRoman"/>
      <w:lvlText w:val="%3."/>
      <w:lvlJc w:val="right"/>
      <w:pPr>
        <w:ind w:left="1890" w:hanging="420"/>
      </w:pPr>
    </w:lvl>
    <w:lvl w:ilvl="3" w:tplc="04090001">
      <w:start w:val="1"/>
      <w:numFmt w:val="decimal"/>
      <w:lvlText w:val="%4."/>
      <w:lvlJc w:val="left"/>
      <w:pPr>
        <w:ind w:left="2310" w:hanging="420"/>
      </w:pPr>
    </w:lvl>
    <w:lvl w:ilvl="4" w:tplc="04090003" w:tentative="1">
      <w:start w:val="1"/>
      <w:numFmt w:val="lowerLetter"/>
      <w:lvlText w:val="%5)"/>
      <w:lvlJc w:val="left"/>
      <w:pPr>
        <w:ind w:left="2730" w:hanging="420"/>
      </w:pPr>
    </w:lvl>
    <w:lvl w:ilvl="5" w:tplc="04090005" w:tentative="1">
      <w:start w:val="1"/>
      <w:numFmt w:val="lowerRoman"/>
      <w:lvlText w:val="%6."/>
      <w:lvlJc w:val="right"/>
      <w:pPr>
        <w:ind w:left="3150" w:hanging="420"/>
      </w:pPr>
    </w:lvl>
    <w:lvl w:ilvl="6" w:tplc="04090001" w:tentative="1">
      <w:start w:val="1"/>
      <w:numFmt w:val="decimal"/>
      <w:lvlText w:val="%7."/>
      <w:lvlJc w:val="left"/>
      <w:pPr>
        <w:ind w:left="3570" w:hanging="420"/>
      </w:pPr>
    </w:lvl>
    <w:lvl w:ilvl="7" w:tplc="04090003" w:tentative="1">
      <w:start w:val="1"/>
      <w:numFmt w:val="lowerLetter"/>
      <w:lvlText w:val="%8)"/>
      <w:lvlJc w:val="left"/>
      <w:pPr>
        <w:ind w:left="3990" w:hanging="420"/>
      </w:pPr>
    </w:lvl>
    <w:lvl w:ilvl="8" w:tplc="04090005" w:tentative="1">
      <w:start w:val="1"/>
      <w:numFmt w:val="lowerRoman"/>
      <w:lvlText w:val="%9."/>
      <w:lvlJc w:val="right"/>
      <w:pPr>
        <w:ind w:left="4410" w:hanging="420"/>
      </w:pPr>
    </w:lvl>
  </w:abstractNum>
  <w:abstractNum w:abstractNumId="22">
    <w:nsid w:val="42543FB0"/>
    <w:multiLevelType w:val="hybridMultilevel"/>
    <w:tmpl w:val="54F24DC0"/>
    <w:lvl w:ilvl="0" w:tplc="04090011">
      <w:start w:val="1"/>
      <w:numFmt w:val="decimal"/>
      <w:lvlText w:val="%1)"/>
      <w:lvlJc w:val="left"/>
      <w:pPr>
        <w:ind w:left="1050" w:hanging="420"/>
      </w:pPr>
      <w:rPr>
        <w:rFonts w:hint="eastAsia"/>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3">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4">
    <w:nsid w:val="452B47EB"/>
    <w:multiLevelType w:val="hybridMultilevel"/>
    <w:tmpl w:val="BEFA1364"/>
    <w:lvl w:ilvl="0" w:tplc="7AF0C66E">
      <w:start w:val="1"/>
      <w:numFmt w:val="decimal"/>
      <w:lvlText w:val="%1."/>
      <w:lvlJc w:val="left"/>
      <w:pPr>
        <w:ind w:left="717" w:hanging="360"/>
      </w:pPr>
      <w:rPr>
        <w:rFonts w:hint="default"/>
      </w:rPr>
    </w:lvl>
    <w:lvl w:ilvl="1" w:tplc="E53246A4">
      <w:start w:val="1"/>
      <w:numFmt w:val="decimal"/>
      <w:lvlText w:val="%2)"/>
      <w:lvlJc w:val="left"/>
      <w:pPr>
        <w:ind w:left="1197" w:hanging="420"/>
      </w:pPr>
    </w:lvl>
    <w:lvl w:ilvl="2" w:tplc="51BE7032" w:tentative="1">
      <w:start w:val="1"/>
      <w:numFmt w:val="lowerRoman"/>
      <w:lvlText w:val="%3."/>
      <w:lvlJc w:val="right"/>
      <w:pPr>
        <w:ind w:left="1617" w:hanging="420"/>
      </w:pPr>
    </w:lvl>
    <w:lvl w:ilvl="3" w:tplc="A1BAFF92" w:tentative="1">
      <w:start w:val="1"/>
      <w:numFmt w:val="decimal"/>
      <w:lvlText w:val="%4."/>
      <w:lvlJc w:val="left"/>
      <w:pPr>
        <w:ind w:left="2037" w:hanging="420"/>
      </w:pPr>
    </w:lvl>
    <w:lvl w:ilvl="4" w:tplc="2DD23FEA" w:tentative="1">
      <w:start w:val="1"/>
      <w:numFmt w:val="lowerLetter"/>
      <w:lvlText w:val="%5)"/>
      <w:lvlJc w:val="left"/>
      <w:pPr>
        <w:ind w:left="2457" w:hanging="420"/>
      </w:pPr>
    </w:lvl>
    <w:lvl w:ilvl="5" w:tplc="790A0B7C" w:tentative="1">
      <w:start w:val="1"/>
      <w:numFmt w:val="lowerRoman"/>
      <w:lvlText w:val="%6."/>
      <w:lvlJc w:val="right"/>
      <w:pPr>
        <w:ind w:left="2877" w:hanging="420"/>
      </w:pPr>
    </w:lvl>
    <w:lvl w:ilvl="6" w:tplc="E384C6D8" w:tentative="1">
      <w:start w:val="1"/>
      <w:numFmt w:val="decimal"/>
      <w:lvlText w:val="%7."/>
      <w:lvlJc w:val="left"/>
      <w:pPr>
        <w:ind w:left="3297" w:hanging="420"/>
      </w:pPr>
    </w:lvl>
    <w:lvl w:ilvl="7" w:tplc="C3180328" w:tentative="1">
      <w:start w:val="1"/>
      <w:numFmt w:val="lowerLetter"/>
      <w:lvlText w:val="%8)"/>
      <w:lvlJc w:val="left"/>
      <w:pPr>
        <w:ind w:left="3717" w:hanging="420"/>
      </w:pPr>
    </w:lvl>
    <w:lvl w:ilvl="8" w:tplc="735C09E4" w:tentative="1">
      <w:start w:val="1"/>
      <w:numFmt w:val="lowerRoman"/>
      <w:lvlText w:val="%9."/>
      <w:lvlJc w:val="right"/>
      <w:pPr>
        <w:ind w:left="4137" w:hanging="420"/>
      </w:pPr>
    </w:lvl>
  </w:abstractNum>
  <w:abstractNum w:abstractNumId="25">
    <w:nsid w:val="476C2BAC"/>
    <w:multiLevelType w:val="hybridMultilevel"/>
    <w:tmpl w:val="B2DC1CDE"/>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6">
    <w:nsid w:val="4A8E6371"/>
    <w:multiLevelType w:val="hybridMultilevel"/>
    <w:tmpl w:val="E79603B0"/>
    <w:lvl w:ilvl="0" w:tplc="0AB8B6BC">
      <w:start w:val="1"/>
      <w:numFmt w:val="decimal"/>
      <w:lvlText w:val="%1、"/>
      <w:lvlJc w:val="left"/>
      <w:pPr>
        <w:ind w:left="840" w:hanging="420"/>
      </w:pPr>
      <w:rPr>
        <w:rFonts w:hint="eastAsia"/>
      </w:rPr>
    </w:lvl>
    <w:lvl w:ilvl="1" w:tplc="0409000F" w:tentative="1">
      <w:start w:val="1"/>
      <w:numFmt w:val="lowerLetter"/>
      <w:lvlText w:val="%2)"/>
      <w:lvlJc w:val="left"/>
      <w:pPr>
        <w:ind w:left="1260" w:hanging="420"/>
      </w:pPr>
    </w:lvl>
    <w:lvl w:ilvl="2" w:tplc="0409000F"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4D58775F"/>
    <w:multiLevelType w:val="hybridMultilevel"/>
    <w:tmpl w:val="E77043CC"/>
    <w:lvl w:ilvl="0" w:tplc="EEACBB1A">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8">
    <w:nsid w:val="52AB2A65"/>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E110135"/>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1">
    <w:nsid w:val="65C61735"/>
    <w:multiLevelType w:val="hybridMultilevel"/>
    <w:tmpl w:val="FFA8682A"/>
    <w:lvl w:ilvl="0" w:tplc="A2AE8C4A">
      <w:start w:val="1"/>
      <w:numFmt w:val="decimal"/>
      <w:lvlText w:val="%1、"/>
      <w:lvlJc w:val="left"/>
      <w:pPr>
        <w:ind w:left="840" w:hanging="420"/>
      </w:pPr>
      <w:rPr>
        <w:rFonts w:hint="eastAsia"/>
      </w:rPr>
    </w:lvl>
    <w:lvl w:ilvl="1" w:tplc="8BB296F2" w:tentative="1">
      <w:start w:val="1"/>
      <w:numFmt w:val="lowerLetter"/>
      <w:lvlText w:val="%2)"/>
      <w:lvlJc w:val="left"/>
      <w:pPr>
        <w:ind w:left="1260" w:hanging="420"/>
      </w:pPr>
    </w:lvl>
    <w:lvl w:ilvl="2" w:tplc="255489D2" w:tentative="1">
      <w:start w:val="1"/>
      <w:numFmt w:val="lowerRoman"/>
      <w:lvlText w:val="%3."/>
      <w:lvlJc w:val="right"/>
      <w:pPr>
        <w:ind w:left="1680" w:hanging="420"/>
      </w:pPr>
    </w:lvl>
    <w:lvl w:ilvl="3" w:tplc="C02869D2" w:tentative="1">
      <w:start w:val="1"/>
      <w:numFmt w:val="decimal"/>
      <w:lvlText w:val="%4."/>
      <w:lvlJc w:val="left"/>
      <w:pPr>
        <w:ind w:left="2100" w:hanging="420"/>
      </w:pPr>
    </w:lvl>
    <w:lvl w:ilvl="4" w:tplc="1DEEA394" w:tentative="1">
      <w:start w:val="1"/>
      <w:numFmt w:val="lowerLetter"/>
      <w:lvlText w:val="%5)"/>
      <w:lvlJc w:val="left"/>
      <w:pPr>
        <w:ind w:left="2520" w:hanging="420"/>
      </w:pPr>
    </w:lvl>
    <w:lvl w:ilvl="5" w:tplc="E49E1486" w:tentative="1">
      <w:start w:val="1"/>
      <w:numFmt w:val="lowerRoman"/>
      <w:lvlText w:val="%6."/>
      <w:lvlJc w:val="right"/>
      <w:pPr>
        <w:ind w:left="2940" w:hanging="420"/>
      </w:pPr>
    </w:lvl>
    <w:lvl w:ilvl="6" w:tplc="A1EA1152" w:tentative="1">
      <w:start w:val="1"/>
      <w:numFmt w:val="decimal"/>
      <w:lvlText w:val="%7."/>
      <w:lvlJc w:val="left"/>
      <w:pPr>
        <w:ind w:left="3360" w:hanging="420"/>
      </w:pPr>
    </w:lvl>
    <w:lvl w:ilvl="7" w:tplc="DFC67188" w:tentative="1">
      <w:start w:val="1"/>
      <w:numFmt w:val="lowerLetter"/>
      <w:lvlText w:val="%8)"/>
      <w:lvlJc w:val="left"/>
      <w:pPr>
        <w:ind w:left="3780" w:hanging="420"/>
      </w:pPr>
    </w:lvl>
    <w:lvl w:ilvl="8" w:tplc="CE4A95F4" w:tentative="1">
      <w:start w:val="1"/>
      <w:numFmt w:val="lowerRoman"/>
      <w:lvlText w:val="%9."/>
      <w:lvlJc w:val="right"/>
      <w:pPr>
        <w:ind w:left="4200" w:hanging="420"/>
      </w:pPr>
    </w:lvl>
  </w:abstractNum>
  <w:abstractNum w:abstractNumId="32">
    <w:nsid w:val="67660A05"/>
    <w:multiLevelType w:val="hybridMultilevel"/>
    <w:tmpl w:val="8B188D0A"/>
    <w:lvl w:ilvl="0" w:tplc="EEACB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AAB6F8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BF84ECA"/>
    <w:multiLevelType w:val="hybridMultilevel"/>
    <w:tmpl w:val="E79603B0"/>
    <w:lvl w:ilvl="0" w:tplc="EB62BFA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6CE54FE4"/>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EAA4F0F"/>
    <w:multiLevelType w:val="hybridMultilevel"/>
    <w:tmpl w:val="53A2DD34"/>
    <w:lvl w:ilvl="0" w:tplc="EEACBB1A">
      <w:start w:val="1"/>
      <w:numFmt w:val="decimal"/>
      <w:lvlText w:val="%1."/>
      <w:lvlJc w:val="left"/>
      <w:pPr>
        <w:ind w:left="777" w:hanging="420"/>
      </w:pPr>
    </w:lvl>
    <w:lvl w:ilvl="1" w:tplc="04090019">
      <w:start w:val="1"/>
      <w:numFmt w:val="decimal"/>
      <w:lvlText w:val="%2."/>
      <w:lvlJc w:val="left"/>
      <w:pPr>
        <w:ind w:left="1197" w:hanging="420"/>
      </w:pPr>
    </w:lvl>
    <w:lvl w:ilvl="2" w:tplc="0409001B">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7">
    <w:nsid w:val="6F450767"/>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5702DEE"/>
    <w:multiLevelType w:val="hybridMultilevel"/>
    <w:tmpl w:val="0358AE02"/>
    <w:lvl w:ilvl="0" w:tplc="0409000F">
      <w:start w:val="1"/>
      <w:numFmt w:val="decimal"/>
      <w:lvlText w:val="%1)"/>
      <w:lvlJc w:val="left"/>
      <w:pPr>
        <w:ind w:left="1050" w:hanging="420"/>
      </w:pPr>
    </w:lvl>
    <w:lvl w:ilvl="1" w:tplc="0409000F" w:tentative="1">
      <w:start w:val="1"/>
      <w:numFmt w:val="lowerLetter"/>
      <w:lvlText w:val="%2)"/>
      <w:lvlJc w:val="left"/>
      <w:pPr>
        <w:ind w:left="1470" w:hanging="420"/>
      </w:pPr>
    </w:lvl>
    <w:lvl w:ilvl="2" w:tplc="0409000F"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39">
    <w:nsid w:val="76DE75B2"/>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83D04D5"/>
    <w:multiLevelType w:val="hybridMultilevel"/>
    <w:tmpl w:val="0358AE02"/>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1">
    <w:nsid w:val="796436E6"/>
    <w:multiLevelType w:val="hybridMultilevel"/>
    <w:tmpl w:val="25E4E596"/>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2">
    <w:nsid w:val="7B152DED"/>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B444564"/>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DA91F7C"/>
    <w:multiLevelType w:val="hybridMultilevel"/>
    <w:tmpl w:val="25E4E596"/>
    <w:lvl w:ilvl="0" w:tplc="04090011">
      <w:start w:val="1"/>
      <w:numFmt w:val="decimal"/>
      <w:lvlText w:val="%1)"/>
      <w:lvlJc w:val="left"/>
      <w:pPr>
        <w:ind w:left="1050" w:hanging="420"/>
      </w:pPr>
    </w:lvl>
    <w:lvl w:ilvl="1" w:tplc="04090019">
      <w:start w:val="1"/>
      <w:numFmt w:val="lowerLetter"/>
      <w:lvlText w:val="%2)"/>
      <w:lvlJc w:val="left"/>
      <w:pPr>
        <w:ind w:left="1470" w:hanging="420"/>
      </w:pPr>
    </w:lvl>
    <w:lvl w:ilvl="2" w:tplc="0409001B">
      <w:start w:val="1"/>
      <w:numFmt w:val="lowerRoman"/>
      <w:lvlText w:val="%3."/>
      <w:lvlJc w:val="right"/>
      <w:pPr>
        <w:ind w:left="1890" w:hanging="420"/>
      </w:pPr>
    </w:lvl>
    <w:lvl w:ilvl="3" w:tplc="0409000F">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num w:numId="1">
    <w:abstractNumId w:val="30"/>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2"/>
  </w:num>
  <w:num w:numId="5">
    <w:abstractNumId w:val="32"/>
  </w:num>
  <w:num w:numId="6">
    <w:abstractNumId w:val="5"/>
  </w:num>
  <w:num w:numId="7">
    <w:abstractNumId w:val="6"/>
  </w:num>
  <w:num w:numId="8">
    <w:abstractNumId w:val="1"/>
  </w:num>
  <w:num w:numId="9">
    <w:abstractNumId w:val="15"/>
  </w:num>
  <w:num w:numId="10">
    <w:abstractNumId w:val="31"/>
  </w:num>
  <w:num w:numId="11">
    <w:abstractNumId w:val="7"/>
  </w:num>
  <w:num w:numId="12">
    <w:abstractNumId w:val="26"/>
  </w:num>
  <w:num w:numId="13">
    <w:abstractNumId w:val="24"/>
  </w:num>
  <w:num w:numId="14">
    <w:abstractNumId w:val="0"/>
  </w:num>
  <w:num w:numId="15">
    <w:abstractNumId w:val="8"/>
  </w:num>
  <w:num w:numId="16">
    <w:abstractNumId w:val="27"/>
  </w:num>
  <w:num w:numId="17">
    <w:abstractNumId w:val="22"/>
  </w:num>
  <w:num w:numId="18">
    <w:abstractNumId w:val="3"/>
  </w:num>
  <w:num w:numId="19">
    <w:abstractNumId w:val="18"/>
  </w:num>
  <w:num w:numId="20">
    <w:abstractNumId w:val="20"/>
  </w:num>
  <w:num w:numId="21">
    <w:abstractNumId w:val="34"/>
  </w:num>
  <w:num w:numId="22">
    <w:abstractNumId w:val="2"/>
  </w:num>
  <w:num w:numId="23">
    <w:abstractNumId w:val="25"/>
  </w:num>
  <w:num w:numId="24">
    <w:abstractNumId w:val="16"/>
  </w:num>
  <w:num w:numId="25">
    <w:abstractNumId w:val="40"/>
  </w:num>
  <w:num w:numId="26">
    <w:abstractNumId w:val="38"/>
  </w:num>
  <w:num w:numId="27">
    <w:abstractNumId w:val="41"/>
  </w:num>
  <w:num w:numId="28">
    <w:abstractNumId w:val="44"/>
  </w:num>
  <w:num w:numId="29">
    <w:abstractNumId w:val="36"/>
  </w:num>
  <w:num w:numId="30">
    <w:abstractNumId w:val="21"/>
  </w:num>
  <w:num w:numId="31">
    <w:abstractNumId w:val="17"/>
  </w:num>
  <w:num w:numId="32">
    <w:abstractNumId w:val="42"/>
  </w:num>
  <w:num w:numId="33">
    <w:abstractNumId w:val="35"/>
  </w:num>
  <w:num w:numId="34">
    <w:abstractNumId w:val="28"/>
  </w:num>
  <w:num w:numId="35">
    <w:abstractNumId w:val="4"/>
  </w:num>
  <w:num w:numId="36">
    <w:abstractNumId w:val="19"/>
  </w:num>
  <w:num w:numId="37">
    <w:abstractNumId w:val="11"/>
  </w:num>
  <w:num w:numId="38">
    <w:abstractNumId w:val="33"/>
  </w:num>
  <w:num w:numId="39">
    <w:abstractNumId w:val="9"/>
  </w:num>
  <w:num w:numId="40">
    <w:abstractNumId w:val="37"/>
  </w:num>
  <w:num w:numId="41">
    <w:abstractNumId w:val="13"/>
  </w:num>
  <w:num w:numId="42">
    <w:abstractNumId w:val="39"/>
  </w:num>
  <w:num w:numId="43">
    <w:abstractNumId w:val="43"/>
  </w:num>
  <w:num w:numId="44">
    <w:abstractNumId w:val="29"/>
  </w:num>
  <w:num w:numId="45">
    <w:abstractNumId w:val="14"/>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2221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640"/>
    <w:rsid w:val="00001FF3"/>
    <w:rsid w:val="0000212E"/>
    <w:rsid w:val="00004A64"/>
    <w:rsid w:val="00004AFD"/>
    <w:rsid w:val="00004B9B"/>
    <w:rsid w:val="000055A9"/>
    <w:rsid w:val="000059A2"/>
    <w:rsid w:val="00005FBE"/>
    <w:rsid w:val="0001046A"/>
    <w:rsid w:val="00011275"/>
    <w:rsid w:val="00011E16"/>
    <w:rsid w:val="000124C0"/>
    <w:rsid w:val="00012812"/>
    <w:rsid w:val="000129C4"/>
    <w:rsid w:val="00012D39"/>
    <w:rsid w:val="00012F45"/>
    <w:rsid w:val="000141B8"/>
    <w:rsid w:val="00014A5F"/>
    <w:rsid w:val="00014C43"/>
    <w:rsid w:val="00014CA4"/>
    <w:rsid w:val="00014F3C"/>
    <w:rsid w:val="000151C2"/>
    <w:rsid w:val="00015264"/>
    <w:rsid w:val="000158F9"/>
    <w:rsid w:val="00016378"/>
    <w:rsid w:val="00020A36"/>
    <w:rsid w:val="00020C73"/>
    <w:rsid w:val="000210DD"/>
    <w:rsid w:val="000216D7"/>
    <w:rsid w:val="00023B71"/>
    <w:rsid w:val="0002460A"/>
    <w:rsid w:val="00024640"/>
    <w:rsid w:val="00024F7D"/>
    <w:rsid w:val="00025925"/>
    <w:rsid w:val="00026825"/>
    <w:rsid w:val="00031D5B"/>
    <w:rsid w:val="00032A78"/>
    <w:rsid w:val="00032E94"/>
    <w:rsid w:val="0003359A"/>
    <w:rsid w:val="00033CC6"/>
    <w:rsid w:val="0003405E"/>
    <w:rsid w:val="0003466E"/>
    <w:rsid w:val="000354B1"/>
    <w:rsid w:val="00035878"/>
    <w:rsid w:val="00036E12"/>
    <w:rsid w:val="00037CEB"/>
    <w:rsid w:val="00040420"/>
    <w:rsid w:val="0004171E"/>
    <w:rsid w:val="00043C3E"/>
    <w:rsid w:val="00043C7F"/>
    <w:rsid w:val="000477F4"/>
    <w:rsid w:val="00047827"/>
    <w:rsid w:val="000509DB"/>
    <w:rsid w:val="000521D0"/>
    <w:rsid w:val="000538D7"/>
    <w:rsid w:val="00053A5A"/>
    <w:rsid w:val="000550AC"/>
    <w:rsid w:val="00055205"/>
    <w:rsid w:val="00055824"/>
    <w:rsid w:val="00055B88"/>
    <w:rsid w:val="00056FD3"/>
    <w:rsid w:val="000608B5"/>
    <w:rsid w:val="00061E91"/>
    <w:rsid w:val="000632D6"/>
    <w:rsid w:val="00065606"/>
    <w:rsid w:val="00066F68"/>
    <w:rsid w:val="000706D6"/>
    <w:rsid w:val="0007070C"/>
    <w:rsid w:val="000709B9"/>
    <w:rsid w:val="0007153D"/>
    <w:rsid w:val="00071D06"/>
    <w:rsid w:val="00072727"/>
    <w:rsid w:val="00073144"/>
    <w:rsid w:val="0007426D"/>
    <w:rsid w:val="00074515"/>
    <w:rsid w:val="00074D92"/>
    <w:rsid w:val="00076576"/>
    <w:rsid w:val="0007686B"/>
    <w:rsid w:val="00076D32"/>
    <w:rsid w:val="0008008D"/>
    <w:rsid w:val="000802F5"/>
    <w:rsid w:val="00081D92"/>
    <w:rsid w:val="000864BB"/>
    <w:rsid w:val="000900B3"/>
    <w:rsid w:val="0009044B"/>
    <w:rsid w:val="00090F9E"/>
    <w:rsid w:val="00091823"/>
    <w:rsid w:val="0009235D"/>
    <w:rsid w:val="0009419E"/>
    <w:rsid w:val="00095A74"/>
    <w:rsid w:val="00095CEC"/>
    <w:rsid w:val="00095DFB"/>
    <w:rsid w:val="000960BA"/>
    <w:rsid w:val="0009667D"/>
    <w:rsid w:val="00096A64"/>
    <w:rsid w:val="00096D9E"/>
    <w:rsid w:val="000A0450"/>
    <w:rsid w:val="000A05C5"/>
    <w:rsid w:val="000A13F6"/>
    <w:rsid w:val="000A1740"/>
    <w:rsid w:val="000A3022"/>
    <w:rsid w:val="000A43E7"/>
    <w:rsid w:val="000A6921"/>
    <w:rsid w:val="000B0564"/>
    <w:rsid w:val="000B0821"/>
    <w:rsid w:val="000B24D4"/>
    <w:rsid w:val="000B2918"/>
    <w:rsid w:val="000B2ECE"/>
    <w:rsid w:val="000B3115"/>
    <w:rsid w:val="000B330E"/>
    <w:rsid w:val="000B49D4"/>
    <w:rsid w:val="000B5172"/>
    <w:rsid w:val="000C000E"/>
    <w:rsid w:val="000C1633"/>
    <w:rsid w:val="000C1C89"/>
    <w:rsid w:val="000C2D72"/>
    <w:rsid w:val="000C30C0"/>
    <w:rsid w:val="000C34AA"/>
    <w:rsid w:val="000C481E"/>
    <w:rsid w:val="000C4A00"/>
    <w:rsid w:val="000C5017"/>
    <w:rsid w:val="000C5E73"/>
    <w:rsid w:val="000C61B7"/>
    <w:rsid w:val="000C64C9"/>
    <w:rsid w:val="000C7C70"/>
    <w:rsid w:val="000D0726"/>
    <w:rsid w:val="000D0A80"/>
    <w:rsid w:val="000D0E7C"/>
    <w:rsid w:val="000D0FD8"/>
    <w:rsid w:val="000D14B7"/>
    <w:rsid w:val="000D187F"/>
    <w:rsid w:val="000D2547"/>
    <w:rsid w:val="000D254B"/>
    <w:rsid w:val="000D3331"/>
    <w:rsid w:val="000D47BC"/>
    <w:rsid w:val="000D57BB"/>
    <w:rsid w:val="000D71D6"/>
    <w:rsid w:val="000D7402"/>
    <w:rsid w:val="000D7BB4"/>
    <w:rsid w:val="000E04EC"/>
    <w:rsid w:val="000E0696"/>
    <w:rsid w:val="000E07E1"/>
    <w:rsid w:val="000E090A"/>
    <w:rsid w:val="000E2274"/>
    <w:rsid w:val="000E244F"/>
    <w:rsid w:val="000E2E09"/>
    <w:rsid w:val="000E2EA1"/>
    <w:rsid w:val="000E42A4"/>
    <w:rsid w:val="000E4668"/>
    <w:rsid w:val="000E5273"/>
    <w:rsid w:val="000E5820"/>
    <w:rsid w:val="000E6FD4"/>
    <w:rsid w:val="000F17C6"/>
    <w:rsid w:val="000F2301"/>
    <w:rsid w:val="000F2347"/>
    <w:rsid w:val="000F291A"/>
    <w:rsid w:val="000F2EDD"/>
    <w:rsid w:val="000F33F6"/>
    <w:rsid w:val="000F3625"/>
    <w:rsid w:val="000F3BDE"/>
    <w:rsid w:val="000F3DF2"/>
    <w:rsid w:val="000F4E15"/>
    <w:rsid w:val="000F4E30"/>
    <w:rsid w:val="000F5D4C"/>
    <w:rsid w:val="000F653C"/>
    <w:rsid w:val="000F7690"/>
    <w:rsid w:val="000F7870"/>
    <w:rsid w:val="00101468"/>
    <w:rsid w:val="0010245B"/>
    <w:rsid w:val="00102CE6"/>
    <w:rsid w:val="00102CEA"/>
    <w:rsid w:val="001040FC"/>
    <w:rsid w:val="001052F5"/>
    <w:rsid w:val="00105441"/>
    <w:rsid w:val="00105B24"/>
    <w:rsid w:val="00107427"/>
    <w:rsid w:val="00110000"/>
    <w:rsid w:val="00110B20"/>
    <w:rsid w:val="00112ED2"/>
    <w:rsid w:val="00113652"/>
    <w:rsid w:val="00114B5E"/>
    <w:rsid w:val="001156E1"/>
    <w:rsid w:val="0011583D"/>
    <w:rsid w:val="00117497"/>
    <w:rsid w:val="00117C53"/>
    <w:rsid w:val="00120376"/>
    <w:rsid w:val="00120602"/>
    <w:rsid w:val="001209A2"/>
    <w:rsid w:val="001246EA"/>
    <w:rsid w:val="0012591E"/>
    <w:rsid w:val="00125B0E"/>
    <w:rsid w:val="00126617"/>
    <w:rsid w:val="00126DB2"/>
    <w:rsid w:val="00127E32"/>
    <w:rsid w:val="00132634"/>
    <w:rsid w:val="00132DAB"/>
    <w:rsid w:val="00133B00"/>
    <w:rsid w:val="00133B50"/>
    <w:rsid w:val="00134EA6"/>
    <w:rsid w:val="001357DE"/>
    <w:rsid w:val="00135F50"/>
    <w:rsid w:val="0013617E"/>
    <w:rsid w:val="0013618B"/>
    <w:rsid w:val="00136261"/>
    <w:rsid w:val="001412D1"/>
    <w:rsid w:val="001428F6"/>
    <w:rsid w:val="00142CDE"/>
    <w:rsid w:val="00142CF7"/>
    <w:rsid w:val="0014369F"/>
    <w:rsid w:val="00145AAF"/>
    <w:rsid w:val="00146E2C"/>
    <w:rsid w:val="001476AA"/>
    <w:rsid w:val="00150151"/>
    <w:rsid w:val="0015070E"/>
    <w:rsid w:val="00150710"/>
    <w:rsid w:val="00153265"/>
    <w:rsid w:val="001539BC"/>
    <w:rsid w:val="00153A80"/>
    <w:rsid w:val="00154A08"/>
    <w:rsid w:val="00154A38"/>
    <w:rsid w:val="00154DC2"/>
    <w:rsid w:val="00155808"/>
    <w:rsid w:val="00155B66"/>
    <w:rsid w:val="00155BA0"/>
    <w:rsid w:val="00156575"/>
    <w:rsid w:val="00156617"/>
    <w:rsid w:val="001575B8"/>
    <w:rsid w:val="0015764C"/>
    <w:rsid w:val="0016135E"/>
    <w:rsid w:val="00161C5A"/>
    <w:rsid w:val="00162435"/>
    <w:rsid w:val="00163889"/>
    <w:rsid w:val="001639EC"/>
    <w:rsid w:val="00165699"/>
    <w:rsid w:val="00166520"/>
    <w:rsid w:val="001676E6"/>
    <w:rsid w:val="00171AD9"/>
    <w:rsid w:val="00171EF1"/>
    <w:rsid w:val="00172B04"/>
    <w:rsid w:val="00173699"/>
    <w:rsid w:val="00173DC8"/>
    <w:rsid w:val="001747B4"/>
    <w:rsid w:val="00174D75"/>
    <w:rsid w:val="0017526A"/>
    <w:rsid w:val="00176276"/>
    <w:rsid w:val="00176CC0"/>
    <w:rsid w:val="00176F43"/>
    <w:rsid w:val="0018012E"/>
    <w:rsid w:val="00181285"/>
    <w:rsid w:val="0018217F"/>
    <w:rsid w:val="00182385"/>
    <w:rsid w:val="00182BC0"/>
    <w:rsid w:val="00184FF2"/>
    <w:rsid w:val="00186D26"/>
    <w:rsid w:val="00187932"/>
    <w:rsid w:val="001907B0"/>
    <w:rsid w:val="00190D89"/>
    <w:rsid w:val="00190FCD"/>
    <w:rsid w:val="00192375"/>
    <w:rsid w:val="0019313D"/>
    <w:rsid w:val="00194CB7"/>
    <w:rsid w:val="0019546D"/>
    <w:rsid w:val="0019575E"/>
    <w:rsid w:val="001961F9"/>
    <w:rsid w:val="001962B0"/>
    <w:rsid w:val="0019665E"/>
    <w:rsid w:val="00196A1D"/>
    <w:rsid w:val="00196AC2"/>
    <w:rsid w:val="00196CC5"/>
    <w:rsid w:val="001970E2"/>
    <w:rsid w:val="001A3AEC"/>
    <w:rsid w:val="001A49E8"/>
    <w:rsid w:val="001A5561"/>
    <w:rsid w:val="001A5A09"/>
    <w:rsid w:val="001A632F"/>
    <w:rsid w:val="001A63E0"/>
    <w:rsid w:val="001A65BA"/>
    <w:rsid w:val="001B065F"/>
    <w:rsid w:val="001B2335"/>
    <w:rsid w:val="001B3EA6"/>
    <w:rsid w:val="001B41DC"/>
    <w:rsid w:val="001B4408"/>
    <w:rsid w:val="001B5ED8"/>
    <w:rsid w:val="001B6638"/>
    <w:rsid w:val="001B7535"/>
    <w:rsid w:val="001B78A7"/>
    <w:rsid w:val="001B7BD9"/>
    <w:rsid w:val="001C01F0"/>
    <w:rsid w:val="001C02A8"/>
    <w:rsid w:val="001C095A"/>
    <w:rsid w:val="001C1D5E"/>
    <w:rsid w:val="001C295C"/>
    <w:rsid w:val="001C3611"/>
    <w:rsid w:val="001C3AC1"/>
    <w:rsid w:val="001C3C78"/>
    <w:rsid w:val="001C428B"/>
    <w:rsid w:val="001C6257"/>
    <w:rsid w:val="001C635B"/>
    <w:rsid w:val="001C6938"/>
    <w:rsid w:val="001C71A2"/>
    <w:rsid w:val="001D09E1"/>
    <w:rsid w:val="001D4C4C"/>
    <w:rsid w:val="001D52A8"/>
    <w:rsid w:val="001D67C2"/>
    <w:rsid w:val="001E2503"/>
    <w:rsid w:val="001E42D4"/>
    <w:rsid w:val="001E436C"/>
    <w:rsid w:val="001E449B"/>
    <w:rsid w:val="001E54D3"/>
    <w:rsid w:val="001E58F7"/>
    <w:rsid w:val="001E68A0"/>
    <w:rsid w:val="001E6B24"/>
    <w:rsid w:val="001F11E1"/>
    <w:rsid w:val="001F18DE"/>
    <w:rsid w:val="001F1B91"/>
    <w:rsid w:val="001F4398"/>
    <w:rsid w:val="001F44D0"/>
    <w:rsid w:val="001F461E"/>
    <w:rsid w:val="001F55F9"/>
    <w:rsid w:val="001F5711"/>
    <w:rsid w:val="001F654E"/>
    <w:rsid w:val="001F743F"/>
    <w:rsid w:val="001F7C63"/>
    <w:rsid w:val="001F7D84"/>
    <w:rsid w:val="001F7E38"/>
    <w:rsid w:val="0020065A"/>
    <w:rsid w:val="00201095"/>
    <w:rsid w:val="00202DA4"/>
    <w:rsid w:val="002042C9"/>
    <w:rsid w:val="00207260"/>
    <w:rsid w:val="00210346"/>
    <w:rsid w:val="00211027"/>
    <w:rsid w:val="00211797"/>
    <w:rsid w:val="002146C5"/>
    <w:rsid w:val="002152A4"/>
    <w:rsid w:val="002167C6"/>
    <w:rsid w:val="002170C8"/>
    <w:rsid w:val="002175AD"/>
    <w:rsid w:val="00217887"/>
    <w:rsid w:val="00222387"/>
    <w:rsid w:val="00223779"/>
    <w:rsid w:val="0022504F"/>
    <w:rsid w:val="002261A6"/>
    <w:rsid w:val="0022668A"/>
    <w:rsid w:val="002269EC"/>
    <w:rsid w:val="00226A8C"/>
    <w:rsid w:val="00226CC6"/>
    <w:rsid w:val="00226E3E"/>
    <w:rsid w:val="002272E6"/>
    <w:rsid w:val="002273F9"/>
    <w:rsid w:val="00230E40"/>
    <w:rsid w:val="00230E95"/>
    <w:rsid w:val="002320D5"/>
    <w:rsid w:val="0023287D"/>
    <w:rsid w:val="002333A1"/>
    <w:rsid w:val="0023522D"/>
    <w:rsid w:val="00236570"/>
    <w:rsid w:val="00237C2F"/>
    <w:rsid w:val="00240878"/>
    <w:rsid w:val="00240B85"/>
    <w:rsid w:val="00241250"/>
    <w:rsid w:val="0024170B"/>
    <w:rsid w:val="00241774"/>
    <w:rsid w:val="00241F6B"/>
    <w:rsid w:val="0024312C"/>
    <w:rsid w:val="002437D0"/>
    <w:rsid w:val="002443D9"/>
    <w:rsid w:val="002455C5"/>
    <w:rsid w:val="00246175"/>
    <w:rsid w:val="0024733F"/>
    <w:rsid w:val="002506F6"/>
    <w:rsid w:val="0025185E"/>
    <w:rsid w:val="00251ADC"/>
    <w:rsid w:val="00252875"/>
    <w:rsid w:val="0025545A"/>
    <w:rsid w:val="0025559A"/>
    <w:rsid w:val="00255D55"/>
    <w:rsid w:val="00257779"/>
    <w:rsid w:val="00261B16"/>
    <w:rsid w:val="00262B9F"/>
    <w:rsid w:val="00263F00"/>
    <w:rsid w:val="002642E2"/>
    <w:rsid w:val="00264B70"/>
    <w:rsid w:val="00264CBB"/>
    <w:rsid w:val="00265B85"/>
    <w:rsid w:val="00265E1D"/>
    <w:rsid w:val="002666EE"/>
    <w:rsid w:val="00267BE0"/>
    <w:rsid w:val="0027158D"/>
    <w:rsid w:val="002720F3"/>
    <w:rsid w:val="00275764"/>
    <w:rsid w:val="00276ABB"/>
    <w:rsid w:val="00280AF9"/>
    <w:rsid w:val="00281041"/>
    <w:rsid w:val="00281622"/>
    <w:rsid w:val="0028466B"/>
    <w:rsid w:val="002849F4"/>
    <w:rsid w:val="002850BC"/>
    <w:rsid w:val="00285894"/>
    <w:rsid w:val="00286C68"/>
    <w:rsid w:val="002903C9"/>
    <w:rsid w:val="00291774"/>
    <w:rsid w:val="00291986"/>
    <w:rsid w:val="00291EB1"/>
    <w:rsid w:val="00293FD3"/>
    <w:rsid w:val="00294316"/>
    <w:rsid w:val="002944AB"/>
    <w:rsid w:val="00295862"/>
    <w:rsid w:val="00295BC5"/>
    <w:rsid w:val="002A028E"/>
    <w:rsid w:val="002A030A"/>
    <w:rsid w:val="002A2E99"/>
    <w:rsid w:val="002A480F"/>
    <w:rsid w:val="002A5028"/>
    <w:rsid w:val="002A5E72"/>
    <w:rsid w:val="002A60FB"/>
    <w:rsid w:val="002A633E"/>
    <w:rsid w:val="002A66A1"/>
    <w:rsid w:val="002A781F"/>
    <w:rsid w:val="002A7865"/>
    <w:rsid w:val="002B0778"/>
    <w:rsid w:val="002B13D2"/>
    <w:rsid w:val="002B167C"/>
    <w:rsid w:val="002B1A97"/>
    <w:rsid w:val="002B2E8F"/>
    <w:rsid w:val="002B2F89"/>
    <w:rsid w:val="002B3A6E"/>
    <w:rsid w:val="002B3B38"/>
    <w:rsid w:val="002B4DDB"/>
    <w:rsid w:val="002B5785"/>
    <w:rsid w:val="002B5D4D"/>
    <w:rsid w:val="002B61BA"/>
    <w:rsid w:val="002B6D6F"/>
    <w:rsid w:val="002B76BB"/>
    <w:rsid w:val="002C0979"/>
    <w:rsid w:val="002C09E2"/>
    <w:rsid w:val="002C1065"/>
    <w:rsid w:val="002C1C3F"/>
    <w:rsid w:val="002C2083"/>
    <w:rsid w:val="002C51D8"/>
    <w:rsid w:val="002C60B0"/>
    <w:rsid w:val="002C65DE"/>
    <w:rsid w:val="002C6A25"/>
    <w:rsid w:val="002D0412"/>
    <w:rsid w:val="002D4053"/>
    <w:rsid w:val="002D40A2"/>
    <w:rsid w:val="002D41A2"/>
    <w:rsid w:val="002D45AE"/>
    <w:rsid w:val="002D4A9C"/>
    <w:rsid w:val="002D4FF3"/>
    <w:rsid w:val="002D6ADB"/>
    <w:rsid w:val="002E04F2"/>
    <w:rsid w:val="002E0798"/>
    <w:rsid w:val="002E300C"/>
    <w:rsid w:val="002E3720"/>
    <w:rsid w:val="002E38DF"/>
    <w:rsid w:val="002E399F"/>
    <w:rsid w:val="002E3A68"/>
    <w:rsid w:val="002E3CCB"/>
    <w:rsid w:val="002E54BD"/>
    <w:rsid w:val="002E5704"/>
    <w:rsid w:val="002F0579"/>
    <w:rsid w:val="002F0A32"/>
    <w:rsid w:val="002F10E3"/>
    <w:rsid w:val="002F137A"/>
    <w:rsid w:val="002F3E6D"/>
    <w:rsid w:val="002F627C"/>
    <w:rsid w:val="002F66BA"/>
    <w:rsid w:val="002F6878"/>
    <w:rsid w:val="002F7085"/>
    <w:rsid w:val="0030197C"/>
    <w:rsid w:val="00301ADF"/>
    <w:rsid w:val="00303DF2"/>
    <w:rsid w:val="003043F3"/>
    <w:rsid w:val="00305CBD"/>
    <w:rsid w:val="00306CDB"/>
    <w:rsid w:val="0030711D"/>
    <w:rsid w:val="00310C2C"/>
    <w:rsid w:val="00314074"/>
    <w:rsid w:val="003140D5"/>
    <w:rsid w:val="00314F6A"/>
    <w:rsid w:val="00315FF0"/>
    <w:rsid w:val="003161DA"/>
    <w:rsid w:val="00316C31"/>
    <w:rsid w:val="00317032"/>
    <w:rsid w:val="003213E8"/>
    <w:rsid w:val="003216F9"/>
    <w:rsid w:val="00322C14"/>
    <w:rsid w:val="00324D54"/>
    <w:rsid w:val="003266E6"/>
    <w:rsid w:val="0032743B"/>
    <w:rsid w:val="00327608"/>
    <w:rsid w:val="00327E7B"/>
    <w:rsid w:val="0033020C"/>
    <w:rsid w:val="00330490"/>
    <w:rsid w:val="0033181D"/>
    <w:rsid w:val="003359DB"/>
    <w:rsid w:val="00335D79"/>
    <w:rsid w:val="00336592"/>
    <w:rsid w:val="00336BEF"/>
    <w:rsid w:val="003379EC"/>
    <w:rsid w:val="00337DF9"/>
    <w:rsid w:val="00340EF1"/>
    <w:rsid w:val="003428A7"/>
    <w:rsid w:val="003435B6"/>
    <w:rsid w:val="00343F5C"/>
    <w:rsid w:val="00344DFF"/>
    <w:rsid w:val="00346637"/>
    <w:rsid w:val="003473C7"/>
    <w:rsid w:val="00351AA6"/>
    <w:rsid w:val="003535AE"/>
    <w:rsid w:val="00354B95"/>
    <w:rsid w:val="00357511"/>
    <w:rsid w:val="00360A4C"/>
    <w:rsid w:val="00361F53"/>
    <w:rsid w:val="00362C9C"/>
    <w:rsid w:val="003632A6"/>
    <w:rsid w:val="00364896"/>
    <w:rsid w:val="00365403"/>
    <w:rsid w:val="003659D5"/>
    <w:rsid w:val="00365DE9"/>
    <w:rsid w:val="00367B2E"/>
    <w:rsid w:val="003700AD"/>
    <w:rsid w:val="00371413"/>
    <w:rsid w:val="00372661"/>
    <w:rsid w:val="00372933"/>
    <w:rsid w:val="0037306A"/>
    <w:rsid w:val="003736AD"/>
    <w:rsid w:val="00377EFC"/>
    <w:rsid w:val="00380082"/>
    <w:rsid w:val="00380BFA"/>
    <w:rsid w:val="003818DE"/>
    <w:rsid w:val="00381BB9"/>
    <w:rsid w:val="0038210B"/>
    <w:rsid w:val="00384118"/>
    <w:rsid w:val="00384523"/>
    <w:rsid w:val="00385367"/>
    <w:rsid w:val="00385395"/>
    <w:rsid w:val="00386667"/>
    <w:rsid w:val="0038721D"/>
    <w:rsid w:val="003875E5"/>
    <w:rsid w:val="00387AC3"/>
    <w:rsid w:val="0039182B"/>
    <w:rsid w:val="003926FD"/>
    <w:rsid w:val="00392E26"/>
    <w:rsid w:val="003938F6"/>
    <w:rsid w:val="00396515"/>
    <w:rsid w:val="00397396"/>
    <w:rsid w:val="00397E91"/>
    <w:rsid w:val="003A02D7"/>
    <w:rsid w:val="003A1D06"/>
    <w:rsid w:val="003A1EF0"/>
    <w:rsid w:val="003A28FA"/>
    <w:rsid w:val="003A492E"/>
    <w:rsid w:val="003A4B49"/>
    <w:rsid w:val="003A5422"/>
    <w:rsid w:val="003A5FB8"/>
    <w:rsid w:val="003A6159"/>
    <w:rsid w:val="003A68D0"/>
    <w:rsid w:val="003A7278"/>
    <w:rsid w:val="003A7642"/>
    <w:rsid w:val="003A769D"/>
    <w:rsid w:val="003A7ABC"/>
    <w:rsid w:val="003B11A2"/>
    <w:rsid w:val="003B1581"/>
    <w:rsid w:val="003B1612"/>
    <w:rsid w:val="003B1D3A"/>
    <w:rsid w:val="003B2C55"/>
    <w:rsid w:val="003B3D45"/>
    <w:rsid w:val="003B4966"/>
    <w:rsid w:val="003B49FB"/>
    <w:rsid w:val="003B4D9F"/>
    <w:rsid w:val="003B5253"/>
    <w:rsid w:val="003B5C13"/>
    <w:rsid w:val="003B5F63"/>
    <w:rsid w:val="003B7DC4"/>
    <w:rsid w:val="003C03F8"/>
    <w:rsid w:val="003C0693"/>
    <w:rsid w:val="003C087D"/>
    <w:rsid w:val="003C39BB"/>
    <w:rsid w:val="003C4C52"/>
    <w:rsid w:val="003C6481"/>
    <w:rsid w:val="003C6E4D"/>
    <w:rsid w:val="003C7021"/>
    <w:rsid w:val="003C74DD"/>
    <w:rsid w:val="003C7E8F"/>
    <w:rsid w:val="003D19B0"/>
    <w:rsid w:val="003D2107"/>
    <w:rsid w:val="003D3100"/>
    <w:rsid w:val="003D5A90"/>
    <w:rsid w:val="003D5D48"/>
    <w:rsid w:val="003D5E10"/>
    <w:rsid w:val="003D6175"/>
    <w:rsid w:val="003D6EAE"/>
    <w:rsid w:val="003D70E2"/>
    <w:rsid w:val="003D7B1E"/>
    <w:rsid w:val="003E0D76"/>
    <w:rsid w:val="003E1E4D"/>
    <w:rsid w:val="003E39E8"/>
    <w:rsid w:val="003E47EE"/>
    <w:rsid w:val="003E4F8F"/>
    <w:rsid w:val="003E63FB"/>
    <w:rsid w:val="003F05D7"/>
    <w:rsid w:val="003F2D79"/>
    <w:rsid w:val="003F31C8"/>
    <w:rsid w:val="003F41B1"/>
    <w:rsid w:val="003F4BE3"/>
    <w:rsid w:val="003F5F63"/>
    <w:rsid w:val="003F5FC3"/>
    <w:rsid w:val="003F68EE"/>
    <w:rsid w:val="003F72E3"/>
    <w:rsid w:val="003F760A"/>
    <w:rsid w:val="00401180"/>
    <w:rsid w:val="00401FE8"/>
    <w:rsid w:val="004023A5"/>
    <w:rsid w:val="00403DE0"/>
    <w:rsid w:val="00404325"/>
    <w:rsid w:val="00404738"/>
    <w:rsid w:val="00404EF8"/>
    <w:rsid w:val="00405823"/>
    <w:rsid w:val="00405C7E"/>
    <w:rsid w:val="00406AB5"/>
    <w:rsid w:val="00407BEA"/>
    <w:rsid w:val="0041068C"/>
    <w:rsid w:val="00410BFE"/>
    <w:rsid w:val="0041315B"/>
    <w:rsid w:val="004135BD"/>
    <w:rsid w:val="0041394C"/>
    <w:rsid w:val="00413DDF"/>
    <w:rsid w:val="00414D1E"/>
    <w:rsid w:val="00416106"/>
    <w:rsid w:val="00416150"/>
    <w:rsid w:val="004176E9"/>
    <w:rsid w:val="00420FB7"/>
    <w:rsid w:val="00422578"/>
    <w:rsid w:val="00422FC2"/>
    <w:rsid w:val="00423E79"/>
    <w:rsid w:val="004256B6"/>
    <w:rsid w:val="0042694E"/>
    <w:rsid w:val="00426AD6"/>
    <w:rsid w:val="004275B0"/>
    <w:rsid w:val="004277E2"/>
    <w:rsid w:val="00430D46"/>
    <w:rsid w:val="00433208"/>
    <w:rsid w:val="00434524"/>
    <w:rsid w:val="00434789"/>
    <w:rsid w:val="00434914"/>
    <w:rsid w:val="004370E1"/>
    <w:rsid w:val="004371C5"/>
    <w:rsid w:val="00441577"/>
    <w:rsid w:val="0044266E"/>
    <w:rsid w:val="00445826"/>
    <w:rsid w:val="0044590B"/>
    <w:rsid w:val="00445E99"/>
    <w:rsid w:val="00446629"/>
    <w:rsid w:val="00446D3F"/>
    <w:rsid w:val="00447977"/>
    <w:rsid w:val="0045060E"/>
    <w:rsid w:val="004525D3"/>
    <w:rsid w:val="00452E41"/>
    <w:rsid w:val="004546F5"/>
    <w:rsid w:val="00456FA6"/>
    <w:rsid w:val="00460482"/>
    <w:rsid w:val="004615D7"/>
    <w:rsid w:val="00461FDB"/>
    <w:rsid w:val="004629B5"/>
    <w:rsid w:val="00462BE0"/>
    <w:rsid w:val="00463DC8"/>
    <w:rsid w:val="00463DFC"/>
    <w:rsid w:val="00465450"/>
    <w:rsid w:val="00465510"/>
    <w:rsid w:val="0046553B"/>
    <w:rsid w:val="0046578F"/>
    <w:rsid w:val="004673C8"/>
    <w:rsid w:val="00467AF8"/>
    <w:rsid w:val="0047025D"/>
    <w:rsid w:val="00470A32"/>
    <w:rsid w:val="00470B7A"/>
    <w:rsid w:val="004733ED"/>
    <w:rsid w:val="00473C00"/>
    <w:rsid w:val="00473D6B"/>
    <w:rsid w:val="00474D96"/>
    <w:rsid w:val="00475479"/>
    <w:rsid w:val="00476FC5"/>
    <w:rsid w:val="00477386"/>
    <w:rsid w:val="004774A7"/>
    <w:rsid w:val="00480C3D"/>
    <w:rsid w:val="004810B1"/>
    <w:rsid w:val="0048127F"/>
    <w:rsid w:val="00482D02"/>
    <w:rsid w:val="0048331D"/>
    <w:rsid w:val="00483D7C"/>
    <w:rsid w:val="00487EB2"/>
    <w:rsid w:val="0049032C"/>
    <w:rsid w:val="004906DA"/>
    <w:rsid w:val="0049152C"/>
    <w:rsid w:val="004924A7"/>
    <w:rsid w:val="00493B0F"/>
    <w:rsid w:val="00493B5E"/>
    <w:rsid w:val="004943C7"/>
    <w:rsid w:val="00495611"/>
    <w:rsid w:val="00495C3E"/>
    <w:rsid w:val="004960C2"/>
    <w:rsid w:val="00496BBD"/>
    <w:rsid w:val="00496F7C"/>
    <w:rsid w:val="0049713B"/>
    <w:rsid w:val="004A0936"/>
    <w:rsid w:val="004A108D"/>
    <w:rsid w:val="004A12B7"/>
    <w:rsid w:val="004A1346"/>
    <w:rsid w:val="004A240E"/>
    <w:rsid w:val="004A31B5"/>
    <w:rsid w:val="004A44C9"/>
    <w:rsid w:val="004A568C"/>
    <w:rsid w:val="004A59FB"/>
    <w:rsid w:val="004A6C77"/>
    <w:rsid w:val="004B05EC"/>
    <w:rsid w:val="004B0651"/>
    <w:rsid w:val="004B0EF2"/>
    <w:rsid w:val="004B111F"/>
    <w:rsid w:val="004B1B22"/>
    <w:rsid w:val="004B2D56"/>
    <w:rsid w:val="004B3BC6"/>
    <w:rsid w:val="004B3EAB"/>
    <w:rsid w:val="004B44F0"/>
    <w:rsid w:val="004B45E5"/>
    <w:rsid w:val="004B4F7E"/>
    <w:rsid w:val="004B67AB"/>
    <w:rsid w:val="004B71B5"/>
    <w:rsid w:val="004B7ABA"/>
    <w:rsid w:val="004C0835"/>
    <w:rsid w:val="004C1D6C"/>
    <w:rsid w:val="004C2D1E"/>
    <w:rsid w:val="004C366F"/>
    <w:rsid w:val="004C440F"/>
    <w:rsid w:val="004C50D7"/>
    <w:rsid w:val="004C567B"/>
    <w:rsid w:val="004C591A"/>
    <w:rsid w:val="004C637A"/>
    <w:rsid w:val="004D0638"/>
    <w:rsid w:val="004D1B49"/>
    <w:rsid w:val="004D2693"/>
    <w:rsid w:val="004D2A77"/>
    <w:rsid w:val="004D4C59"/>
    <w:rsid w:val="004D4F18"/>
    <w:rsid w:val="004D5559"/>
    <w:rsid w:val="004D73A3"/>
    <w:rsid w:val="004D7747"/>
    <w:rsid w:val="004D7EBC"/>
    <w:rsid w:val="004E06BB"/>
    <w:rsid w:val="004E0AEC"/>
    <w:rsid w:val="004E24D3"/>
    <w:rsid w:val="004E2D88"/>
    <w:rsid w:val="004E3BEA"/>
    <w:rsid w:val="004E4D45"/>
    <w:rsid w:val="004E6B19"/>
    <w:rsid w:val="004F0DD2"/>
    <w:rsid w:val="004F165F"/>
    <w:rsid w:val="004F1DE7"/>
    <w:rsid w:val="004F213C"/>
    <w:rsid w:val="004F3AA3"/>
    <w:rsid w:val="004F5BD7"/>
    <w:rsid w:val="004F608F"/>
    <w:rsid w:val="004F61D1"/>
    <w:rsid w:val="004F66F2"/>
    <w:rsid w:val="004F67F8"/>
    <w:rsid w:val="004F6E80"/>
    <w:rsid w:val="005003EA"/>
    <w:rsid w:val="005017F2"/>
    <w:rsid w:val="005061BD"/>
    <w:rsid w:val="00506FE0"/>
    <w:rsid w:val="0051017B"/>
    <w:rsid w:val="00510649"/>
    <w:rsid w:val="005106BF"/>
    <w:rsid w:val="00510EB1"/>
    <w:rsid w:val="00511612"/>
    <w:rsid w:val="00511632"/>
    <w:rsid w:val="00511802"/>
    <w:rsid w:val="00512720"/>
    <w:rsid w:val="00512D7C"/>
    <w:rsid w:val="00512FF1"/>
    <w:rsid w:val="00513E25"/>
    <w:rsid w:val="00514304"/>
    <w:rsid w:val="0051552B"/>
    <w:rsid w:val="0051641B"/>
    <w:rsid w:val="00520169"/>
    <w:rsid w:val="00520C6E"/>
    <w:rsid w:val="00521709"/>
    <w:rsid w:val="005219BD"/>
    <w:rsid w:val="00521BEA"/>
    <w:rsid w:val="00522585"/>
    <w:rsid w:val="00522637"/>
    <w:rsid w:val="00522E3A"/>
    <w:rsid w:val="00523ED7"/>
    <w:rsid w:val="0052588D"/>
    <w:rsid w:val="005259B8"/>
    <w:rsid w:val="00527884"/>
    <w:rsid w:val="00527C9D"/>
    <w:rsid w:val="00530DA3"/>
    <w:rsid w:val="005324B1"/>
    <w:rsid w:val="00532C5E"/>
    <w:rsid w:val="0053339C"/>
    <w:rsid w:val="0053353B"/>
    <w:rsid w:val="005335FC"/>
    <w:rsid w:val="00534E37"/>
    <w:rsid w:val="0053599F"/>
    <w:rsid w:val="00537316"/>
    <w:rsid w:val="0054355C"/>
    <w:rsid w:val="00543DB4"/>
    <w:rsid w:val="00544445"/>
    <w:rsid w:val="0054534C"/>
    <w:rsid w:val="00545895"/>
    <w:rsid w:val="00545C8C"/>
    <w:rsid w:val="00546E94"/>
    <w:rsid w:val="00546EFD"/>
    <w:rsid w:val="005477BE"/>
    <w:rsid w:val="00547C05"/>
    <w:rsid w:val="00550B59"/>
    <w:rsid w:val="00550EA4"/>
    <w:rsid w:val="005533C0"/>
    <w:rsid w:val="00553B6C"/>
    <w:rsid w:val="0055594D"/>
    <w:rsid w:val="00555D55"/>
    <w:rsid w:val="00556C73"/>
    <w:rsid w:val="0056053A"/>
    <w:rsid w:val="00560968"/>
    <w:rsid w:val="005629D3"/>
    <w:rsid w:val="00564BBD"/>
    <w:rsid w:val="0056549B"/>
    <w:rsid w:val="00565887"/>
    <w:rsid w:val="00567912"/>
    <w:rsid w:val="00567A81"/>
    <w:rsid w:val="00570D17"/>
    <w:rsid w:val="00571088"/>
    <w:rsid w:val="00571C1B"/>
    <w:rsid w:val="005724E9"/>
    <w:rsid w:val="00574D4C"/>
    <w:rsid w:val="00575C9A"/>
    <w:rsid w:val="00576479"/>
    <w:rsid w:val="00576F7B"/>
    <w:rsid w:val="00577714"/>
    <w:rsid w:val="00577756"/>
    <w:rsid w:val="00577BFA"/>
    <w:rsid w:val="005805DE"/>
    <w:rsid w:val="0058067B"/>
    <w:rsid w:val="00580E22"/>
    <w:rsid w:val="00582D2C"/>
    <w:rsid w:val="005835EE"/>
    <w:rsid w:val="005840B8"/>
    <w:rsid w:val="00584256"/>
    <w:rsid w:val="005844AF"/>
    <w:rsid w:val="0058491C"/>
    <w:rsid w:val="00584F69"/>
    <w:rsid w:val="00584FFA"/>
    <w:rsid w:val="00585099"/>
    <w:rsid w:val="005853E4"/>
    <w:rsid w:val="005861B8"/>
    <w:rsid w:val="00590642"/>
    <w:rsid w:val="005907C8"/>
    <w:rsid w:val="00592D94"/>
    <w:rsid w:val="00594163"/>
    <w:rsid w:val="00595236"/>
    <w:rsid w:val="00595491"/>
    <w:rsid w:val="0059556B"/>
    <w:rsid w:val="0059612A"/>
    <w:rsid w:val="0059699E"/>
    <w:rsid w:val="00597C1E"/>
    <w:rsid w:val="005A17F8"/>
    <w:rsid w:val="005A192A"/>
    <w:rsid w:val="005A1B5D"/>
    <w:rsid w:val="005A2842"/>
    <w:rsid w:val="005A2BD0"/>
    <w:rsid w:val="005A3456"/>
    <w:rsid w:val="005A4241"/>
    <w:rsid w:val="005A468E"/>
    <w:rsid w:val="005A663D"/>
    <w:rsid w:val="005A6CF4"/>
    <w:rsid w:val="005A7153"/>
    <w:rsid w:val="005A73E0"/>
    <w:rsid w:val="005B025C"/>
    <w:rsid w:val="005B048C"/>
    <w:rsid w:val="005B103B"/>
    <w:rsid w:val="005B1DA4"/>
    <w:rsid w:val="005B26B4"/>
    <w:rsid w:val="005B2BFB"/>
    <w:rsid w:val="005B2D33"/>
    <w:rsid w:val="005B3555"/>
    <w:rsid w:val="005B4D1E"/>
    <w:rsid w:val="005B62A0"/>
    <w:rsid w:val="005B67D0"/>
    <w:rsid w:val="005B7D28"/>
    <w:rsid w:val="005C11D1"/>
    <w:rsid w:val="005C23EE"/>
    <w:rsid w:val="005C28D3"/>
    <w:rsid w:val="005C394E"/>
    <w:rsid w:val="005C3C91"/>
    <w:rsid w:val="005C44A2"/>
    <w:rsid w:val="005C5246"/>
    <w:rsid w:val="005D11C7"/>
    <w:rsid w:val="005D1B47"/>
    <w:rsid w:val="005D1C55"/>
    <w:rsid w:val="005D2352"/>
    <w:rsid w:val="005D250B"/>
    <w:rsid w:val="005D44A5"/>
    <w:rsid w:val="005D49DD"/>
    <w:rsid w:val="005D4B73"/>
    <w:rsid w:val="005D5EC5"/>
    <w:rsid w:val="005D67CD"/>
    <w:rsid w:val="005D685D"/>
    <w:rsid w:val="005D68A9"/>
    <w:rsid w:val="005D6A22"/>
    <w:rsid w:val="005D74A2"/>
    <w:rsid w:val="005D7CF8"/>
    <w:rsid w:val="005E03A1"/>
    <w:rsid w:val="005E0E5B"/>
    <w:rsid w:val="005E13CB"/>
    <w:rsid w:val="005E2976"/>
    <w:rsid w:val="005E2D30"/>
    <w:rsid w:val="005E3514"/>
    <w:rsid w:val="005E53DC"/>
    <w:rsid w:val="005E598E"/>
    <w:rsid w:val="005E5E62"/>
    <w:rsid w:val="005E642F"/>
    <w:rsid w:val="005E7882"/>
    <w:rsid w:val="005F2D57"/>
    <w:rsid w:val="005F3131"/>
    <w:rsid w:val="005F3782"/>
    <w:rsid w:val="005F4201"/>
    <w:rsid w:val="005F4D2A"/>
    <w:rsid w:val="005F51D0"/>
    <w:rsid w:val="005F6DA6"/>
    <w:rsid w:val="005F6EDA"/>
    <w:rsid w:val="005F6FAE"/>
    <w:rsid w:val="005F762A"/>
    <w:rsid w:val="00601083"/>
    <w:rsid w:val="0060129C"/>
    <w:rsid w:val="0060200A"/>
    <w:rsid w:val="0060450C"/>
    <w:rsid w:val="0060508A"/>
    <w:rsid w:val="006054EA"/>
    <w:rsid w:val="00605871"/>
    <w:rsid w:val="00606B9E"/>
    <w:rsid w:val="00607C88"/>
    <w:rsid w:val="00607DF9"/>
    <w:rsid w:val="00607EA2"/>
    <w:rsid w:val="00611890"/>
    <w:rsid w:val="00611941"/>
    <w:rsid w:val="00612592"/>
    <w:rsid w:val="006133F9"/>
    <w:rsid w:val="00615C3A"/>
    <w:rsid w:val="0061657C"/>
    <w:rsid w:val="00616B58"/>
    <w:rsid w:val="00617623"/>
    <w:rsid w:val="00620EC5"/>
    <w:rsid w:val="006217EA"/>
    <w:rsid w:val="0062207D"/>
    <w:rsid w:val="00622A0E"/>
    <w:rsid w:val="00623161"/>
    <w:rsid w:val="00623C58"/>
    <w:rsid w:val="006248BF"/>
    <w:rsid w:val="00625026"/>
    <w:rsid w:val="0062608D"/>
    <w:rsid w:val="0062722E"/>
    <w:rsid w:val="006306C1"/>
    <w:rsid w:val="0063090F"/>
    <w:rsid w:val="00630ADA"/>
    <w:rsid w:val="00630F43"/>
    <w:rsid w:val="00632B98"/>
    <w:rsid w:val="00632C16"/>
    <w:rsid w:val="00633331"/>
    <w:rsid w:val="00633732"/>
    <w:rsid w:val="006338EC"/>
    <w:rsid w:val="00633B84"/>
    <w:rsid w:val="00634423"/>
    <w:rsid w:val="0063526E"/>
    <w:rsid w:val="0063593B"/>
    <w:rsid w:val="006359C2"/>
    <w:rsid w:val="0063624F"/>
    <w:rsid w:val="00641D28"/>
    <w:rsid w:val="00642191"/>
    <w:rsid w:val="0064301F"/>
    <w:rsid w:val="00643169"/>
    <w:rsid w:val="00644C3B"/>
    <w:rsid w:val="0064596C"/>
    <w:rsid w:val="00645CEA"/>
    <w:rsid w:val="00647858"/>
    <w:rsid w:val="006478A7"/>
    <w:rsid w:val="00647CA6"/>
    <w:rsid w:val="00650505"/>
    <w:rsid w:val="00652EE6"/>
    <w:rsid w:val="00653172"/>
    <w:rsid w:val="0065402F"/>
    <w:rsid w:val="00655019"/>
    <w:rsid w:val="0065617D"/>
    <w:rsid w:val="0065664D"/>
    <w:rsid w:val="00656DC2"/>
    <w:rsid w:val="0066137F"/>
    <w:rsid w:val="006618F7"/>
    <w:rsid w:val="00662467"/>
    <w:rsid w:val="006648BF"/>
    <w:rsid w:val="00664B4C"/>
    <w:rsid w:val="006654F8"/>
    <w:rsid w:val="00666226"/>
    <w:rsid w:val="00666745"/>
    <w:rsid w:val="00667345"/>
    <w:rsid w:val="00667769"/>
    <w:rsid w:val="0067219B"/>
    <w:rsid w:val="006729D7"/>
    <w:rsid w:val="006736DC"/>
    <w:rsid w:val="006737CB"/>
    <w:rsid w:val="0067436A"/>
    <w:rsid w:val="006747EF"/>
    <w:rsid w:val="00674A8B"/>
    <w:rsid w:val="006759EE"/>
    <w:rsid w:val="0067713D"/>
    <w:rsid w:val="0067756D"/>
    <w:rsid w:val="006776F8"/>
    <w:rsid w:val="00680861"/>
    <w:rsid w:val="00680C21"/>
    <w:rsid w:val="0068244C"/>
    <w:rsid w:val="0068328F"/>
    <w:rsid w:val="0068346E"/>
    <w:rsid w:val="006837FE"/>
    <w:rsid w:val="00684220"/>
    <w:rsid w:val="00684DC6"/>
    <w:rsid w:val="00685C9B"/>
    <w:rsid w:val="006866AD"/>
    <w:rsid w:val="0069039E"/>
    <w:rsid w:val="006907C3"/>
    <w:rsid w:val="0069195E"/>
    <w:rsid w:val="0069202F"/>
    <w:rsid w:val="00692101"/>
    <w:rsid w:val="006937A9"/>
    <w:rsid w:val="006937C8"/>
    <w:rsid w:val="00694727"/>
    <w:rsid w:val="00694E79"/>
    <w:rsid w:val="00697AE3"/>
    <w:rsid w:val="00697D9B"/>
    <w:rsid w:val="00697E2C"/>
    <w:rsid w:val="006A0051"/>
    <w:rsid w:val="006A031C"/>
    <w:rsid w:val="006A0681"/>
    <w:rsid w:val="006A15C6"/>
    <w:rsid w:val="006A3D11"/>
    <w:rsid w:val="006A51F1"/>
    <w:rsid w:val="006A52FA"/>
    <w:rsid w:val="006A5E70"/>
    <w:rsid w:val="006A7510"/>
    <w:rsid w:val="006B17B6"/>
    <w:rsid w:val="006B287D"/>
    <w:rsid w:val="006B29B1"/>
    <w:rsid w:val="006B2EA1"/>
    <w:rsid w:val="006B358B"/>
    <w:rsid w:val="006B37CC"/>
    <w:rsid w:val="006B3C59"/>
    <w:rsid w:val="006B3C6B"/>
    <w:rsid w:val="006B3F69"/>
    <w:rsid w:val="006B57BF"/>
    <w:rsid w:val="006B59A2"/>
    <w:rsid w:val="006B6465"/>
    <w:rsid w:val="006B67A2"/>
    <w:rsid w:val="006B6B88"/>
    <w:rsid w:val="006C0301"/>
    <w:rsid w:val="006C156E"/>
    <w:rsid w:val="006C1860"/>
    <w:rsid w:val="006C250E"/>
    <w:rsid w:val="006C2693"/>
    <w:rsid w:val="006C4066"/>
    <w:rsid w:val="006C61D3"/>
    <w:rsid w:val="006C6A6E"/>
    <w:rsid w:val="006C6D43"/>
    <w:rsid w:val="006C723A"/>
    <w:rsid w:val="006C79E5"/>
    <w:rsid w:val="006D00D7"/>
    <w:rsid w:val="006D1812"/>
    <w:rsid w:val="006D4C9B"/>
    <w:rsid w:val="006D530A"/>
    <w:rsid w:val="006D530F"/>
    <w:rsid w:val="006D5E81"/>
    <w:rsid w:val="006D6707"/>
    <w:rsid w:val="006D7DD1"/>
    <w:rsid w:val="006E0796"/>
    <w:rsid w:val="006E098B"/>
    <w:rsid w:val="006E1313"/>
    <w:rsid w:val="006E286E"/>
    <w:rsid w:val="006E4495"/>
    <w:rsid w:val="006E5E93"/>
    <w:rsid w:val="006E6B39"/>
    <w:rsid w:val="006E74B4"/>
    <w:rsid w:val="006E79CA"/>
    <w:rsid w:val="006E7BEA"/>
    <w:rsid w:val="006E7BED"/>
    <w:rsid w:val="006F04A7"/>
    <w:rsid w:val="006F0BDA"/>
    <w:rsid w:val="006F10D6"/>
    <w:rsid w:val="006F1D3E"/>
    <w:rsid w:val="006F1EC4"/>
    <w:rsid w:val="006F30A3"/>
    <w:rsid w:val="006F3D00"/>
    <w:rsid w:val="006F4039"/>
    <w:rsid w:val="006F40FE"/>
    <w:rsid w:val="006F5E16"/>
    <w:rsid w:val="006F6EC5"/>
    <w:rsid w:val="006F6F15"/>
    <w:rsid w:val="00700FEE"/>
    <w:rsid w:val="007016C8"/>
    <w:rsid w:val="00701BC1"/>
    <w:rsid w:val="00701E3B"/>
    <w:rsid w:val="00702850"/>
    <w:rsid w:val="00703096"/>
    <w:rsid w:val="00703519"/>
    <w:rsid w:val="007048C8"/>
    <w:rsid w:val="00704C8E"/>
    <w:rsid w:val="00704F5F"/>
    <w:rsid w:val="00705B56"/>
    <w:rsid w:val="00706718"/>
    <w:rsid w:val="00707331"/>
    <w:rsid w:val="00710818"/>
    <w:rsid w:val="00710CCA"/>
    <w:rsid w:val="0071181E"/>
    <w:rsid w:val="00711821"/>
    <w:rsid w:val="007118ED"/>
    <w:rsid w:val="00712031"/>
    <w:rsid w:val="00713EFA"/>
    <w:rsid w:val="007141B4"/>
    <w:rsid w:val="00714785"/>
    <w:rsid w:val="00714E64"/>
    <w:rsid w:val="00715909"/>
    <w:rsid w:val="0071615F"/>
    <w:rsid w:val="007169FE"/>
    <w:rsid w:val="00717223"/>
    <w:rsid w:val="007172C0"/>
    <w:rsid w:val="00717C0D"/>
    <w:rsid w:val="00720293"/>
    <w:rsid w:val="0072173A"/>
    <w:rsid w:val="0072408B"/>
    <w:rsid w:val="007256CA"/>
    <w:rsid w:val="00725A56"/>
    <w:rsid w:val="007263FB"/>
    <w:rsid w:val="00727C64"/>
    <w:rsid w:val="00730121"/>
    <w:rsid w:val="00730449"/>
    <w:rsid w:val="007311DD"/>
    <w:rsid w:val="00732059"/>
    <w:rsid w:val="00732317"/>
    <w:rsid w:val="00734083"/>
    <w:rsid w:val="00736E19"/>
    <w:rsid w:val="00740544"/>
    <w:rsid w:val="0074068C"/>
    <w:rsid w:val="00743ACA"/>
    <w:rsid w:val="00745B0C"/>
    <w:rsid w:val="00745C70"/>
    <w:rsid w:val="00747E41"/>
    <w:rsid w:val="0075044C"/>
    <w:rsid w:val="007504B1"/>
    <w:rsid w:val="00750D53"/>
    <w:rsid w:val="00750FB2"/>
    <w:rsid w:val="007520D2"/>
    <w:rsid w:val="0075294B"/>
    <w:rsid w:val="00753040"/>
    <w:rsid w:val="0075472B"/>
    <w:rsid w:val="00754F72"/>
    <w:rsid w:val="00757CA5"/>
    <w:rsid w:val="00757E3F"/>
    <w:rsid w:val="007603C1"/>
    <w:rsid w:val="00761313"/>
    <w:rsid w:val="007616A2"/>
    <w:rsid w:val="007624B9"/>
    <w:rsid w:val="00762644"/>
    <w:rsid w:val="007626AE"/>
    <w:rsid w:val="00764785"/>
    <w:rsid w:val="00765382"/>
    <w:rsid w:val="00767604"/>
    <w:rsid w:val="00767B13"/>
    <w:rsid w:val="00770DF4"/>
    <w:rsid w:val="0077121E"/>
    <w:rsid w:val="0077129B"/>
    <w:rsid w:val="0077269D"/>
    <w:rsid w:val="00772D20"/>
    <w:rsid w:val="00773F8C"/>
    <w:rsid w:val="0077470D"/>
    <w:rsid w:val="007755A3"/>
    <w:rsid w:val="00776006"/>
    <w:rsid w:val="00776656"/>
    <w:rsid w:val="00777AF4"/>
    <w:rsid w:val="00780174"/>
    <w:rsid w:val="0078104B"/>
    <w:rsid w:val="00781646"/>
    <w:rsid w:val="00782B15"/>
    <w:rsid w:val="00793937"/>
    <w:rsid w:val="00793E2A"/>
    <w:rsid w:val="00794DD3"/>
    <w:rsid w:val="00797114"/>
    <w:rsid w:val="00797205"/>
    <w:rsid w:val="00797A0C"/>
    <w:rsid w:val="00797DAF"/>
    <w:rsid w:val="007A0881"/>
    <w:rsid w:val="007A386B"/>
    <w:rsid w:val="007A416D"/>
    <w:rsid w:val="007A518E"/>
    <w:rsid w:val="007A547F"/>
    <w:rsid w:val="007A59F7"/>
    <w:rsid w:val="007A5B45"/>
    <w:rsid w:val="007A7349"/>
    <w:rsid w:val="007B0761"/>
    <w:rsid w:val="007B0BB1"/>
    <w:rsid w:val="007B290D"/>
    <w:rsid w:val="007B2BFE"/>
    <w:rsid w:val="007B3B68"/>
    <w:rsid w:val="007B3BB4"/>
    <w:rsid w:val="007B5CE8"/>
    <w:rsid w:val="007B6F84"/>
    <w:rsid w:val="007B7BA6"/>
    <w:rsid w:val="007B7D8A"/>
    <w:rsid w:val="007C1624"/>
    <w:rsid w:val="007C1C35"/>
    <w:rsid w:val="007C265A"/>
    <w:rsid w:val="007C3E36"/>
    <w:rsid w:val="007C41F5"/>
    <w:rsid w:val="007C44EB"/>
    <w:rsid w:val="007C6FA8"/>
    <w:rsid w:val="007C77D5"/>
    <w:rsid w:val="007D0065"/>
    <w:rsid w:val="007D0146"/>
    <w:rsid w:val="007D09F7"/>
    <w:rsid w:val="007D11BE"/>
    <w:rsid w:val="007D185E"/>
    <w:rsid w:val="007D1C4C"/>
    <w:rsid w:val="007D3747"/>
    <w:rsid w:val="007D45D8"/>
    <w:rsid w:val="007D5F82"/>
    <w:rsid w:val="007D60DB"/>
    <w:rsid w:val="007E0885"/>
    <w:rsid w:val="007E0ED1"/>
    <w:rsid w:val="007E12FF"/>
    <w:rsid w:val="007E1D7E"/>
    <w:rsid w:val="007E3073"/>
    <w:rsid w:val="007E3CE5"/>
    <w:rsid w:val="007E424D"/>
    <w:rsid w:val="007E47A0"/>
    <w:rsid w:val="007E4FC4"/>
    <w:rsid w:val="007E6779"/>
    <w:rsid w:val="007E67CE"/>
    <w:rsid w:val="007E6A75"/>
    <w:rsid w:val="007E7682"/>
    <w:rsid w:val="007F000E"/>
    <w:rsid w:val="007F0306"/>
    <w:rsid w:val="007F2CCF"/>
    <w:rsid w:val="007F42E2"/>
    <w:rsid w:val="007F67F8"/>
    <w:rsid w:val="007F7C50"/>
    <w:rsid w:val="008002F4"/>
    <w:rsid w:val="00800FEF"/>
    <w:rsid w:val="008015A5"/>
    <w:rsid w:val="00802632"/>
    <w:rsid w:val="00802789"/>
    <w:rsid w:val="00802AF7"/>
    <w:rsid w:val="00803AFC"/>
    <w:rsid w:val="00803F6D"/>
    <w:rsid w:val="00804429"/>
    <w:rsid w:val="00804465"/>
    <w:rsid w:val="00804C0E"/>
    <w:rsid w:val="00804D05"/>
    <w:rsid w:val="008060AB"/>
    <w:rsid w:val="0080688A"/>
    <w:rsid w:val="00810E3E"/>
    <w:rsid w:val="00810E4E"/>
    <w:rsid w:val="008110B5"/>
    <w:rsid w:val="0081134E"/>
    <w:rsid w:val="0081142D"/>
    <w:rsid w:val="00812C42"/>
    <w:rsid w:val="0081440C"/>
    <w:rsid w:val="00821226"/>
    <w:rsid w:val="0082139A"/>
    <w:rsid w:val="00822197"/>
    <w:rsid w:val="00822C5D"/>
    <w:rsid w:val="00827CB0"/>
    <w:rsid w:val="00827E2D"/>
    <w:rsid w:val="008303E0"/>
    <w:rsid w:val="00831E58"/>
    <w:rsid w:val="00834005"/>
    <w:rsid w:val="00836825"/>
    <w:rsid w:val="00837296"/>
    <w:rsid w:val="00840F68"/>
    <w:rsid w:val="00841313"/>
    <w:rsid w:val="00842874"/>
    <w:rsid w:val="0084334F"/>
    <w:rsid w:val="008439E8"/>
    <w:rsid w:val="0084618D"/>
    <w:rsid w:val="008466D4"/>
    <w:rsid w:val="008467A5"/>
    <w:rsid w:val="00847B6B"/>
    <w:rsid w:val="00847D17"/>
    <w:rsid w:val="00850933"/>
    <w:rsid w:val="008510C8"/>
    <w:rsid w:val="008523B1"/>
    <w:rsid w:val="0085339C"/>
    <w:rsid w:val="00854982"/>
    <w:rsid w:val="00854F55"/>
    <w:rsid w:val="00855935"/>
    <w:rsid w:val="00855A00"/>
    <w:rsid w:val="00855DE7"/>
    <w:rsid w:val="00860FB3"/>
    <w:rsid w:val="008627C1"/>
    <w:rsid w:val="00862F0C"/>
    <w:rsid w:val="0086407E"/>
    <w:rsid w:val="0086584F"/>
    <w:rsid w:val="00865AFF"/>
    <w:rsid w:val="008679F0"/>
    <w:rsid w:val="00873172"/>
    <w:rsid w:val="008746D3"/>
    <w:rsid w:val="00875CAE"/>
    <w:rsid w:val="008760C6"/>
    <w:rsid w:val="00876188"/>
    <w:rsid w:val="0087637C"/>
    <w:rsid w:val="008778A6"/>
    <w:rsid w:val="00877B22"/>
    <w:rsid w:val="00881D34"/>
    <w:rsid w:val="0088274F"/>
    <w:rsid w:val="00883621"/>
    <w:rsid w:val="00883705"/>
    <w:rsid w:val="008838D5"/>
    <w:rsid w:val="0088526F"/>
    <w:rsid w:val="008858EF"/>
    <w:rsid w:val="008902CE"/>
    <w:rsid w:val="0089056E"/>
    <w:rsid w:val="008909B1"/>
    <w:rsid w:val="00890B18"/>
    <w:rsid w:val="0089101D"/>
    <w:rsid w:val="00891679"/>
    <w:rsid w:val="00891F6D"/>
    <w:rsid w:val="00892829"/>
    <w:rsid w:val="008935BC"/>
    <w:rsid w:val="00895BAF"/>
    <w:rsid w:val="00895DAC"/>
    <w:rsid w:val="0089714F"/>
    <w:rsid w:val="008979AD"/>
    <w:rsid w:val="008A0A6A"/>
    <w:rsid w:val="008A1359"/>
    <w:rsid w:val="008A16AC"/>
    <w:rsid w:val="008A1843"/>
    <w:rsid w:val="008A203C"/>
    <w:rsid w:val="008A2128"/>
    <w:rsid w:val="008A25A5"/>
    <w:rsid w:val="008A5F8B"/>
    <w:rsid w:val="008B0F40"/>
    <w:rsid w:val="008B1907"/>
    <w:rsid w:val="008B1CF8"/>
    <w:rsid w:val="008B2620"/>
    <w:rsid w:val="008B2FBF"/>
    <w:rsid w:val="008B4010"/>
    <w:rsid w:val="008B4187"/>
    <w:rsid w:val="008B6698"/>
    <w:rsid w:val="008B7399"/>
    <w:rsid w:val="008C0079"/>
    <w:rsid w:val="008C1D52"/>
    <w:rsid w:val="008C2929"/>
    <w:rsid w:val="008C2A6C"/>
    <w:rsid w:val="008C2EE9"/>
    <w:rsid w:val="008C2F1B"/>
    <w:rsid w:val="008C3A42"/>
    <w:rsid w:val="008C3C3E"/>
    <w:rsid w:val="008C4791"/>
    <w:rsid w:val="008C530D"/>
    <w:rsid w:val="008C57F2"/>
    <w:rsid w:val="008C75D8"/>
    <w:rsid w:val="008C7C18"/>
    <w:rsid w:val="008C7FE0"/>
    <w:rsid w:val="008D15E2"/>
    <w:rsid w:val="008D18EE"/>
    <w:rsid w:val="008D1964"/>
    <w:rsid w:val="008D1E72"/>
    <w:rsid w:val="008D353C"/>
    <w:rsid w:val="008D43F5"/>
    <w:rsid w:val="008D4733"/>
    <w:rsid w:val="008D5078"/>
    <w:rsid w:val="008D5468"/>
    <w:rsid w:val="008D6645"/>
    <w:rsid w:val="008D7380"/>
    <w:rsid w:val="008E22DE"/>
    <w:rsid w:val="008E3DD9"/>
    <w:rsid w:val="008E5D51"/>
    <w:rsid w:val="008E77B8"/>
    <w:rsid w:val="008F150C"/>
    <w:rsid w:val="008F2645"/>
    <w:rsid w:val="008F303F"/>
    <w:rsid w:val="008F4BD9"/>
    <w:rsid w:val="008F4F03"/>
    <w:rsid w:val="008F5804"/>
    <w:rsid w:val="008F6976"/>
    <w:rsid w:val="0090257D"/>
    <w:rsid w:val="00903791"/>
    <w:rsid w:val="0090494B"/>
    <w:rsid w:val="00905C6D"/>
    <w:rsid w:val="00905EEE"/>
    <w:rsid w:val="0090607C"/>
    <w:rsid w:val="00907089"/>
    <w:rsid w:val="00907A2D"/>
    <w:rsid w:val="00907EB8"/>
    <w:rsid w:val="00910D84"/>
    <w:rsid w:val="00911125"/>
    <w:rsid w:val="00912C3B"/>
    <w:rsid w:val="0091436C"/>
    <w:rsid w:val="00914640"/>
    <w:rsid w:val="00915194"/>
    <w:rsid w:val="009167BE"/>
    <w:rsid w:val="00916C32"/>
    <w:rsid w:val="00917695"/>
    <w:rsid w:val="00917CBE"/>
    <w:rsid w:val="00922A79"/>
    <w:rsid w:val="009235C5"/>
    <w:rsid w:val="0092389A"/>
    <w:rsid w:val="0092450A"/>
    <w:rsid w:val="00925255"/>
    <w:rsid w:val="00925C26"/>
    <w:rsid w:val="00925DC9"/>
    <w:rsid w:val="009264BF"/>
    <w:rsid w:val="00926C42"/>
    <w:rsid w:val="009275A9"/>
    <w:rsid w:val="00927E57"/>
    <w:rsid w:val="00931372"/>
    <w:rsid w:val="00931E60"/>
    <w:rsid w:val="009324E3"/>
    <w:rsid w:val="0093309D"/>
    <w:rsid w:val="00933149"/>
    <w:rsid w:val="009334C0"/>
    <w:rsid w:val="009340B5"/>
    <w:rsid w:val="00934920"/>
    <w:rsid w:val="00934D46"/>
    <w:rsid w:val="00935BEE"/>
    <w:rsid w:val="00940F14"/>
    <w:rsid w:val="00942021"/>
    <w:rsid w:val="0094207C"/>
    <w:rsid w:val="00945518"/>
    <w:rsid w:val="00945EEA"/>
    <w:rsid w:val="00946E7C"/>
    <w:rsid w:val="00947600"/>
    <w:rsid w:val="00951619"/>
    <w:rsid w:val="0095218A"/>
    <w:rsid w:val="00952C24"/>
    <w:rsid w:val="00953330"/>
    <w:rsid w:val="00954344"/>
    <w:rsid w:val="009554B1"/>
    <w:rsid w:val="009559AF"/>
    <w:rsid w:val="00955CAE"/>
    <w:rsid w:val="009573EA"/>
    <w:rsid w:val="00957D99"/>
    <w:rsid w:val="00960EC1"/>
    <w:rsid w:val="00961808"/>
    <w:rsid w:val="009619C5"/>
    <w:rsid w:val="00962018"/>
    <w:rsid w:val="00963E39"/>
    <w:rsid w:val="009642FF"/>
    <w:rsid w:val="00964975"/>
    <w:rsid w:val="009660AB"/>
    <w:rsid w:val="009667AB"/>
    <w:rsid w:val="009700A9"/>
    <w:rsid w:val="0097013E"/>
    <w:rsid w:val="009709D7"/>
    <w:rsid w:val="00970E34"/>
    <w:rsid w:val="00971423"/>
    <w:rsid w:val="00972DDE"/>
    <w:rsid w:val="0097303E"/>
    <w:rsid w:val="00973309"/>
    <w:rsid w:val="00973DF5"/>
    <w:rsid w:val="0097672E"/>
    <w:rsid w:val="009768F1"/>
    <w:rsid w:val="00977816"/>
    <w:rsid w:val="00980120"/>
    <w:rsid w:val="00980BEC"/>
    <w:rsid w:val="0098176B"/>
    <w:rsid w:val="009820C9"/>
    <w:rsid w:val="00982A44"/>
    <w:rsid w:val="009833EE"/>
    <w:rsid w:val="00983BE0"/>
    <w:rsid w:val="0098495A"/>
    <w:rsid w:val="00984E2B"/>
    <w:rsid w:val="009856D7"/>
    <w:rsid w:val="009863CE"/>
    <w:rsid w:val="009878D5"/>
    <w:rsid w:val="00990100"/>
    <w:rsid w:val="009919E0"/>
    <w:rsid w:val="00991A76"/>
    <w:rsid w:val="00992E1B"/>
    <w:rsid w:val="00992FD1"/>
    <w:rsid w:val="009941B3"/>
    <w:rsid w:val="00994739"/>
    <w:rsid w:val="009950C6"/>
    <w:rsid w:val="00996E8F"/>
    <w:rsid w:val="009970F9"/>
    <w:rsid w:val="009979A6"/>
    <w:rsid w:val="009A2A58"/>
    <w:rsid w:val="009A6086"/>
    <w:rsid w:val="009A6281"/>
    <w:rsid w:val="009A6500"/>
    <w:rsid w:val="009A68E3"/>
    <w:rsid w:val="009B0860"/>
    <w:rsid w:val="009B1458"/>
    <w:rsid w:val="009B23AB"/>
    <w:rsid w:val="009B274D"/>
    <w:rsid w:val="009B2DCA"/>
    <w:rsid w:val="009B2E3B"/>
    <w:rsid w:val="009B444E"/>
    <w:rsid w:val="009B477D"/>
    <w:rsid w:val="009B4D7B"/>
    <w:rsid w:val="009B4DAD"/>
    <w:rsid w:val="009B673B"/>
    <w:rsid w:val="009B7133"/>
    <w:rsid w:val="009C17F3"/>
    <w:rsid w:val="009C3E9D"/>
    <w:rsid w:val="009C443E"/>
    <w:rsid w:val="009C5076"/>
    <w:rsid w:val="009C53BE"/>
    <w:rsid w:val="009C5A3B"/>
    <w:rsid w:val="009C5FA0"/>
    <w:rsid w:val="009D077D"/>
    <w:rsid w:val="009D1BDB"/>
    <w:rsid w:val="009D1FD5"/>
    <w:rsid w:val="009D20E9"/>
    <w:rsid w:val="009D22E0"/>
    <w:rsid w:val="009D246F"/>
    <w:rsid w:val="009D2C01"/>
    <w:rsid w:val="009D3AC1"/>
    <w:rsid w:val="009D3E47"/>
    <w:rsid w:val="009D4D4A"/>
    <w:rsid w:val="009D52CC"/>
    <w:rsid w:val="009D7442"/>
    <w:rsid w:val="009D7AE9"/>
    <w:rsid w:val="009D7B78"/>
    <w:rsid w:val="009E0D8A"/>
    <w:rsid w:val="009E1267"/>
    <w:rsid w:val="009E28F2"/>
    <w:rsid w:val="009E36CE"/>
    <w:rsid w:val="009E3714"/>
    <w:rsid w:val="009E3BC8"/>
    <w:rsid w:val="009E3FBF"/>
    <w:rsid w:val="009E4129"/>
    <w:rsid w:val="009E4B7E"/>
    <w:rsid w:val="009E6187"/>
    <w:rsid w:val="009E69A3"/>
    <w:rsid w:val="009E7AB8"/>
    <w:rsid w:val="009F02E0"/>
    <w:rsid w:val="009F03A6"/>
    <w:rsid w:val="009F15D2"/>
    <w:rsid w:val="009F2B6D"/>
    <w:rsid w:val="009F3285"/>
    <w:rsid w:val="009F33EB"/>
    <w:rsid w:val="009F467B"/>
    <w:rsid w:val="009F4713"/>
    <w:rsid w:val="009F53E0"/>
    <w:rsid w:val="009F658C"/>
    <w:rsid w:val="009F6769"/>
    <w:rsid w:val="009F6852"/>
    <w:rsid w:val="009F6DD8"/>
    <w:rsid w:val="009F72E8"/>
    <w:rsid w:val="009F797A"/>
    <w:rsid w:val="00A0043A"/>
    <w:rsid w:val="00A00565"/>
    <w:rsid w:val="00A01A3D"/>
    <w:rsid w:val="00A02C02"/>
    <w:rsid w:val="00A04083"/>
    <w:rsid w:val="00A05218"/>
    <w:rsid w:val="00A06836"/>
    <w:rsid w:val="00A06854"/>
    <w:rsid w:val="00A07784"/>
    <w:rsid w:val="00A07FA8"/>
    <w:rsid w:val="00A10C8F"/>
    <w:rsid w:val="00A11628"/>
    <w:rsid w:val="00A11F6B"/>
    <w:rsid w:val="00A12DFE"/>
    <w:rsid w:val="00A1418C"/>
    <w:rsid w:val="00A15006"/>
    <w:rsid w:val="00A1710E"/>
    <w:rsid w:val="00A17395"/>
    <w:rsid w:val="00A2057F"/>
    <w:rsid w:val="00A20B37"/>
    <w:rsid w:val="00A20B44"/>
    <w:rsid w:val="00A21777"/>
    <w:rsid w:val="00A225F9"/>
    <w:rsid w:val="00A22634"/>
    <w:rsid w:val="00A230BD"/>
    <w:rsid w:val="00A2393A"/>
    <w:rsid w:val="00A23AC9"/>
    <w:rsid w:val="00A23BDB"/>
    <w:rsid w:val="00A24B0A"/>
    <w:rsid w:val="00A25CAB"/>
    <w:rsid w:val="00A2605B"/>
    <w:rsid w:val="00A26985"/>
    <w:rsid w:val="00A26AF4"/>
    <w:rsid w:val="00A30985"/>
    <w:rsid w:val="00A32952"/>
    <w:rsid w:val="00A32986"/>
    <w:rsid w:val="00A33729"/>
    <w:rsid w:val="00A346C7"/>
    <w:rsid w:val="00A36441"/>
    <w:rsid w:val="00A36708"/>
    <w:rsid w:val="00A37724"/>
    <w:rsid w:val="00A37B40"/>
    <w:rsid w:val="00A40222"/>
    <w:rsid w:val="00A40CAF"/>
    <w:rsid w:val="00A40F28"/>
    <w:rsid w:val="00A4110D"/>
    <w:rsid w:val="00A41400"/>
    <w:rsid w:val="00A420CE"/>
    <w:rsid w:val="00A424AC"/>
    <w:rsid w:val="00A428CE"/>
    <w:rsid w:val="00A42B19"/>
    <w:rsid w:val="00A431C2"/>
    <w:rsid w:val="00A43CC6"/>
    <w:rsid w:val="00A4425D"/>
    <w:rsid w:val="00A46CF2"/>
    <w:rsid w:val="00A50C1C"/>
    <w:rsid w:val="00A5122D"/>
    <w:rsid w:val="00A526D8"/>
    <w:rsid w:val="00A52B84"/>
    <w:rsid w:val="00A53695"/>
    <w:rsid w:val="00A538CA"/>
    <w:rsid w:val="00A53F16"/>
    <w:rsid w:val="00A543E7"/>
    <w:rsid w:val="00A544AA"/>
    <w:rsid w:val="00A5486F"/>
    <w:rsid w:val="00A5513C"/>
    <w:rsid w:val="00A56A81"/>
    <w:rsid w:val="00A5799D"/>
    <w:rsid w:val="00A57CC6"/>
    <w:rsid w:val="00A605E0"/>
    <w:rsid w:val="00A60FD4"/>
    <w:rsid w:val="00A61764"/>
    <w:rsid w:val="00A6322D"/>
    <w:rsid w:val="00A6344D"/>
    <w:rsid w:val="00A63D64"/>
    <w:rsid w:val="00A63F24"/>
    <w:rsid w:val="00A643A7"/>
    <w:rsid w:val="00A64639"/>
    <w:rsid w:val="00A64CB1"/>
    <w:rsid w:val="00A6543B"/>
    <w:rsid w:val="00A66E33"/>
    <w:rsid w:val="00A679AA"/>
    <w:rsid w:val="00A67F51"/>
    <w:rsid w:val="00A70629"/>
    <w:rsid w:val="00A70834"/>
    <w:rsid w:val="00A70B81"/>
    <w:rsid w:val="00A71C46"/>
    <w:rsid w:val="00A7272D"/>
    <w:rsid w:val="00A73C24"/>
    <w:rsid w:val="00A73CA7"/>
    <w:rsid w:val="00A753A8"/>
    <w:rsid w:val="00A772CD"/>
    <w:rsid w:val="00A8007B"/>
    <w:rsid w:val="00A80A99"/>
    <w:rsid w:val="00A80E8C"/>
    <w:rsid w:val="00A81498"/>
    <w:rsid w:val="00A81DEA"/>
    <w:rsid w:val="00A82620"/>
    <w:rsid w:val="00A84E5A"/>
    <w:rsid w:val="00A85C9F"/>
    <w:rsid w:val="00A86BB2"/>
    <w:rsid w:val="00A86C74"/>
    <w:rsid w:val="00A87684"/>
    <w:rsid w:val="00A87BE9"/>
    <w:rsid w:val="00A87E57"/>
    <w:rsid w:val="00A908F0"/>
    <w:rsid w:val="00A91F2A"/>
    <w:rsid w:val="00A92628"/>
    <w:rsid w:val="00A92D8C"/>
    <w:rsid w:val="00A93113"/>
    <w:rsid w:val="00A94217"/>
    <w:rsid w:val="00A9557B"/>
    <w:rsid w:val="00A95BE3"/>
    <w:rsid w:val="00A95E72"/>
    <w:rsid w:val="00A971A9"/>
    <w:rsid w:val="00A973B0"/>
    <w:rsid w:val="00A97910"/>
    <w:rsid w:val="00AA0BBA"/>
    <w:rsid w:val="00AA38A5"/>
    <w:rsid w:val="00AA634A"/>
    <w:rsid w:val="00AA67AF"/>
    <w:rsid w:val="00AA6807"/>
    <w:rsid w:val="00AA76B1"/>
    <w:rsid w:val="00AA780A"/>
    <w:rsid w:val="00AB025C"/>
    <w:rsid w:val="00AB0830"/>
    <w:rsid w:val="00AB0CFE"/>
    <w:rsid w:val="00AB1640"/>
    <w:rsid w:val="00AB27AB"/>
    <w:rsid w:val="00AB29F0"/>
    <w:rsid w:val="00AB2A24"/>
    <w:rsid w:val="00AB39B2"/>
    <w:rsid w:val="00AB4084"/>
    <w:rsid w:val="00AB44CA"/>
    <w:rsid w:val="00AB464F"/>
    <w:rsid w:val="00AB60AF"/>
    <w:rsid w:val="00AB6286"/>
    <w:rsid w:val="00AB6C59"/>
    <w:rsid w:val="00AC0ADC"/>
    <w:rsid w:val="00AC283D"/>
    <w:rsid w:val="00AC3127"/>
    <w:rsid w:val="00AC3D62"/>
    <w:rsid w:val="00AC3F95"/>
    <w:rsid w:val="00AC5A94"/>
    <w:rsid w:val="00AC5B78"/>
    <w:rsid w:val="00AC6019"/>
    <w:rsid w:val="00AD10D5"/>
    <w:rsid w:val="00AD2608"/>
    <w:rsid w:val="00AD3D08"/>
    <w:rsid w:val="00AD4E0C"/>
    <w:rsid w:val="00AD5208"/>
    <w:rsid w:val="00AD5753"/>
    <w:rsid w:val="00AD5FAE"/>
    <w:rsid w:val="00AD6992"/>
    <w:rsid w:val="00AD7011"/>
    <w:rsid w:val="00AD722D"/>
    <w:rsid w:val="00AE040E"/>
    <w:rsid w:val="00AE1458"/>
    <w:rsid w:val="00AE19A1"/>
    <w:rsid w:val="00AE19E3"/>
    <w:rsid w:val="00AE2861"/>
    <w:rsid w:val="00AE299F"/>
    <w:rsid w:val="00AE2BE6"/>
    <w:rsid w:val="00AE349D"/>
    <w:rsid w:val="00AE3E77"/>
    <w:rsid w:val="00AE4774"/>
    <w:rsid w:val="00AE52F3"/>
    <w:rsid w:val="00AE6763"/>
    <w:rsid w:val="00AE6862"/>
    <w:rsid w:val="00AE7B13"/>
    <w:rsid w:val="00AF0519"/>
    <w:rsid w:val="00AF0F34"/>
    <w:rsid w:val="00AF234D"/>
    <w:rsid w:val="00AF3B46"/>
    <w:rsid w:val="00AF3CAF"/>
    <w:rsid w:val="00AF3EFE"/>
    <w:rsid w:val="00AF5DD3"/>
    <w:rsid w:val="00AF65D9"/>
    <w:rsid w:val="00AF6958"/>
    <w:rsid w:val="00AF6C86"/>
    <w:rsid w:val="00B0093B"/>
    <w:rsid w:val="00B00C0E"/>
    <w:rsid w:val="00B018E2"/>
    <w:rsid w:val="00B01DEC"/>
    <w:rsid w:val="00B025A0"/>
    <w:rsid w:val="00B0282F"/>
    <w:rsid w:val="00B03DC8"/>
    <w:rsid w:val="00B0404F"/>
    <w:rsid w:val="00B04AE6"/>
    <w:rsid w:val="00B054CA"/>
    <w:rsid w:val="00B0628C"/>
    <w:rsid w:val="00B0645E"/>
    <w:rsid w:val="00B06B9A"/>
    <w:rsid w:val="00B070CC"/>
    <w:rsid w:val="00B0740A"/>
    <w:rsid w:val="00B12580"/>
    <w:rsid w:val="00B13215"/>
    <w:rsid w:val="00B1357A"/>
    <w:rsid w:val="00B14426"/>
    <w:rsid w:val="00B1559B"/>
    <w:rsid w:val="00B15975"/>
    <w:rsid w:val="00B21932"/>
    <w:rsid w:val="00B21B6C"/>
    <w:rsid w:val="00B236D3"/>
    <w:rsid w:val="00B23F8D"/>
    <w:rsid w:val="00B2419E"/>
    <w:rsid w:val="00B241B3"/>
    <w:rsid w:val="00B24799"/>
    <w:rsid w:val="00B24B0C"/>
    <w:rsid w:val="00B24F06"/>
    <w:rsid w:val="00B250E3"/>
    <w:rsid w:val="00B254E3"/>
    <w:rsid w:val="00B261CB"/>
    <w:rsid w:val="00B26368"/>
    <w:rsid w:val="00B30C28"/>
    <w:rsid w:val="00B31594"/>
    <w:rsid w:val="00B330F5"/>
    <w:rsid w:val="00B34CCD"/>
    <w:rsid w:val="00B3562B"/>
    <w:rsid w:val="00B365EA"/>
    <w:rsid w:val="00B40956"/>
    <w:rsid w:val="00B430E9"/>
    <w:rsid w:val="00B438AA"/>
    <w:rsid w:val="00B43BA1"/>
    <w:rsid w:val="00B448D6"/>
    <w:rsid w:val="00B44BBB"/>
    <w:rsid w:val="00B45179"/>
    <w:rsid w:val="00B46942"/>
    <w:rsid w:val="00B46C1D"/>
    <w:rsid w:val="00B47715"/>
    <w:rsid w:val="00B51A99"/>
    <w:rsid w:val="00B51E46"/>
    <w:rsid w:val="00B52B2F"/>
    <w:rsid w:val="00B5364C"/>
    <w:rsid w:val="00B539FC"/>
    <w:rsid w:val="00B53BBC"/>
    <w:rsid w:val="00B548ED"/>
    <w:rsid w:val="00B5562A"/>
    <w:rsid w:val="00B564FD"/>
    <w:rsid w:val="00B57F7F"/>
    <w:rsid w:val="00B60604"/>
    <w:rsid w:val="00B60659"/>
    <w:rsid w:val="00B60A40"/>
    <w:rsid w:val="00B611A1"/>
    <w:rsid w:val="00B616F6"/>
    <w:rsid w:val="00B6216E"/>
    <w:rsid w:val="00B64161"/>
    <w:rsid w:val="00B64A99"/>
    <w:rsid w:val="00B655CC"/>
    <w:rsid w:val="00B66188"/>
    <w:rsid w:val="00B6644D"/>
    <w:rsid w:val="00B67510"/>
    <w:rsid w:val="00B7051F"/>
    <w:rsid w:val="00B70CF0"/>
    <w:rsid w:val="00B71838"/>
    <w:rsid w:val="00B742D6"/>
    <w:rsid w:val="00B74D0E"/>
    <w:rsid w:val="00B75006"/>
    <w:rsid w:val="00B7504A"/>
    <w:rsid w:val="00B769A1"/>
    <w:rsid w:val="00B76B9F"/>
    <w:rsid w:val="00B81191"/>
    <w:rsid w:val="00B836BB"/>
    <w:rsid w:val="00B851C6"/>
    <w:rsid w:val="00B85489"/>
    <w:rsid w:val="00B90E03"/>
    <w:rsid w:val="00B920BB"/>
    <w:rsid w:val="00B95956"/>
    <w:rsid w:val="00B9617B"/>
    <w:rsid w:val="00B96AFB"/>
    <w:rsid w:val="00B97B31"/>
    <w:rsid w:val="00BA1C0F"/>
    <w:rsid w:val="00BA331C"/>
    <w:rsid w:val="00BA39B9"/>
    <w:rsid w:val="00BA4132"/>
    <w:rsid w:val="00BA4E21"/>
    <w:rsid w:val="00BA5DE0"/>
    <w:rsid w:val="00BA61FF"/>
    <w:rsid w:val="00BA660E"/>
    <w:rsid w:val="00BA6D6A"/>
    <w:rsid w:val="00BA7CCD"/>
    <w:rsid w:val="00BB007D"/>
    <w:rsid w:val="00BB0934"/>
    <w:rsid w:val="00BB10CB"/>
    <w:rsid w:val="00BB1184"/>
    <w:rsid w:val="00BB1289"/>
    <w:rsid w:val="00BB3EFF"/>
    <w:rsid w:val="00BB569B"/>
    <w:rsid w:val="00BB6E7E"/>
    <w:rsid w:val="00BB7CF7"/>
    <w:rsid w:val="00BC070E"/>
    <w:rsid w:val="00BC0923"/>
    <w:rsid w:val="00BC23E9"/>
    <w:rsid w:val="00BC275D"/>
    <w:rsid w:val="00BC3DF5"/>
    <w:rsid w:val="00BC41A1"/>
    <w:rsid w:val="00BC51EA"/>
    <w:rsid w:val="00BC789F"/>
    <w:rsid w:val="00BD0A54"/>
    <w:rsid w:val="00BD0F3C"/>
    <w:rsid w:val="00BD1181"/>
    <w:rsid w:val="00BD41D3"/>
    <w:rsid w:val="00BD47C3"/>
    <w:rsid w:val="00BD5B3F"/>
    <w:rsid w:val="00BD621C"/>
    <w:rsid w:val="00BE0024"/>
    <w:rsid w:val="00BE1C02"/>
    <w:rsid w:val="00BE4846"/>
    <w:rsid w:val="00BE61F8"/>
    <w:rsid w:val="00BE6256"/>
    <w:rsid w:val="00BE677F"/>
    <w:rsid w:val="00BF047D"/>
    <w:rsid w:val="00BF11F8"/>
    <w:rsid w:val="00BF18AC"/>
    <w:rsid w:val="00BF20C4"/>
    <w:rsid w:val="00BF36F9"/>
    <w:rsid w:val="00BF38F7"/>
    <w:rsid w:val="00BF466C"/>
    <w:rsid w:val="00BF49E8"/>
    <w:rsid w:val="00BF642C"/>
    <w:rsid w:val="00BF6F3D"/>
    <w:rsid w:val="00C009AC"/>
    <w:rsid w:val="00C00AE1"/>
    <w:rsid w:val="00C00E8B"/>
    <w:rsid w:val="00C011F2"/>
    <w:rsid w:val="00C0137E"/>
    <w:rsid w:val="00C0262A"/>
    <w:rsid w:val="00C02763"/>
    <w:rsid w:val="00C02CEA"/>
    <w:rsid w:val="00C0331D"/>
    <w:rsid w:val="00C03EDE"/>
    <w:rsid w:val="00C07514"/>
    <w:rsid w:val="00C07698"/>
    <w:rsid w:val="00C1038F"/>
    <w:rsid w:val="00C111D1"/>
    <w:rsid w:val="00C1160D"/>
    <w:rsid w:val="00C12AB3"/>
    <w:rsid w:val="00C131C8"/>
    <w:rsid w:val="00C134E3"/>
    <w:rsid w:val="00C14CC3"/>
    <w:rsid w:val="00C16934"/>
    <w:rsid w:val="00C201BD"/>
    <w:rsid w:val="00C209C1"/>
    <w:rsid w:val="00C216B6"/>
    <w:rsid w:val="00C237B7"/>
    <w:rsid w:val="00C24324"/>
    <w:rsid w:val="00C24EF1"/>
    <w:rsid w:val="00C2518C"/>
    <w:rsid w:val="00C25D49"/>
    <w:rsid w:val="00C25DEA"/>
    <w:rsid w:val="00C27A84"/>
    <w:rsid w:val="00C31065"/>
    <w:rsid w:val="00C31EDD"/>
    <w:rsid w:val="00C31F61"/>
    <w:rsid w:val="00C33DDE"/>
    <w:rsid w:val="00C344F8"/>
    <w:rsid w:val="00C34686"/>
    <w:rsid w:val="00C34A58"/>
    <w:rsid w:val="00C34EBA"/>
    <w:rsid w:val="00C352B9"/>
    <w:rsid w:val="00C35338"/>
    <w:rsid w:val="00C36CCA"/>
    <w:rsid w:val="00C37042"/>
    <w:rsid w:val="00C37586"/>
    <w:rsid w:val="00C40242"/>
    <w:rsid w:val="00C407EE"/>
    <w:rsid w:val="00C414B0"/>
    <w:rsid w:val="00C415ED"/>
    <w:rsid w:val="00C45956"/>
    <w:rsid w:val="00C464A8"/>
    <w:rsid w:val="00C46AAB"/>
    <w:rsid w:val="00C47C0F"/>
    <w:rsid w:val="00C503C8"/>
    <w:rsid w:val="00C51262"/>
    <w:rsid w:val="00C54761"/>
    <w:rsid w:val="00C55856"/>
    <w:rsid w:val="00C60169"/>
    <w:rsid w:val="00C602E6"/>
    <w:rsid w:val="00C60414"/>
    <w:rsid w:val="00C6046A"/>
    <w:rsid w:val="00C61F13"/>
    <w:rsid w:val="00C621DD"/>
    <w:rsid w:val="00C635D3"/>
    <w:rsid w:val="00C63F58"/>
    <w:rsid w:val="00C665C6"/>
    <w:rsid w:val="00C665DA"/>
    <w:rsid w:val="00C6707E"/>
    <w:rsid w:val="00C676B3"/>
    <w:rsid w:val="00C704C7"/>
    <w:rsid w:val="00C70AE6"/>
    <w:rsid w:val="00C70BFA"/>
    <w:rsid w:val="00C71F65"/>
    <w:rsid w:val="00C72655"/>
    <w:rsid w:val="00C7555E"/>
    <w:rsid w:val="00C7637D"/>
    <w:rsid w:val="00C7726B"/>
    <w:rsid w:val="00C81931"/>
    <w:rsid w:val="00C82849"/>
    <w:rsid w:val="00C82A26"/>
    <w:rsid w:val="00C8376D"/>
    <w:rsid w:val="00C838BE"/>
    <w:rsid w:val="00C83AA2"/>
    <w:rsid w:val="00C85A32"/>
    <w:rsid w:val="00C9017E"/>
    <w:rsid w:val="00C90AB3"/>
    <w:rsid w:val="00C91176"/>
    <w:rsid w:val="00C91B04"/>
    <w:rsid w:val="00C922CF"/>
    <w:rsid w:val="00C926DF"/>
    <w:rsid w:val="00C94482"/>
    <w:rsid w:val="00C96A06"/>
    <w:rsid w:val="00C97027"/>
    <w:rsid w:val="00C976D1"/>
    <w:rsid w:val="00CA0068"/>
    <w:rsid w:val="00CA0324"/>
    <w:rsid w:val="00CA06FC"/>
    <w:rsid w:val="00CA0E2C"/>
    <w:rsid w:val="00CA112C"/>
    <w:rsid w:val="00CA14DC"/>
    <w:rsid w:val="00CA1B0E"/>
    <w:rsid w:val="00CA1C9C"/>
    <w:rsid w:val="00CA268D"/>
    <w:rsid w:val="00CA29A8"/>
    <w:rsid w:val="00CA2B36"/>
    <w:rsid w:val="00CA3121"/>
    <w:rsid w:val="00CA503C"/>
    <w:rsid w:val="00CA598E"/>
    <w:rsid w:val="00CA7474"/>
    <w:rsid w:val="00CA79E0"/>
    <w:rsid w:val="00CA7F68"/>
    <w:rsid w:val="00CB2CC1"/>
    <w:rsid w:val="00CB32B3"/>
    <w:rsid w:val="00CB385F"/>
    <w:rsid w:val="00CB3F4B"/>
    <w:rsid w:val="00CB56ED"/>
    <w:rsid w:val="00CB59B5"/>
    <w:rsid w:val="00CB7ABC"/>
    <w:rsid w:val="00CC16E3"/>
    <w:rsid w:val="00CC2021"/>
    <w:rsid w:val="00CC3CCD"/>
    <w:rsid w:val="00CC54B1"/>
    <w:rsid w:val="00CC6D35"/>
    <w:rsid w:val="00CC71CD"/>
    <w:rsid w:val="00CD050A"/>
    <w:rsid w:val="00CD16E7"/>
    <w:rsid w:val="00CD2703"/>
    <w:rsid w:val="00CD2766"/>
    <w:rsid w:val="00CD2FC7"/>
    <w:rsid w:val="00CD3028"/>
    <w:rsid w:val="00CD40FE"/>
    <w:rsid w:val="00CD41C0"/>
    <w:rsid w:val="00CD590A"/>
    <w:rsid w:val="00CD6983"/>
    <w:rsid w:val="00CD6DF6"/>
    <w:rsid w:val="00CD7D01"/>
    <w:rsid w:val="00CE2A95"/>
    <w:rsid w:val="00CE2C5A"/>
    <w:rsid w:val="00CE3C7B"/>
    <w:rsid w:val="00CE44FD"/>
    <w:rsid w:val="00CE55F1"/>
    <w:rsid w:val="00CE5CA8"/>
    <w:rsid w:val="00CE7A7A"/>
    <w:rsid w:val="00CF0A5E"/>
    <w:rsid w:val="00CF171B"/>
    <w:rsid w:val="00CF2449"/>
    <w:rsid w:val="00CF2FF9"/>
    <w:rsid w:val="00CF34D8"/>
    <w:rsid w:val="00CF41C3"/>
    <w:rsid w:val="00CF5B66"/>
    <w:rsid w:val="00CF63D5"/>
    <w:rsid w:val="00CF7BAD"/>
    <w:rsid w:val="00CF7DC4"/>
    <w:rsid w:val="00D00DBB"/>
    <w:rsid w:val="00D01971"/>
    <w:rsid w:val="00D020FA"/>
    <w:rsid w:val="00D028D0"/>
    <w:rsid w:val="00D03566"/>
    <w:rsid w:val="00D03902"/>
    <w:rsid w:val="00D04436"/>
    <w:rsid w:val="00D061F3"/>
    <w:rsid w:val="00D07297"/>
    <w:rsid w:val="00D07D45"/>
    <w:rsid w:val="00D1093A"/>
    <w:rsid w:val="00D10F09"/>
    <w:rsid w:val="00D13CB1"/>
    <w:rsid w:val="00D1478B"/>
    <w:rsid w:val="00D165B2"/>
    <w:rsid w:val="00D170E7"/>
    <w:rsid w:val="00D177A7"/>
    <w:rsid w:val="00D20B81"/>
    <w:rsid w:val="00D20C4C"/>
    <w:rsid w:val="00D21D0C"/>
    <w:rsid w:val="00D2224C"/>
    <w:rsid w:val="00D22334"/>
    <w:rsid w:val="00D2241F"/>
    <w:rsid w:val="00D22A56"/>
    <w:rsid w:val="00D239CD"/>
    <w:rsid w:val="00D24886"/>
    <w:rsid w:val="00D25A1F"/>
    <w:rsid w:val="00D2760E"/>
    <w:rsid w:val="00D306A8"/>
    <w:rsid w:val="00D32560"/>
    <w:rsid w:val="00D330D1"/>
    <w:rsid w:val="00D33C48"/>
    <w:rsid w:val="00D347B1"/>
    <w:rsid w:val="00D3528B"/>
    <w:rsid w:val="00D35BDB"/>
    <w:rsid w:val="00D35E85"/>
    <w:rsid w:val="00D3603E"/>
    <w:rsid w:val="00D3627C"/>
    <w:rsid w:val="00D37B32"/>
    <w:rsid w:val="00D4400D"/>
    <w:rsid w:val="00D44402"/>
    <w:rsid w:val="00D4609C"/>
    <w:rsid w:val="00D5142E"/>
    <w:rsid w:val="00D51B5F"/>
    <w:rsid w:val="00D53D49"/>
    <w:rsid w:val="00D54769"/>
    <w:rsid w:val="00D55ECC"/>
    <w:rsid w:val="00D60309"/>
    <w:rsid w:val="00D611C3"/>
    <w:rsid w:val="00D614AC"/>
    <w:rsid w:val="00D61A26"/>
    <w:rsid w:val="00D6210D"/>
    <w:rsid w:val="00D62A97"/>
    <w:rsid w:val="00D63BC6"/>
    <w:rsid w:val="00D63C27"/>
    <w:rsid w:val="00D641E6"/>
    <w:rsid w:val="00D652BA"/>
    <w:rsid w:val="00D6530C"/>
    <w:rsid w:val="00D6566D"/>
    <w:rsid w:val="00D65BF5"/>
    <w:rsid w:val="00D65D3E"/>
    <w:rsid w:val="00D66AB5"/>
    <w:rsid w:val="00D66E22"/>
    <w:rsid w:val="00D66F74"/>
    <w:rsid w:val="00D7041E"/>
    <w:rsid w:val="00D71F30"/>
    <w:rsid w:val="00D72022"/>
    <w:rsid w:val="00D72DAB"/>
    <w:rsid w:val="00D74333"/>
    <w:rsid w:val="00D754F3"/>
    <w:rsid w:val="00D778B2"/>
    <w:rsid w:val="00D77A7C"/>
    <w:rsid w:val="00D80F24"/>
    <w:rsid w:val="00D81B88"/>
    <w:rsid w:val="00D82670"/>
    <w:rsid w:val="00D835ED"/>
    <w:rsid w:val="00D83CFB"/>
    <w:rsid w:val="00D844A4"/>
    <w:rsid w:val="00D84DE2"/>
    <w:rsid w:val="00D859A8"/>
    <w:rsid w:val="00D865DF"/>
    <w:rsid w:val="00D8743E"/>
    <w:rsid w:val="00D87574"/>
    <w:rsid w:val="00D879C3"/>
    <w:rsid w:val="00D92750"/>
    <w:rsid w:val="00D92B24"/>
    <w:rsid w:val="00D936A5"/>
    <w:rsid w:val="00D94534"/>
    <w:rsid w:val="00D945F8"/>
    <w:rsid w:val="00D95198"/>
    <w:rsid w:val="00D95258"/>
    <w:rsid w:val="00D9711F"/>
    <w:rsid w:val="00DA0020"/>
    <w:rsid w:val="00DA058C"/>
    <w:rsid w:val="00DA05CA"/>
    <w:rsid w:val="00DA07EE"/>
    <w:rsid w:val="00DA0E97"/>
    <w:rsid w:val="00DA17EC"/>
    <w:rsid w:val="00DA22AB"/>
    <w:rsid w:val="00DA24D5"/>
    <w:rsid w:val="00DA3474"/>
    <w:rsid w:val="00DA3BD0"/>
    <w:rsid w:val="00DA472B"/>
    <w:rsid w:val="00DA4B53"/>
    <w:rsid w:val="00DA4B6A"/>
    <w:rsid w:val="00DA5E5E"/>
    <w:rsid w:val="00DA68D3"/>
    <w:rsid w:val="00DA6BD8"/>
    <w:rsid w:val="00DA7D14"/>
    <w:rsid w:val="00DB2BAB"/>
    <w:rsid w:val="00DB3489"/>
    <w:rsid w:val="00DB3A26"/>
    <w:rsid w:val="00DB4DB4"/>
    <w:rsid w:val="00DB508A"/>
    <w:rsid w:val="00DB5E8B"/>
    <w:rsid w:val="00DB64D3"/>
    <w:rsid w:val="00DB77C7"/>
    <w:rsid w:val="00DC0220"/>
    <w:rsid w:val="00DC045F"/>
    <w:rsid w:val="00DC0591"/>
    <w:rsid w:val="00DC0655"/>
    <w:rsid w:val="00DC260D"/>
    <w:rsid w:val="00DC2D4A"/>
    <w:rsid w:val="00DC2F95"/>
    <w:rsid w:val="00DC3AAC"/>
    <w:rsid w:val="00DC3C42"/>
    <w:rsid w:val="00DC410A"/>
    <w:rsid w:val="00DC4ED2"/>
    <w:rsid w:val="00DC5E12"/>
    <w:rsid w:val="00DC7328"/>
    <w:rsid w:val="00DD1D65"/>
    <w:rsid w:val="00DD2020"/>
    <w:rsid w:val="00DD433E"/>
    <w:rsid w:val="00DD49D8"/>
    <w:rsid w:val="00DD4C3F"/>
    <w:rsid w:val="00DD557F"/>
    <w:rsid w:val="00DD5D98"/>
    <w:rsid w:val="00DD79C4"/>
    <w:rsid w:val="00DD7E8B"/>
    <w:rsid w:val="00DE084F"/>
    <w:rsid w:val="00DE0F79"/>
    <w:rsid w:val="00DE16AF"/>
    <w:rsid w:val="00DE312F"/>
    <w:rsid w:val="00DE35C7"/>
    <w:rsid w:val="00DE5E00"/>
    <w:rsid w:val="00DE5E76"/>
    <w:rsid w:val="00DE7CBE"/>
    <w:rsid w:val="00DF0180"/>
    <w:rsid w:val="00DF022F"/>
    <w:rsid w:val="00DF07A2"/>
    <w:rsid w:val="00DF12DB"/>
    <w:rsid w:val="00DF2188"/>
    <w:rsid w:val="00DF23F9"/>
    <w:rsid w:val="00DF30E1"/>
    <w:rsid w:val="00DF3D45"/>
    <w:rsid w:val="00DF473C"/>
    <w:rsid w:val="00DF4ACA"/>
    <w:rsid w:val="00DF5224"/>
    <w:rsid w:val="00DF5810"/>
    <w:rsid w:val="00DF5F4C"/>
    <w:rsid w:val="00DF6B8E"/>
    <w:rsid w:val="00DF6DBF"/>
    <w:rsid w:val="00DF7B9E"/>
    <w:rsid w:val="00E0076F"/>
    <w:rsid w:val="00E01104"/>
    <w:rsid w:val="00E01646"/>
    <w:rsid w:val="00E01755"/>
    <w:rsid w:val="00E040A9"/>
    <w:rsid w:val="00E0628D"/>
    <w:rsid w:val="00E07140"/>
    <w:rsid w:val="00E072C4"/>
    <w:rsid w:val="00E0761A"/>
    <w:rsid w:val="00E10632"/>
    <w:rsid w:val="00E11669"/>
    <w:rsid w:val="00E15BBB"/>
    <w:rsid w:val="00E16296"/>
    <w:rsid w:val="00E16A21"/>
    <w:rsid w:val="00E206FC"/>
    <w:rsid w:val="00E211BE"/>
    <w:rsid w:val="00E21385"/>
    <w:rsid w:val="00E22610"/>
    <w:rsid w:val="00E22F32"/>
    <w:rsid w:val="00E245F0"/>
    <w:rsid w:val="00E24CEA"/>
    <w:rsid w:val="00E26648"/>
    <w:rsid w:val="00E32381"/>
    <w:rsid w:val="00E32498"/>
    <w:rsid w:val="00E327B8"/>
    <w:rsid w:val="00E336DA"/>
    <w:rsid w:val="00E355EC"/>
    <w:rsid w:val="00E3669E"/>
    <w:rsid w:val="00E36F38"/>
    <w:rsid w:val="00E36F4D"/>
    <w:rsid w:val="00E374CA"/>
    <w:rsid w:val="00E409C8"/>
    <w:rsid w:val="00E41454"/>
    <w:rsid w:val="00E42EF9"/>
    <w:rsid w:val="00E43C41"/>
    <w:rsid w:val="00E44747"/>
    <w:rsid w:val="00E45897"/>
    <w:rsid w:val="00E45A5C"/>
    <w:rsid w:val="00E45D5B"/>
    <w:rsid w:val="00E46897"/>
    <w:rsid w:val="00E50D27"/>
    <w:rsid w:val="00E52350"/>
    <w:rsid w:val="00E52D1C"/>
    <w:rsid w:val="00E5521A"/>
    <w:rsid w:val="00E5544F"/>
    <w:rsid w:val="00E5744C"/>
    <w:rsid w:val="00E57613"/>
    <w:rsid w:val="00E60E80"/>
    <w:rsid w:val="00E61A37"/>
    <w:rsid w:val="00E6324B"/>
    <w:rsid w:val="00E63883"/>
    <w:rsid w:val="00E63A05"/>
    <w:rsid w:val="00E63F9E"/>
    <w:rsid w:val="00E65220"/>
    <w:rsid w:val="00E65869"/>
    <w:rsid w:val="00E66C9D"/>
    <w:rsid w:val="00E677A1"/>
    <w:rsid w:val="00E71B90"/>
    <w:rsid w:val="00E72929"/>
    <w:rsid w:val="00E7432E"/>
    <w:rsid w:val="00E743C9"/>
    <w:rsid w:val="00E746BF"/>
    <w:rsid w:val="00E74E3E"/>
    <w:rsid w:val="00E77247"/>
    <w:rsid w:val="00E84506"/>
    <w:rsid w:val="00E848AB"/>
    <w:rsid w:val="00E8547C"/>
    <w:rsid w:val="00E85CE3"/>
    <w:rsid w:val="00E86F23"/>
    <w:rsid w:val="00E9016B"/>
    <w:rsid w:val="00E914B9"/>
    <w:rsid w:val="00E928AF"/>
    <w:rsid w:val="00E95702"/>
    <w:rsid w:val="00EA101D"/>
    <w:rsid w:val="00EA1385"/>
    <w:rsid w:val="00EA1F7D"/>
    <w:rsid w:val="00EA2321"/>
    <w:rsid w:val="00EA3B00"/>
    <w:rsid w:val="00EA3F2E"/>
    <w:rsid w:val="00EA412B"/>
    <w:rsid w:val="00EA49A1"/>
    <w:rsid w:val="00EA4FF2"/>
    <w:rsid w:val="00EA5875"/>
    <w:rsid w:val="00EA5CED"/>
    <w:rsid w:val="00EA724B"/>
    <w:rsid w:val="00EA7EEE"/>
    <w:rsid w:val="00EB0271"/>
    <w:rsid w:val="00EB0D69"/>
    <w:rsid w:val="00EB0F66"/>
    <w:rsid w:val="00EB1728"/>
    <w:rsid w:val="00EB1844"/>
    <w:rsid w:val="00EB3E9F"/>
    <w:rsid w:val="00EB5913"/>
    <w:rsid w:val="00EB59DF"/>
    <w:rsid w:val="00EB656C"/>
    <w:rsid w:val="00EB7BA1"/>
    <w:rsid w:val="00EB7C91"/>
    <w:rsid w:val="00EC00D1"/>
    <w:rsid w:val="00EC0B7B"/>
    <w:rsid w:val="00EC2B8C"/>
    <w:rsid w:val="00EC2C0B"/>
    <w:rsid w:val="00EC3261"/>
    <w:rsid w:val="00EC4AFC"/>
    <w:rsid w:val="00EC5E2C"/>
    <w:rsid w:val="00EC5F04"/>
    <w:rsid w:val="00EC7294"/>
    <w:rsid w:val="00ED02E0"/>
    <w:rsid w:val="00ED1F70"/>
    <w:rsid w:val="00ED201E"/>
    <w:rsid w:val="00ED24FC"/>
    <w:rsid w:val="00ED28CD"/>
    <w:rsid w:val="00ED39E2"/>
    <w:rsid w:val="00ED4130"/>
    <w:rsid w:val="00ED5FCE"/>
    <w:rsid w:val="00ED7346"/>
    <w:rsid w:val="00EE10EB"/>
    <w:rsid w:val="00EE2AA8"/>
    <w:rsid w:val="00EE3080"/>
    <w:rsid w:val="00EE367B"/>
    <w:rsid w:val="00EE4183"/>
    <w:rsid w:val="00EE6926"/>
    <w:rsid w:val="00EE6B13"/>
    <w:rsid w:val="00EE6D4E"/>
    <w:rsid w:val="00EE7D04"/>
    <w:rsid w:val="00EF03B3"/>
    <w:rsid w:val="00EF03BC"/>
    <w:rsid w:val="00EF2EBD"/>
    <w:rsid w:val="00EF36C0"/>
    <w:rsid w:val="00EF3CBC"/>
    <w:rsid w:val="00EF3F35"/>
    <w:rsid w:val="00EF4264"/>
    <w:rsid w:val="00EF624F"/>
    <w:rsid w:val="00EF685A"/>
    <w:rsid w:val="00EF7592"/>
    <w:rsid w:val="00F009E3"/>
    <w:rsid w:val="00F0203B"/>
    <w:rsid w:val="00F029EA"/>
    <w:rsid w:val="00F02B91"/>
    <w:rsid w:val="00F0447B"/>
    <w:rsid w:val="00F04B7B"/>
    <w:rsid w:val="00F050AE"/>
    <w:rsid w:val="00F05D2C"/>
    <w:rsid w:val="00F071B5"/>
    <w:rsid w:val="00F101A7"/>
    <w:rsid w:val="00F107A8"/>
    <w:rsid w:val="00F10844"/>
    <w:rsid w:val="00F11BA6"/>
    <w:rsid w:val="00F13188"/>
    <w:rsid w:val="00F135BA"/>
    <w:rsid w:val="00F153A4"/>
    <w:rsid w:val="00F16448"/>
    <w:rsid w:val="00F16B47"/>
    <w:rsid w:val="00F208F4"/>
    <w:rsid w:val="00F21D9A"/>
    <w:rsid w:val="00F21F49"/>
    <w:rsid w:val="00F23AD5"/>
    <w:rsid w:val="00F23D34"/>
    <w:rsid w:val="00F23FF0"/>
    <w:rsid w:val="00F2411F"/>
    <w:rsid w:val="00F258CD"/>
    <w:rsid w:val="00F26DAD"/>
    <w:rsid w:val="00F2785E"/>
    <w:rsid w:val="00F27DBD"/>
    <w:rsid w:val="00F27F21"/>
    <w:rsid w:val="00F3067A"/>
    <w:rsid w:val="00F30E79"/>
    <w:rsid w:val="00F311F5"/>
    <w:rsid w:val="00F31FB1"/>
    <w:rsid w:val="00F32CFC"/>
    <w:rsid w:val="00F33397"/>
    <w:rsid w:val="00F350C3"/>
    <w:rsid w:val="00F3615D"/>
    <w:rsid w:val="00F37E48"/>
    <w:rsid w:val="00F404EB"/>
    <w:rsid w:val="00F41B9D"/>
    <w:rsid w:val="00F44003"/>
    <w:rsid w:val="00F44085"/>
    <w:rsid w:val="00F450E0"/>
    <w:rsid w:val="00F45B1F"/>
    <w:rsid w:val="00F4664A"/>
    <w:rsid w:val="00F4748B"/>
    <w:rsid w:val="00F479AD"/>
    <w:rsid w:val="00F47EE7"/>
    <w:rsid w:val="00F5062F"/>
    <w:rsid w:val="00F50C54"/>
    <w:rsid w:val="00F52078"/>
    <w:rsid w:val="00F52305"/>
    <w:rsid w:val="00F52645"/>
    <w:rsid w:val="00F53B80"/>
    <w:rsid w:val="00F54202"/>
    <w:rsid w:val="00F55E44"/>
    <w:rsid w:val="00F56BAB"/>
    <w:rsid w:val="00F56C95"/>
    <w:rsid w:val="00F574C7"/>
    <w:rsid w:val="00F6086C"/>
    <w:rsid w:val="00F60A65"/>
    <w:rsid w:val="00F6123A"/>
    <w:rsid w:val="00F614E5"/>
    <w:rsid w:val="00F61635"/>
    <w:rsid w:val="00F6203E"/>
    <w:rsid w:val="00F624B0"/>
    <w:rsid w:val="00F62A76"/>
    <w:rsid w:val="00F6335C"/>
    <w:rsid w:val="00F63694"/>
    <w:rsid w:val="00F64069"/>
    <w:rsid w:val="00F64176"/>
    <w:rsid w:val="00F64F97"/>
    <w:rsid w:val="00F66D3A"/>
    <w:rsid w:val="00F70A9B"/>
    <w:rsid w:val="00F72F31"/>
    <w:rsid w:val="00F733C3"/>
    <w:rsid w:val="00F7381A"/>
    <w:rsid w:val="00F7575C"/>
    <w:rsid w:val="00F75C8D"/>
    <w:rsid w:val="00F76970"/>
    <w:rsid w:val="00F809A2"/>
    <w:rsid w:val="00F80CC5"/>
    <w:rsid w:val="00F81071"/>
    <w:rsid w:val="00F8118E"/>
    <w:rsid w:val="00F8174C"/>
    <w:rsid w:val="00F830F2"/>
    <w:rsid w:val="00F834DE"/>
    <w:rsid w:val="00F8398C"/>
    <w:rsid w:val="00F84DE7"/>
    <w:rsid w:val="00F862EA"/>
    <w:rsid w:val="00F86336"/>
    <w:rsid w:val="00F91C18"/>
    <w:rsid w:val="00F93004"/>
    <w:rsid w:val="00F93EE2"/>
    <w:rsid w:val="00F945F0"/>
    <w:rsid w:val="00F95B29"/>
    <w:rsid w:val="00F970F7"/>
    <w:rsid w:val="00FA0664"/>
    <w:rsid w:val="00FA07EB"/>
    <w:rsid w:val="00FA1A62"/>
    <w:rsid w:val="00FA26B5"/>
    <w:rsid w:val="00FA4B08"/>
    <w:rsid w:val="00FA4B3C"/>
    <w:rsid w:val="00FA4D4F"/>
    <w:rsid w:val="00FA4F7C"/>
    <w:rsid w:val="00FA6F7B"/>
    <w:rsid w:val="00FA763D"/>
    <w:rsid w:val="00FB0059"/>
    <w:rsid w:val="00FB072D"/>
    <w:rsid w:val="00FB0E1C"/>
    <w:rsid w:val="00FB1391"/>
    <w:rsid w:val="00FB2E7D"/>
    <w:rsid w:val="00FB3E10"/>
    <w:rsid w:val="00FB409C"/>
    <w:rsid w:val="00FB6933"/>
    <w:rsid w:val="00FC0F06"/>
    <w:rsid w:val="00FC167F"/>
    <w:rsid w:val="00FC3922"/>
    <w:rsid w:val="00FC4927"/>
    <w:rsid w:val="00FC4C62"/>
    <w:rsid w:val="00FC4E9A"/>
    <w:rsid w:val="00FC5108"/>
    <w:rsid w:val="00FD0537"/>
    <w:rsid w:val="00FD14D7"/>
    <w:rsid w:val="00FD3517"/>
    <w:rsid w:val="00FD4F27"/>
    <w:rsid w:val="00FD63CF"/>
    <w:rsid w:val="00FD6CB8"/>
    <w:rsid w:val="00FD77AF"/>
    <w:rsid w:val="00FD7B9E"/>
    <w:rsid w:val="00FE1789"/>
    <w:rsid w:val="00FE1DAA"/>
    <w:rsid w:val="00FE583A"/>
    <w:rsid w:val="00FE6653"/>
    <w:rsid w:val="00FE7896"/>
    <w:rsid w:val="00FE78AB"/>
    <w:rsid w:val="00FE7E82"/>
    <w:rsid w:val="00FF0EDD"/>
    <w:rsid w:val="00FF0F59"/>
    <w:rsid w:val="00FF11F5"/>
    <w:rsid w:val="00FF21BD"/>
    <w:rsid w:val="00FF2269"/>
    <w:rsid w:val="00FF2752"/>
    <w:rsid w:val="00FF3B8C"/>
    <w:rsid w:val="00FF3D6B"/>
    <w:rsid w:val="00FF3F87"/>
    <w:rsid w:val="00FF5158"/>
    <w:rsid w:val="00FF568E"/>
    <w:rsid w:val="00FF5D09"/>
    <w:rsid w:val="00FF6511"/>
    <w:rsid w:val="00FF795A"/>
    <w:rsid w:val="00FF7A7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22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494498674">
      <w:bodyDiv w:val="1"/>
      <w:marLeft w:val="0"/>
      <w:marRight w:val="0"/>
      <w:marTop w:val="0"/>
      <w:marBottom w:val="0"/>
      <w:divBdr>
        <w:top w:val="none" w:sz="0" w:space="0" w:color="auto"/>
        <w:left w:val="none" w:sz="0" w:space="0" w:color="auto"/>
        <w:bottom w:val="none" w:sz="0" w:space="0" w:color="auto"/>
        <w:right w:val="none" w:sz="0" w:space="0" w:color="auto"/>
      </w:divBdr>
      <w:divsChild>
        <w:div w:id="2034258163">
          <w:marLeft w:val="0"/>
          <w:marRight w:val="0"/>
          <w:marTop w:val="0"/>
          <w:marBottom w:val="0"/>
          <w:divBdr>
            <w:top w:val="none" w:sz="0" w:space="0" w:color="auto"/>
            <w:left w:val="none" w:sz="0" w:space="0" w:color="auto"/>
            <w:bottom w:val="none" w:sz="0" w:space="0" w:color="auto"/>
            <w:right w:val="none" w:sz="0" w:space="0" w:color="auto"/>
          </w:divBdr>
          <w:divsChild>
            <w:div w:id="939412819">
              <w:marLeft w:val="0"/>
              <w:marRight w:val="0"/>
              <w:marTop w:val="0"/>
              <w:marBottom w:val="0"/>
              <w:divBdr>
                <w:top w:val="none" w:sz="0" w:space="0" w:color="auto"/>
                <w:left w:val="none" w:sz="0" w:space="0" w:color="auto"/>
                <w:bottom w:val="none" w:sz="0" w:space="0" w:color="auto"/>
                <w:right w:val="none" w:sz="0" w:space="0" w:color="auto"/>
              </w:divBdr>
            </w:div>
            <w:div w:id="223222790">
              <w:marLeft w:val="0"/>
              <w:marRight w:val="0"/>
              <w:marTop w:val="0"/>
              <w:marBottom w:val="0"/>
              <w:divBdr>
                <w:top w:val="none" w:sz="0" w:space="0" w:color="auto"/>
                <w:left w:val="none" w:sz="0" w:space="0" w:color="auto"/>
                <w:bottom w:val="none" w:sz="0" w:space="0" w:color="auto"/>
                <w:right w:val="none" w:sz="0" w:space="0" w:color="auto"/>
              </w:divBdr>
            </w:div>
            <w:div w:id="344013990">
              <w:marLeft w:val="0"/>
              <w:marRight w:val="0"/>
              <w:marTop w:val="0"/>
              <w:marBottom w:val="0"/>
              <w:divBdr>
                <w:top w:val="none" w:sz="0" w:space="0" w:color="auto"/>
                <w:left w:val="none" w:sz="0" w:space="0" w:color="auto"/>
                <w:bottom w:val="none" w:sz="0" w:space="0" w:color="auto"/>
                <w:right w:val="none" w:sz="0" w:space="0" w:color="auto"/>
              </w:divBdr>
            </w:div>
            <w:div w:id="1129738455">
              <w:marLeft w:val="0"/>
              <w:marRight w:val="0"/>
              <w:marTop w:val="0"/>
              <w:marBottom w:val="0"/>
              <w:divBdr>
                <w:top w:val="none" w:sz="0" w:space="0" w:color="auto"/>
                <w:left w:val="none" w:sz="0" w:space="0" w:color="auto"/>
                <w:bottom w:val="none" w:sz="0" w:space="0" w:color="auto"/>
                <w:right w:val="none" w:sz="0" w:space="0" w:color="auto"/>
              </w:divBdr>
            </w:div>
            <w:div w:id="244533001">
              <w:marLeft w:val="0"/>
              <w:marRight w:val="0"/>
              <w:marTop w:val="0"/>
              <w:marBottom w:val="0"/>
              <w:divBdr>
                <w:top w:val="none" w:sz="0" w:space="0" w:color="auto"/>
                <w:left w:val="none" w:sz="0" w:space="0" w:color="auto"/>
                <w:bottom w:val="none" w:sz="0" w:space="0" w:color="auto"/>
                <w:right w:val="none" w:sz="0" w:space="0" w:color="auto"/>
              </w:divBdr>
            </w:div>
            <w:div w:id="1382825722">
              <w:marLeft w:val="0"/>
              <w:marRight w:val="0"/>
              <w:marTop w:val="0"/>
              <w:marBottom w:val="0"/>
              <w:divBdr>
                <w:top w:val="none" w:sz="0" w:space="0" w:color="auto"/>
                <w:left w:val="none" w:sz="0" w:space="0" w:color="auto"/>
                <w:bottom w:val="none" w:sz="0" w:space="0" w:color="auto"/>
                <w:right w:val="none" w:sz="0" w:space="0" w:color="auto"/>
              </w:divBdr>
            </w:div>
            <w:div w:id="207424600">
              <w:marLeft w:val="0"/>
              <w:marRight w:val="0"/>
              <w:marTop w:val="0"/>
              <w:marBottom w:val="0"/>
              <w:divBdr>
                <w:top w:val="none" w:sz="0" w:space="0" w:color="auto"/>
                <w:left w:val="none" w:sz="0" w:space="0" w:color="auto"/>
                <w:bottom w:val="none" w:sz="0" w:space="0" w:color="auto"/>
                <w:right w:val="none" w:sz="0" w:space="0" w:color="auto"/>
              </w:divBdr>
            </w:div>
            <w:div w:id="3860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E6FFBB88-2D8B-49B9-A9A9-DA4D88C6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4566</TotalTime>
  <Pages>8</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4526</CharactersWithSpaces>
  <SharedDoc>false</SharedDoc>
  <HLinks>
    <vt:vector size="150" baseType="variant">
      <vt:variant>
        <vt:i4>34872487</vt:i4>
      </vt:variant>
      <vt:variant>
        <vt:i4>147</vt:i4>
      </vt:variant>
      <vt:variant>
        <vt:i4>0</vt:i4>
      </vt:variant>
      <vt:variant>
        <vt:i4>5</vt:i4>
      </vt:variant>
      <vt:variant>
        <vt:lpwstr>http://192.168.20.11/sequoiadb/trunk/internal_doc/03.开发设计/Catalog/Story_Catalog元数据一致性改进.docx</vt:lpwstr>
      </vt:variant>
      <vt:variant>
        <vt:lpwstr/>
      </vt: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zhaoyu</cp:lastModifiedBy>
  <cp:revision>333</cp:revision>
  <dcterms:created xsi:type="dcterms:W3CDTF">2016-09-14T03:31:00Z</dcterms:created>
  <dcterms:modified xsi:type="dcterms:W3CDTF">2016-12-21T06:32:00Z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