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100915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00915" w:rsidP="00052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54280" w:rsidP="00CE6930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5208CD" w:rsidRPr="001D1A42" w:rsidRDefault="00AD1CAA" w:rsidP="00AD1CAA">
      <w:pPr>
        <w:jc w:val="left"/>
        <w:rPr>
          <w:color w:val="7F7F7F" w:themeColor="text1" w:themeTint="80"/>
        </w:rPr>
      </w:pPr>
      <w:r w:rsidRPr="001D1A42">
        <w:rPr>
          <w:rFonts w:hint="eastAsia"/>
          <w:color w:val="7F7F7F" w:themeColor="text1" w:themeTint="80"/>
        </w:rPr>
        <w:t xml:space="preserve"> </w:t>
      </w:r>
      <w:proofErr w:type="spellStart"/>
      <w:r w:rsidRPr="001D1A42">
        <w:rPr>
          <w:rFonts w:hint="eastAsia"/>
          <w:color w:val="7F7F7F" w:themeColor="text1" w:themeTint="80"/>
        </w:rPr>
        <w:t>stringout</w:t>
      </w:r>
      <w:proofErr w:type="spellEnd"/>
      <w:r w:rsidR="00C771AC" w:rsidRPr="001D1A42">
        <w:rPr>
          <w:rFonts w:hint="eastAsia"/>
          <w:color w:val="7F7F7F" w:themeColor="text1" w:themeTint="80"/>
        </w:rPr>
        <w:t>中字段的顺序问题</w:t>
      </w:r>
      <w:r w:rsidR="00C771AC" w:rsidRPr="001D1A42">
        <w:rPr>
          <w:rFonts w:hint="eastAsia"/>
          <w:color w:val="7F7F7F" w:themeColor="text1" w:themeTint="80"/>
        </w:rPr>
        <w:t xml:space="preserve"> </w:t>
      </w:r>
      <w:r w:rsidRPr="001D1A42">
        <w:rPr>
          <w:rFonts w:hint="eastAsia"/>
          <w:color w:val="7F7F7F" w:themeColor="text1" w:themeTint="80"/>
        </w:rPr>
        <w:t>-</w:t>
      </w:r>
      <w:r w:rsidR="00301157" w:rsidRPr="001D1A42">
        <w:rPr>
          <w:rFonts w:hint="eastAsia"/>
          <w:color w:val="7F7F7F" w:themeColor="text1" w:themeTint="80"/>
        </w:rPr>
        <w:t>-</w:t>
      </w:r>
      <w:r w:rsidR="00301157" w:rsidRPr="001D1A42">
        <w:rPr>
          <w:rFonts w:hint="eastAsia"/>
          <w:color w:val="7F7F7F" w:themeColor="text1" w:themeTint="80"/>
        </w:rPr>
        <w:t>武赟</w:t>
      </w:r>
      <w:r w:rsidR="0044319A" w:rsidRPr="001D1A42">
        <w:rPr>
          <w:rFonts w:hint="eastAsia"/>
          <w:color w:val="7F7F7F" w:themeColor="text1" w:themeTint="80"/>
        </w:rPr>
        <w:t>（</w:t>
      </w:r>
      <w:r w:rsidR="001D1A42" w:rsidRPr="001D1A42">
        <w:rPr>
          <w:rFonts w:hint="eastAsia"/>
          <w:color w:val="7F7F7F" w:themeColor="text1" w:themeTint="80"/>
        </w:rPr>
        <w:t>已完成</w:t>
      </w:r>
      <w:r w:rsidR="0044319A" w:rsidRPr="001D1A42">
        <w:rPr>
          <w:rFonts w:hint="eastAsia"/>
          <w:color w:val="7F7F7F" w:themeColor="text1" w:themeTint="80"/>
        </w:rPr>
        <w:t>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0733C4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0733C4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3C7077" w:rsidRPr="00BF7671" w:rsidTr="000733C4">
        <w:tc>
          <w:tcPr>
            <w:tcW w:w="3652" w:type="dxa"/>
          </w:tcPr>
          <w:p w:rsidR="003C7077" w:rsidRDefault="003C7077" w:rsidP="00460E43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做数据库基本操作并发的异常测试</w:t>
            </w:r>
          </w:p>
        </w:tc>
        <w:tc>
          <w:tcPr>
            <w:tcW w:w="992" w:type="dxa"/>
          </w:tcPr>
          <w:p w:rsidR="003C7077" w:rsidRDefault="003C7077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3C7077" w:rsidRDefault="003C7077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3C7077" w:rsidRPr="00BF7671" w:rsidRDefault="003C7077" w:rsidP="00052B1B">
            <w:pPr>
              <w:jc w:val="left"/>
            </w:pPr>
          </w:p>
        </w:tc>
        <w:tc>
          <w:tcPr>
            <w:tcW w:w="1818" w:type="dxa"/>
          </w:tcPr>
          <w:p w:rsidR="003C7077" w:rsidRDefault="000733C4" w:rsidP="00052B1B">
            <w:pPr>
              <w:jc w:val="left"/>
            </w:pPr>
            <w:r>
              <w:rPr>
                <w:rFonts w:hint="eastAsia"/>
              </w:rPr>
              <w:t>加入数据一致性校验</w:t>
            </w:r>
          </w:p>
        </w:tc>
      </w:tr>
      <w:tr w:rsidR="0081325F" w:rsidRPr="00BF7671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0733C4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906484" w:rsidP="00BF26E3">
            <w:pPr>
              <w:jc w:val="left"/>
            </w:pPr>
            <w:r>
              <w:rPr>
                <w:rFonts w:hint="eastAsia"/>
              </w:rPr>
              <w:t>继续进行</w:t>
            </w:r>
          </w:p>
        </w:tc>
      </w:tr>
      <w:tr w:rsidR="00AD1CAA" w:rsidRPr="00A058BA" w:rsidTr="000733C4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A058BA" w:rsidTr="000733C4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818" w:type="dxa"/>
          </w:tcPr>
          <w:p w:rsidR="00962C8A" w:rsidRDefault="00A429C6" w:rsidP="00BF26E3">
            <w:pPr>
              <w:jc w:val="left"/>
            </w:pPr>
            <w:r>
              <w:rPr>
                <w:rFonts w:hint="eastAsia"/>
              </w:rPr>
              <w:t>1.</w:t>
            </w:r>
            <w:r w:rsidR="00ED1268">
              <w:rPr>
                <w:rFonts w:hint="eastAsia"/>
              </w:rPr>
              <w:t>优化编译，剔除</w:t>
            </w:r>
            <w:r>
              <w:rPr>
                <w:rFonts w:hint="eastAsia"/>
              </w:rPr>
              <w:t>无谓编译内容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0733C4" w:rsidRPr="00A429C6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测试构建</w:t>
            </w:r>
          </w:p>
        </w:tc>
      </w:tr>
      <w:tr w:rsidR="006C558F" w:rsidRPr="000733C4" w:rsidTr="000733C4">
        <w:tc>
          <w:tcPr>
            <w:tcW w:w="3652" w:type="dxa"/>
          </w:tcPr>
          <w:p w:rsidR="006C558F" w:rsidRPr="000733C4" w:rsidRDefault="002D7395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2" w:type="dxa"/>
          </w:tcPr>
          <w:p w:rsidR="006C558F" w:rsidRPr="000733C4" w:rsidRDefault="002D7395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</w:tcPr>
          <w:p w:rsidR="006C558F" w:rsidRPr="000733C4" w:rsidRDefault="006C558F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16" w:type="dxa"/>
          </w:tcPr>
          <w:p w:rsidR="006C558F" w:rsidRPr="000733C4" w:rsidRDefault="006C558F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</w:tcPr>
          <w:p w:rsidR="006C558F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0733C4" w:rsidRPr="000733C4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0733C4" w:rsidRPr="000733C4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rFonts w:hint="eastAsia"/>
              </w:rPr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rFonts w:hint="eastAsia"/>
              </w:rPr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rFonts w:hint="eastAsia"/>
              </w:rPr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  <w:rPr>
                <w:rFonts w:hint="eastAsia"/>
              </w:rPr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</w:t>
            </w:r>
            <w:r w:rsidRPr="000733C4">
              <w:rPr>
                <w:rFonts w:hint="eastAsia"/>
                <w:color w:val="7F7F7F" w:themeColor="text1" w:themeTint="80"/>
              </w:rPr>
              <w:lastRenderedPageBreak/>
              <w:t>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0733C4" w:rsidRPr="00EB1A22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F90255">
            <w:pPr>
              <w:jc w:val="left"/>
            </w:pPr>
            <w:r>
              <w:rPr>
                <w:rFonts w:hint="eastAsia"/>
              </w:rPr>
              <w:t>数据节点做数据同步以及测试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C718C8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findAndRemove</w:t>
            </w:r>
            <w:proofErr w:type="spellEnd"/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单机已完成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集群在开发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wenjing</w:t>
            </w:r>
            <w:proofErr w:type="spellEnd"/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6A334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已经提交测试</w:t>
            </w:r>
          </w:p>
          <w:p w:rsidR="000733C4" w:rsidRPr="008A78BF" w:rsidRDefault="000733C4" w:rsidP="006A334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已经完成兼容性报告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wenjing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0733C4" w:rsidRPr="0068108C" w:rsidTr="000733C4">
        <w:tc>
          <w:tcPr>
            <w:tcW w:w="3652" w:type="dxa"/>
          </w:tcPr>
          <w:p w:rsidR="000733C4" w:rsidRPr="0068108C" w:rsidRDefault="000733C4" w:rsidP="00D20841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0733C4" w:rsidRPr="0068108C" w:rsidRDefault="000733C4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0733C4" w:rsidRPr="0068108C" w:rsidRDefault="000733C4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0733C4" w:rsidRPr="0068108C" w:rsidRDefault="000733C4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0733C4" w:rsidRPr="0068108C" w:rsidRDefault="000733C4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733C4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Default="000733C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818" w:type="dxa"/>
          </w:tcPr>
          <w:p w:rsidR="000733C4" w:rsidRPr="00462444" w:rsidRDefault="000733C4" w:rsidP="003D57F4">
            <w:r>
              <w:rPr>
                <w:rFonts w:hint="eastAsia"/>
              </w:rPr>
              <w:t>插入校验唯一索引性能差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052B1B">
            <w:pPr>
              <w:jc w:val="left"/>
            </w:pP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报告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301157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集成编译先手工跑，然后在考虑对接。</w:t>
            </w:r>
          </w:p>
          <w:p w:rsidR="000733C4" w:rsidRDefault="000733C4" w:rsidP="00301157">
            <w:pPr>
              <w:jc w:val="left"/>
            </w:pPr>
            <w:r>
              <w:rPr>
                <w:rFonts w:hint="eastAsia"/>
              </w:rPr>
              <w:t>补漏场景，问题验证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性能测试（插入提升几倍）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301157">
            <w:pPr>
              <w:jc w:val="left"/>
            </w:pPr>
            <w:r>
              <w:rPr>
                <w:rFonts w:hint="eastAsia"/>
              </w:rPr>
              <w:t>基本测试已经完成，比较与新版本的性能差别。</w:t>
            </w:r>
          </w:p>
        </w:tc>
      </w:tr>
      <w:tr w:rsidR="000733C4" w:rsidRPr="001D1A42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Pr="001D1A42" w:rsidRDefault="000733C4" w:rsidP="00337587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1D1A42" w:rsidRDefault="000733C4" w:rsidP="00594EB7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Pr="001D1A42" w:rsidRDefault="000733C4" w:rsidP="003755C7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1D1A42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0733C4" w:rsidRPr="001D1A42" w:rsidRDefault="001D1A42" w:rsidP="00356AF8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0733C4" w:rsidRPr="00356AF8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Pr="00DB4309" w:rsidRDefault="000733C4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0733C4" w:rsidRPr="00DB4309" w:rsidRDefault="000733C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733C4" w:rsidRPr="00DB4309" w:rsidRDefault="000733C4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  <w:tr w:rsidR="001D1A42" w:rsidRPr="00474C50" w:rsidTr="001D1A42">
        <w:trPr>
          <w:trHeight w:val="204"/>
        </w:trPr>
        <w:tc>
          <w:tcPr>
            <w:tcW w:w="3652" w:type="dxa"/>
          </w:tcPr>
          <w:p w:rsidR="001D1A42" w:rsidRPr="00DB4309" w:rsidRDefault="001D1A42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SSL</w:t>
            </w:r>
            <w:r>
              <w:rPr>
                <w:rFonts w:hint="eastAsia"/>
                <w:color w:val="000000" w:themeColor="text1"/>
              </w:rPr>
              <w:t>自动化测试用例</w:t>
            </w:r>
          </w:p>
        </w:tc>
        <w:tc>
          <w:tcPr>
            <w:tcW w:w="992" w:type="dxa"/>
          </w:tcPr>
          <w:p w:rsidR="001D1A42" w:rsidRPr="00DB4309" w:rsidRDefault="001D1A42" w:rsidP="00B2669F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1D1A42" w:rsidRPr="00DB4309" w:rsidRDefault="001D1A42" w:rsidP="00B2669F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016" w:type="dxa"/>
          </w:tcPr>
          <w:p w:rsidR="001D1A42" w:rsidRPr="00DB4309" w:rsidRDefault="001D1A4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D1A42" w:rsidRPr="00DB4309" w:rsidRDefault="001D1A42" w:rsidP="00157686">
            <w:pPr>
              <w:jc w:val="left"/>
              <w:rPr>
                <w:color w:val="000000" w:themeColor="text1"/>
              </w:rPr>
            </w:pPr>
          </w:p>
        </w:tc>
      </w:tr>
      <w:tr w:rsidR="001D1A42" w:rsidRPr="00474C50" w:rsidTr="000733C4">
        <w:tc>
          <w:tcPr>
            <w:tcW w:w="3652" w:type="dxa"/>
          </w:tcPr>
          <w:p w:rsidR="001D1A42" w:rsidRDefault="001D1A42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测试用例中</w:t>
            </w:r>
            <w:proofErr w:type="spellStart"/>
            <w:r>
              <w:rPr>
                <w:color w:val="000000" w:themeColor="text1"/>
              </w:rPr>
              <w:t>D</w:t>
            </w:r>
            <w:r>
              <w:rPr>
                <w:rFonts w:hint="eastAsia"/>
                <w:color w:val="000000" w:themeColor="text1"/>
              </w:rPr>
              <w:t>ropcs</w:t>
            </w:r>
            <w:proofErr w:type="spellEnd"/>
            <w:r>
              <w:rPr>
                <w:rFonts w:hint="eastAsia"/>
                <w:color w:val="000000" w:themeColor="text1"/>
              </w:rPr>
              <w:t>改为</w:t>
            </w:r>
            <w:proofErr w:type="spellStart"/>
            <w:r>
              <w:rPr>
                <w:rFonts w:hint="eastAsia"/>
                <w:color w:val="000000" w:themeColor="text1"/>
              </w:rPr>
              <w:t>Dropcl</w:t>
            </w:r>
            <w:proofErr w:type="spellEnd"/>
          </w:p>
        </w:tc>
        <w:tc>
          <w:tcPr>
            <w:tcW w:w="992" w:type="dxa"/>
          </w:tcPr>
          <w:p w:rsidR="001D1A42" w:rsidRPr="00DB4309" w:rsidRDefault="001D1A42" w:rsidP="00B2669F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1D1A42" w:rsidRPr="00DB4309" w:rsidRDefault="001D1A42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016" w:type="dxa"/>
          </w:tcPr>
          <w:p w:rsidR="001D1A42" w:rsidRPr="00DB4309" w:rsidRDefault="001D1A4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D1A42" w:rsidRPr="00DB4309" w:rsidRDefault="001D1A42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E37382" w:rsidP="000733C4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C926A9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1"/>
        <w:gridCol w:w="50"/>
        <w:gridCol w:w="930"/>
        <w:gridCol w:w="62"/>
        <w:gridCol w:w="988"/>
        <w:gridCol w:w="6"/>
        <w:gridCol w:w="50"/>
        <w:gridCol w:w="1016"/>
        <w:gridCol w:w="1821"/>
      </w:tblGrid>
      <w:tr w:rsidR="00CD6F6D" w:rsidTr="00E33619">
        <w:tc>
          <w:tcPr>
            <w:tcW w:w="360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5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E33619">
        <w:tc>
          <w:tcPr>
            <w:tcW w:w="3602" w:type="dxa"/>
          </w:tcPr>
          <w:p w:rsidR="00841559" w:rsidRPr="004C4C6C" w:rsidRDefault="00841559" w:rsidP="000733C4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0733C4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0733C4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65" w:type="dxa"/>
            <w:gridSpan w:val="2"/>
          </w:tcPr>
          <w:p w:rsidR="00841559" w:rsidRPr="004C4C6C" w:rsidRDefault="0084155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0733C4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0733C4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0733C4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0733C4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177B43" w:rsidRDefault="008F2E85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65" w:type="dxa"/>
            <w:gridSpan w:val="2"/>
          </w:tcPr>
          <w:p w:rsidR="008F2E85" w:rsidRPr="00177B43" w:rsidRDefault="008F2E85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033C38" w:rsidRDefault="008F2E85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65" w:type="dxa"/>
            <w:gridSpan w:val="2"/>
          </w:tcPr>
          <w:p w:rsidR="008F2E85" w:rsidRPr="00033C38" w:rsidRDefault="008F2E85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0733C4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E33619">
        <w:tc>
          <w:tcPr>
            <w:tcW w:w="3602" w:type="dxa"/>
          </w:tcPr>
          <w:p w:rsidR="00CF5037" w:rsidRPr="00033C38" w:rsidRDefault="00CF5037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65" w:type="dxa"/>
            <w:gridSpan w:val="2"/>
          </w:tcPr>
          <w:p w:rsidR="00CF5037" w:rsidRPr="00033C38" w:rsidRDefault="00CF5037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0733C4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E33619">
        <w:tc>
          <w:tcPr>
            <w:tcW w:w="3602" w:type="dxa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0733C4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65" w:type="dxa"/>
            <w:gridSpan w:val="2"/>
          </w:tcPr>
          <w:p w:rsidR="00AA3B07" w:rsidRPr="00B4580B" w:rsidRDefault="00AA3B07" w:rsidP="000733C4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0733C4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65" w:type="dxa"/>
            <w:gridSpan w:val="2"/>
          </w:tcPr>
          <w:p w:rsidR="00AA3B07" w:rsidRPr="008A781E" w:rsidRDefault="00AA3B07" w:rsidP="000733C4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lastRenderedPageBreak/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lastRenderedPageBreak/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192DD9" w:rsidRDefault="00AA3B07" w:rsidP="000733C4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0733C4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0733C4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0733C4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65" w:type="dxa"/>
            <w:gridSpan w:val="2"/>
          </w:tcPr>
          <w:p w:rsidR="00AA3B07" w:rsidRPr="00A0609B" w:rsidRDefault="00AA3B07" w:rsidP="000733C4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0733C4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E33619">
        <w:tc>
          <w:tcPr>
            <w:tcW w:w="3602" w:type="dxa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E33619">
        <w:tc>
          <w:tcPr>
            <w:tcW w:w="3602" w:type="dxa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71" w:type="dxa"/>
            <w:gridSpan w:val="3"/>
          </w:tcPr>
          <w:p w:rsidR="00F75CA2" w:rsidRPr="00A42ECF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0733C4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0733C4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E33619">
        <w:tc>
          <w:tcPr>
            <w:tcW w:w="3602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71" w:type="dxa"/>
            <w:gridSpan w:val="3"/>
          </w:tcPr>
          <w:p w:rsidR="00F75CA2" w:rsidRPr="003D4719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0733C4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0733C4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0733C4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0733C4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0733C4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0733C4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0733C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0733C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0733C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0733C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0733C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0733C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0733C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0733C4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0733C4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0733C4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0733C4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0733C4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E33619">
        <w:tc>
          <w:tcPr>
            <w:tcW w:w="3602" w:type="dxa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E33619">
        <w:tc>
          <w:tcPr>
            <w:tcW w:w="3602" w:type="dxa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</w:p>
        </w:tc>
        <w:tc>
          <w:tcPr>
            <w:tcW w:w="980" w:type="dxa"/>
            <w:gridSpan w:val="2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733C4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0733C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0733C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71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 xml:space="preserve">, 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ElementMatch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E33619">
        <w:tc>
          <w:tcPr>
            <w:tcW w:w="3602" w:type="dxa"/>
            <w:shd w:val="clear" w:color="auto" w:fill="auto"/>
          </w:tcPr>
          <w:p w:rsidR="00E72E90" w:rsidRPr="00711811" w:rsidRDefault="00E72E90" w:rsidP="000733C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0733C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0733C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  <w:shd w:val="clear" w:color="auto" w:fill="auto"/>
          </w:tcPr>
          <w:p w:rsidR="00E72E90" w:rsidRPr="00711811" w:rsidRDefault="00E72E90" w:rsidP="000733C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0733C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BD731A" w:rsidRPr="00460E43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color w:val="A6A6A6" w:themeColor="background1" w:themeShade="A6"/>
              </w:rPr>
              <w:t>O</w:t>
            </w:r>
            <w:r w:rsidRPr="00460E43">
              <w:rPr>
                <w:rFonts w:hint="eastAsia"/>
                <w:color w:val="A6A6A6" w:themeColor="background1" w:themeShade="A6"/>
              </w:rPr>
              <w:t>m</w:t>
            </w:r>
            <w:r w:rsidRPr="00460E43">
              <w:rPr>
                <w:rFonts w:hint="eastAsia"/>
                <w:color w:val="A6A6A6" w:themeColor="background1" w:themeShade="A6"/>
              </w:rPr>
              <w:t>流程优化</w:t>
            </w:r>
          </w:p>
          <w:p w:rsidR="00BD731A" w:rsidRPr="00460E43" w:rsidRDefault="00BD731A" w:rsidP="000733C4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接口规范调整</w:t>
            </w:r>
          </w:p>
          <w:p w:rsidR="00BD731A" w:rsidRPr="00460E43" w:rsidRDefault="00BD731A" w:rsidP="000733C4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等待联调</w:t>
            </w:r>
          </w:p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（谭钊波）</w:t>
            </w:r>
          </w:p>
          <w:p w:rsidR="00BD731A" w:rsidRPr="00460E43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继续调试</w:t>
            </w:r>
          </w:p>
        </w:tc>
      </w:tr>
      <w:tr w:rsidR="00BD731A" w:rsidRPr="00337587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0733C4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selector</w:t>
            </w:r>
            <w:r w:rsidRPr="00337587">
              <w:rPr>
                <w:rFonts w:hint="eastAsia"/>
                <w:color w:val="A6A6A6" w:themeColor="background1" w:themeShade="A6"/>
              </w:rPr>
              <w:t>的</w:t>
            </w:r>
            <w:r w:rsidRPr="00337587">
              <w:rPr>
                <w:rFonts w:hint="eastAsia"/>
                <w:color w:val="A6A6A6" w:themeColor="background1" w:themeShade="A6"/>
              </w:rPr>
              <w:t>C/C++/JAVA/C#</w:t>
            </w:r>
            <w:r w:rsidRPr="00337587">
              <w:rPr>
                <w:rFonts w:hint="eastAsia"/>
                <w:color w:val="A6A6A6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0733C4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0733C4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0733C4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0733C4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0733C4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0733C4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reelect</w:t>
            </w:r>
            <w:r w:rsidRPr="00356AF8">
              <w:rPr>
                <w:rFonts w:hint="eastAsia"/>
                <w:color w:val="A6A6A6" w:themeColor="background1" w:themeShade="A6"/>
              </w:rPr>
              <w:t>重选举【与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t>mongodb-rs.stepDown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()</w:t>
            </w:r>
            <w:r w:rsidRPr="00356AF8">
              <w:rPr>
                <w:rFonts w:hint="eastAsia"/>
                <w:color w:val="A6A6A6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0733C4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0733C4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</w:tr>
      <w:tr w:rsidR="00BD731A" w:rsidRPr="00356AF8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0733C4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color w:val="A6A6A6" w:themeColor="background1" w:themeShade="A6"/>
              </w:rPr>
              <w:t>S</w:t>
            </w:r>
            <w:r w:rsidRPr="00356AF8">
              <w:rPr>
                <w:rFonts w:hint="eastAsia"/>
                <w:color w:val="A6A6A6" w:themeColor="background1" w:themeShade="A6"/>
              </w:rPr>
              <w:t>elector</w:t>
            </w:r>
            <w:r w:rsidRPr="00356AF8">
              <w:rPr>
                <w:rFonts w:hint="eastAsia"/>
                <w:color w:val="A6A6A6" w:themeColor="background1" w:themeShade="A6"/>
              </w:rPr>
              <w:t>支持</w:t>
            </w:r>
            <w:r w:rsidRPr="00356AF8">
              <w:rPr>
                <w:rFonts w:hint="eastAsia"/>
                <w:color w:val="A6A6A6" w:themeColor="background1" w:themeShade="A6"/>
              </w:rPr>
              <w:t>slice</w:t>
            </w:r>
            <w:r w:rsidRPr="00356AF8">
              <w:rPr>
                <w:rFonts w:hint="eastAsia"/>
                <w:color w:val="A6A6A6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0733C4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0733C4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0733C4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$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t>include,$default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已完成。正在写文档【完成】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proofErr w:type="spellStart"/>
            <w:r w:rsidRPr="00301157">
              <w:rPr>
                <w:color w:val="A6A6A6" w:themeColor="background1" w:themeShade="A6"/>
                <w:sz w:val="20"/>
              </w:rPr>
              <w:t>O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与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omsvc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对接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/ 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安装部署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db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谭钊波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01-05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基本功能完成，遗留：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lastRenderedPageBreak/>
              <w:t>Agent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重启任务后续处理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3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，本周开始设计开发，还需许导帮助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临时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Coord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的重用，方案讨论中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-4</w:t>
            </w:r>
          </w:p>
          <w:p w:rsidR="00301157" w:rsidRPr="00301157" w:rsidRDefault="00301157" w:rsidP="00301157">
            <w:pPr>
              <w:pStyle w:val="ListParagraph"/>
              <w:tabs>
                <w:tab w:val="left" w:pos="2231"/>
              </w:tabs>
              <w:ind w:left="360" w:firstLineChars="0" w:firstLine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【方案已有】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Add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改成并发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-2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（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80%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），已完成，需要其他同事工作同步【完成】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JS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脚本在安装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/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删除节点需要检测节点是否安装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1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check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流程改造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lastRenderedPageBreak/>
              <w:t>测试选举权重等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重新选举，强制升主，选举权重，配置文件增加鉴权</w:t>
            </w:r>
            <w:r w:rsidRPr="00301157">
              <w:rPr>
                <w:rFonts w:hint="eastAsia"/>
                <w:color w:val="D9D9D9" w:themeColor="background1" w:themeShade="D9"/>
              </w:rPr>
              <w:t>--auth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腾讯的</w:t>
            </w:r>
            <w:r w:rsidRPr="00301157">
              <w:rPr>
                <w:rFonts w:hint="eastAsia"/>
                <w:color w:val="D9D9D9" w:themeColor="background1" w:themeShade="D9"/>
              </w:rPr>
              <w:t>TDW</w:t>
            </w:r>
            <w:r w:rsidRPr="00301157">
              <w:rPr>
                <w:rFonts w:hint="eastAsia"/>
                <w:color w:val="D9D9D9" w:themeColor="background1" w:themeShade="D9"/>
              </w:rPr>
              <w:t>与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Sdb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做对接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2-9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完成环境部署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的优化，改善使用体验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  <w:r w:rsidRPr="00301157">
              <w:rPr>
                <w:rFonts w:hint="eastAsia"/>
                <w:color w:val="D9D9D9" w:themeColor="background1" w:themeShade="D9"/>
              </w:rPr>
              <w:t>.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安装主机，安装业务，删除主机，删除业务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信息过长自动标签化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PG</w:t>
            </w:r>
            <w:r w:rsidRPr="00301157">
              <w:rPr>
                <w:rFonts w:hint="eastAsia"/>
                <w:color w:val="D9D9D9" w:themeColor="background1" w:themeShade="D9"/>
              </w:rPr>
              <w:t>支持多个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coord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主机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color w:val="D9D9D9" w:themeColor="background1" w:themeShade="D9"/>
              </w:rPr>
              <w:t>R</w:t>
            </w:r>
            <w:r w:rsidRPr="00301157">
              <w:rPr>
                <w:rFonts w:hint="eastAsia"/>
                <w:color w:val="D9D9D9" w:themeColor="background1" w:themeShade="D9"/>
              </w:rPr>
              <w:t>est</w:t>
            </w:r>
            <w:r w:rsidRPr="00301157">
              <w:rPr>
                <w:rFonts w:hint="eastAsia"/>
                <w:color w:val="D9D9D9" w:themeColor="background1" w:themeShade="D9"/>
              </w:rPr>
              <w:t>接口资料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删除主机，修改异步任务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0733C4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已经完成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测试报告脚本清理，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config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文件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企业级</w:t>
            </w:r>
            <w:r w:rsidRPr="00301157">
              <w:rPr>
                <w:rFonts w:hint="eastAsia"/>
                <w:color w:val="D9D9D9" w:themeColor="background1" w:themeShade="D9"/>
              </w:rPr>
              <w:t>run</w:t>
            </w:r>
            <w:r w:rsidRPr="00301157">
              <w:rPr>
                <w:rFonts w:hint="eastAsia"/>
                <w:color w:val="D9D9D9" w:themeColor="background1" w:themeShade="D9"/>
              </w:rPr>
              <w:t>包的编译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0733C4">
            <w:pPr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CI</w:t>
            </w:r>
            <w:r w:rsidRPr="00A1080F">
              <w:rPr>
                <w:rFonts w:hint="eastAsia"/>
                <w:color w:val="C4BC96" w:themeColor="background2" w:themeShade="BF"/>
              </w:rPr>
              <w:t>采用新的部署方式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OM</w:t>
            </w:r>
            <w:r w:rsidRPr="00A1080F">
              <w:rPr>
                <w:rFonts w:hint="eastAsia"/>
                <w:color w:val="C4BC96" w:themeColor="background2" w:themeShade="BF"/>
              </w:rPr>
              <w:t>用户名和密码与</w:t>
            </w:r>
            <w:r w:rsidRPr="00A1080F">
              <w:rPr>
                <w:rFonts w:hint="eastAsia"/>
                <w:color w:val="C4BC96" w:themeColor="background2" w:themeShade="BF"/>
              </w:rPr>
              <w:t>catalog</w:t>
            </w:r>
            <w:r w:rsidRPr="00A1080F">
              <w:rPr>
                <w:rFonts w:hint="eastAsia"/>
                <w:color w:val="C4BC96" w:themeColor="background2" w:themeShade="BF"/>
              </w:rPr>
              <w:t>同步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2-02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后台已完成，待网页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JAVA</w:t>
            </w:r>
            <w:r w:rsidRPr="00A1080F">
              <w:rPr>
                <w:rFonts w:hint="eastAsia"/>
                <w:color w:val="C4BC96" w:themeColor="background2" w:themeShade="BF"/>
              </w:rPr>
              <w:t>驱动调整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50B8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150B8F" w:rsidRPr="00A1080F" w:rsidRDefault="00150B8F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浏览器关闭再开启能恢复到退出的页面</w:t>
            </w:r>
          </w:p>
        </w:tc>
        <w:tc>
          <w:tcPr>
            <w:tcW w:w="980" w:type="dxa"/>
            <w:gridSpan w:val="2"/>
          </w:tcPr>
          <w:p w:rsidR="00150B8F" w:rsidRPr="00A1080F" w:rsidRDefault="00150B8F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何嘉文</w:t>
            </w:r>
          </w:p>
        </w:tc>
        <w:tc>
          <w:tcPr>
            <w:tcW w:w="1050" w:type="dxa"/>
            <w:gridSpan w:val="2"/>
          </w:tcPr>
          <w:p w:rsidR="00150B8F" w:rsidRPr="00A1080F" w:rsidRDefault="00150B8F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1-26</w:t>
            </w:r>
          </w:p>
        </w:tc>
        <w:tc>
          <w:tcPr>
            <w:tcW w:w="1071" w:type="dxa"/>
            <w:gridSpan w:val="3"/>
          </w:tcPr>
          <w:p w:rsidR="00150B8F" w:rsidRPr="00A1080F" w:rsidRDefault="00150B8F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150B8F" w:rsidRPr="00A1080F" w:rsidRDefault="00150B8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进行中</w:t>
            </w:r>
            <w:r w:rsidRPr="00A1080F">
              <w:rPr>
                <w:rFonts w:hint="eastAsia"/>
                <w:color w:val="C4BC96" w:themeColor="background2" w:themeShade="BF"/>
              </w:rPr>
              <w:t>,70%</w:t>
            </w:r>
          </w:p>
          <w:p w:rsidR="00150B8F" w:rsidRPr="00A1080F" w:rsidRDefault="00150B8F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sequoiadb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01-19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已整理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资料，正在开发，</w:t>
            </w:r>
            <w:r w:rsidRPr="00A1080F">
              <w:rPr>
                <w:rFonts w:hint="eastAsia"/>
                <w:color w:val="C4BC96" w:themeColor="background2" w:themeShade="BF"/>
              </w:rPr>
              <w:t>C++/java/rest/C/JS</w:t>
            </w:r>
            <w:r w:rsidRPr="00A1080F">
              <w:rPr>
                <w:rFonts w:hint="eastAsia"/>
                <w:color w:val="C4BC96" w:themeColor="background2" w:themeShade="BF"/>
              </w:rPr>
              <w:t>都可以用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，</w:t>
            </w: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C#/python/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php</w:t>
            </w:r>
            <w:proofErr w:type="spellEnd"/>
          </w:p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工具支持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WINDOWS</w:t>
            </w:r>
            <w:r w:rsidRPr="00A1080F">
              <w:rPr>
                <w:rFonts w:hint="eastAsia"/>
                <w:color w:val="C4BC96" w:themeColor="background2" w:themeShade="BF"/>
              </w:rPr>
              <w:t>下</w:t>
            </w:r>
            <w:r w:rsidRPr="00A1080F">
              <w:rPr>
                <w:rFonts w:hint="eastAsia"/>
                <w:color w:val="C4BC96" w:themeColor="background2" w:themeShade="BF"/>
              </w:rPr>
              <w:t>C/C++</w:t>
            </w:r>
            <w:r w:rsidRPr="00A1080F">
              <w:rPr>
                <w:rFonts w:hint="eastAsia"/>
                <w:color w:val="C4BC96" w:themeColor="background2" w:themeShade="BF"/>
              </w:rPr>
              <w:t>驱动静态库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6F4FC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6F4FC4" w:rsidRPr="00A1080F" w:rsidRDefault="006F4FC4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A1080F">
              <w:rPr>
                <w:color w:val="C4BC96" w:themeColor="background2" w:themeShade="BF"/>
              </w:rPr>
              <w:t>S</w:t>
            </w:r>
            <w:r w:rsidRPr="00A1080F">
              <w:rPr>
                <w:rFonts w:hint="eastAsia"/>
                <w:color w:val="C4BC96" w:themeColor="background2" w:themeShade="BF"/>
              </w:rPr>
              <w:t>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6F4FC4" w:rsidRPr="00A1080F" w:rsidRDefault="006F4FC4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丁普生</w:t>
            </w:r>
          </w:p>
        </w:tc>
        <w:tc>
          <w:tcPr>
            <w:tcW w:w="1050" w:type="dxa"/>
            <w:gridSpan w:val="2"/>
          </w:tcPr>
          <w:p w:rsidR="006F4FC4" w:rsidRPr="00A1080F" w:rsidRDefault="006F4FC4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3-02</w:t>
            </w:r>
          </w:p>
        </w:tc>
        <w:tc>
          <w:tcPr>
            <w:tcW w:w="1071" w:type="dxa"/>
            <w:gridSpan w:val="3"/>
          </w:tcPr>
          <w:p w:rsidR="006F4FC4" w:rsidRPr="00A1080F" w:rsidRDefault="006F4FC4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6F4FC4" w:rsidRPr="00A1080F" w:rsidRDefault="006F4FC4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C/SDB</w:t>
            </w:r>
            <w:r w:rsidRPr="00A1080F">
              <w:rPr>
                <w:rFonts w:hint="eastAsia"/>
                <w:color w:val="C4BC96" w:themeColor="background2" w:themeShade="BF"/>
              </w:rPr>
              <w:t>驱动已经完成</w:t>
            </w:r>
          </w:p>
          <w:p w:rsidR="006F4FC4" w:rsidRPr="00A1080F" w:rsidRDefault="006F4FC4" w:rsidP="000733C4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工具和驱动</w:t>
            </w:r>
            <w:r w:rsidRPr="00A1080F">
              <w:rPr>
                <w:rFonts w:hint="eastAsia"/>
                <w:color w:val="C4BC96" w:themeColor="background2" w:themeShade="BF"/>
              </w:rPr>
              <w:t xml:space="preserve">ok 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color w:val="D9D9D9" w:themeColor="background1" w:themeShade="D9"/>
              </w:rPr>
              <w:t>O</w:t>
            </w:r>
            <w:r w:rsidRPr="0068108C">
              <w:rPr>
                <w:rFonts w:hint="eastAsia"/>
                <w:color w:val="D9D9D9" w:themeColor="background1" w:themeShade="D9"/>
              </w:rPr>
              <w:t>m</w:t>
            </w:r>
            <w:r w:rsidRPr="0068108C">
              <w:rPr>
                <w:rFonts w:hint="eastAsia"/>
                <w:color w:val="D9D9D9" w:themeColor="background1" w:themeShade="D9"/>
              </w:rPr>
              <w:t>异常测试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03-09</w:t>
            </w:r>
          </w:p>
        </w:tc>
        <w:tc>
          <w:tcPr>
            <w:tcW w:w="1016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C#</w:t>
            </w:r>
            <w:r w:rsidRPr="0068108C">
              <w:rPr>
                <w:rFonts w:hint="eastAsia"/>
                <w:color w:val="D9D9D9" w:themeColor="background1" w:themeShade="D9"/>
              </w:rPr>
              <w:t>驱动</w:t>
            </w:r>
            <w:r w:rsidRPr="0068108C">
              <w:rPr>
                <w:rFonts w:hint="eastAsia"/>
                <w:color w:val="D9D9D9" w:themeColor="background1" w:themeShade="D9"/>
              </w:rPr>
              <w:t xml:space="preserve"> </w:t>
            </w:r>
            <w:proofErr w:type="spellStart"/>
            <w:r w:rsidRPr="0068108C">
              <w:rPr>
                <w:rFonts w:hint="eastAsia"/>
                <w:color w:val="D9D9D9" w:themeColor="background1" w:themeShade="D9"/>
              </w:rPr>
              <w:t>ssl</w:t>
            </w:r>
            <w:proofErr w:type="spellEnd"/>
            <w:r w:rsidRPr="0068108C">
              <w:rPr>
                <w:rFonts w:hint="eastAsia"/>
                <w:color w:val="D9D9D9" w:themeColor="background1" w:themeShade="D9"/>
              </w:rPr>
              <w:t>功能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OM</w:t>
            </w:r>
            <w:r w:rsidRPr="0068108C">
              <w:rPr>
                <w:rFonts w:hint="eastAsia"/>
                <w:color w:val="D9D9D9" w:themeColor="background1" w:themeShade="D9"/>
              </w:rPr>
              <w:t>小需求、</w:t>
            </w:r>
            <w:r w:rsidRPr="0068108C">
              <w:rPr>
                <w:rFonts w:hint="eastAsia"/>
                <w:color w:val="D9D9D9" w:themeColor="background1" w:themeShade="D9"/>
              </w:rPr>
              <w:t>bug</w:t>
            </w:r>
            <w:r w:rsidRPr="0068108C">
              <w:rPr>
                <w:rFonts w:hint="eastAsia"/>
                <w:color w:val="D9D9D9" w:themeColor="background1" w:themeShade="D9"/>
              </w:rPr>
              <w:t>改动、兼容性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3-16</w:t>
            </w:r>
          </w:p>
        </w:tc>
        <w:tc>
          <w:tcPr>
            <w:tcW w:w="1016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DB4309" w:rsidTr="00E33619">
        <w:tc>
          <w:tcPr>
            <w:tcW w:w="3652" w:type="dxa"/>
            <w:gridSpan w:val="2"/>
          </w:tcPr>
          <w:p w:rsidR="00E33619" w:rsidRPr="00DB4309" w:rsidRDefault="00E33619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OM</w:t>
            </w:r>
            <w:r w:rsidRPr="00DB4309">
              <w:rPr>
                <w:rFonts w:hint="eastAsia"/>
                <w:color w:val="D9D9D9" w:themeColor="background1" w:themeShade="D9"/>
              </w:rPr>
              <w:t>安装布署各类型操作系统【</w:t>
            </w:r>
            <w:r w:rsidRPr="00DB4309">
              <w:rPr>
                <w:rFonts w:hint="eastAsia"/>
                <w:color w:val="D9D9D9" w:themeColor="background1" w:themeShade="D9"/>
              </w:rPr>
              <w:t>power/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suse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ubuntu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redhat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/centos</w:t>
            </w:r>
            <w:r w:rsidRPr="00DB4309">
              <w:rPr>
                <w:rFonts w:hint="eastAsia"/>
                <w:color w:val="D9D9D9" w:themeColor="background1" w:themeShade="D9"/>
              </w:rPr>
              <w:t>】</w:t>
            </w:r>
          </w:p>
          <w:p w:rsidR="00E33619" w:rsidRPr="00DB4309" w:rsidRDefault="00E33619" w:rsidP="000733C4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从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  <w:r w:rsidRPr="00DB4309">
              <w:rPr>
                <w:rFonts w:hint="eastAsia"/>
                <w:color w:val="D9D9D9" w:themeColor="background1" w:themeShade="D9"/>
              </w:rPr>
              <w:t>走，主要关注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</w:p>
        </w:tc>
        <w:tc>
          <w:tcPr>
            <w:tcW w:w="992" w:type="dxa"/>
            <w:gridSpan w:val="2"/>
          </w:tcPr>
          <w:p w:rsidR="00E33619" w:rsidRPr="00DB4309" w:rsidRDefault="00E33619" w:rsidP="000733C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3"/>
          </w:tcPr>
          <w:p w:rsidR="00E33619" w:rsidRPr="00DB4309" w:rsidRDefault="00E33619" w:rsidP="000733C4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3-9</w:t>
            </w:r>
          </w:p>
        </w:tc>
        <w:tc>
          <w:tcPr>
            <w:tcW w:w="1016" w:type="dxa"/>
          </w:tcPr>
          <w:p w:rsidR="00E33619" w:rsidRPr="00DB4309" w:rsidRDefault="00E33619" w:rsidP="000733C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E33619" w:rsidRPr="00DB4309" w:rsidRDefault="00E33619" w:rsidP="000733C4">
            <w:pPr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E33619" w:rsidRPr="00A1080F" w:rsidRDefault="00E33619" w:rsidP="000733C4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80" w:type="dxa"/>
            <w:gridSpan w:val="2"/>
          </w:tcPr>
          <w:p w:rsidR="00E33619" w:rsidRPr="00A1080F" w:rsidRDefault="00E33619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50" w:type="dxa"/>
            <w:gridSpan w:val="2"/>
          </w:tcPr>
          <w:p w:rsidR="00E33619" w:rsidRPr="00A1080F" w:rsidRDefault="00E33619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71" w:type="dxa"/>
            <w:gridSpan w:val="3"/>
          </w:tcPr>
          <w:p w:rsidR="00E33619" w:rsidRPr="00A1080F" w:rsidRDefault="00E33619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E33619" w:rsidRPr="00A1080F" w:rsidRDefault="00E33619" w:rsidP="000733C4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25CB"/>
    <w:rsid w:val="000733C4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David Woo</cp:lastModifiedBy>
  <cp:revision>2</cp:revision>
  <dcterms:created xsi:type="dcterms:W3CDTF">2015-03-30T11:05:00Z</dcterms:created>
  <dcterms:modified xsi:type="dcterms:W3CDTF">2015-03-30T11:05:00Z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