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740CB3E" w14:textId="591FD63F" w:rsidR="002B0E20" w:rsidRPr="009F1A20" w:rsidRDefault="00D375C9" w:rsidP="002B0E83">
      <w:pPr>
        <w:pStyle w:val="ab"/>
      </w:pPr>
      <w:r>
        <w:rPr>
          <w:rFonts w:hint="eastAsia"/>
        </w:rPr>
        <w:t>通信协议升级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76B5586E" w14:textId="77777777" w:rsidTr="00637236">
        <w:tc>
          <w:tcPr>
            <w:tcW w:w="8165" w:type="dxa"/>
            <w:gridSpan w:val="2"/>
          </w:tcPr>
          <w:p w14:paraId="1BC1D92D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1205F53F" w14:textId="77777777" w:rsidTr="002B0E83">
        <w:tc>
          <w:tcPr>
            <w:tcW w:w="2728" w:type="dxa"/>
          </w:tcPr>
          <w:p w14:paraId="260E5FEF" w14:textId="480384A9" w:rsidR="002B0E83" w:rsidRDefault="006C70ED" w:rsidP="006845AF">
            <w:pPr>
              <w:ind w:left="0"/>
            </w:pPr>
            <w:r>
              <w:rPr>
                <w:rFonts w:hint="eastAsia"/>
              </w:rPr>
              <w:t>2019-01</w:t>
            </w:r>
            <w:r w:rsidR="00F8448C">
              <w:rPr>
                <w:rFonts w:hint="eastAsia"/>
              </w:rPr>
              <w:t>-</w:t>
            </w:r>
            <w:r>
              <w:t>02</w:t>
            </w:r>
            <w:r w:rsidR="006845AF">
              <w:rPr>
                <w:rFonts w:hint="eastAsia"/>
              </w:rPr>
              <w:t xml:space="preserve">  </w:t>
            </w:r>
            <w:r w:rsidR="006845AF">
              <w:rPr>
                <w:rFonts w:hint="eastAsia"/>
              </w:rPr>
              <w:t>杨上德</w:t>
            </w:r>
          </w:p>
        </w:tc>
        <w:tc>
          <w:tcPr>
            <w:tcW w:w="5437" w:type="dxa"/>
          </w:tcPr>
          <w:p w14:paraId="108323ED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7F5E9E84" w14:textId="77777777" w:rsidTr="002B0E83">
        <w:tc>
          <w:tcPr>
            <w:tcW w:w="2728" w:type="dxa"/>
          </w:tcPr>
          <w:p w14:paraId="099E2391" w14:textId="77777777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12C73590" w14:textId="77777777" w:rsidR="002B0E83" w:rsidRDefault="002B0E83" w:rsidP="002B0E83">
            <w:pPr>
              <w:ind w:left="0"/>
            </w:pPr>
          </w:p>
        </w:tc>
      </w:tr>
    </w:tbl>
    <w:p w14:paraId="6BF4198C" w14:textId="77777777" w:rsidR="002B0E83" w:rsidRPr="002B0E83" w:rsidRDefault="002B0E83" w:rsidP="002B0E83"/>
    <w:p w14:paraId="0E8509C5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20D4926D" w14:textId="5B971432" w:rsidR="004B1D72" w:rsidRDefault="005F69FE" w:rsidP="00583EB1">
      <w:pPr>
        <w:ind w:left="714" w:firstLine="63"/>
      </w:pPr>
      <w:r>
        <w:rPr>
          <w:rFonts w:hint="eastAsia"/>
        </w:rPr>
        <w:t>通信协议升级</w:t>
      </w:r>
    </w:p>
    <w:p w14:paraId="16021A7F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425A900F" w14:textId="2A09532D" w:rsidR="009611A7" w:rsidRDefault="000342F6" w:rsidP="005E1FA2">
      <w:pPr>
        <w:ind w:left="717"/>
      </w:pPr>
      <w:r>
        <w:rPr>
          <w:rFonts w:hint="eastAsia"/>
        </w:rPr>
        <w:t>当前的通信协议部分，对通用的消息头和应答消息结构中没有做</w:t>
      </w:r>
      <w:r w:rsidR="00443694">
        <w:rPr>
          <w:rFonts w:hint="eastAsia"/>
        </w:rPr>
        <w:t>空间</w:t>
      </w:r>
      <w:r>
        <w:rPr>
          <w:rFonts w:hint="eastAsia"/>
        </w:rPr>
        <w:t>预留，当前新功能开发中，需要</w:t>
      </w:r>
      <w:r w:rsidR="00DC732A">
        <w:rPr>
          <w:rFonts w:hint="eastAsia"/>
        </w:rPr>
        <w:t>控制服务端进行一些额外的动作并返回数据（如统计信息），无法有效地在现有的消息结构上进行扩展。</w:t>
      </w:r>
    </w:p>
    <w:p w14:paraId="42C89BD2" w14:textId="29B2D195" w:rsidR="00DC732A" w:rsidRDefault="00DC732A" w:rsidP="005E1FA2">
      <w:pPr>
        <w:ind w:left="717"/>
        <w:rPr>
          <w:rFonts w:hint="eastAsia"/>
        </w:rPr>
      </w:pPr>
      <w:r>
        <w:rPr>
          <w:rFonts w:hint="eastAsia"/>
        </w:rPr>
        <w:t>本</w:t>
      </w:r>
      <w:r>
        <w:rPr>
          <w:rFonts w:hint="eastAsia"/>
        </w:rPr>
        <w:t xml:space="preserve"> story </w:t>
      </w:r>
      <w:r>
        <w:rPr>
          <w:rFonts w:hint="eastAsia"/>
        </w:rPr>
        <w:t>的主要目标是在保证兼容的前提下，对底层的消息结构进行一定的改造，使其具备良好的扩展性，以适应当前后后续的功能扩展需要。</w:t>
      </w:r>
    </w:p>
    <w:p w14:paraId="17692FE8" w14:textId="2B322761" w:rsidR="009F62D5" w:rsidRDefault="004B1D72" w:rsidP="00E91A44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3E1D8829" w14:textId="03986BA1" w:rsidR="00E91A44" w:rsidRDefault="00E91A44" w:rsidP="00E91A44">
      <w:pPr>
        <w:pStyle w:val="aa"/>
        <w:numPr>
          <w:ilvl w:val="0"/>
          <w:numId w:val="49"/>
        </w:numPr>
        <w:ind w:firstLineChars="0"/>
        <w:rPr>
          <w:rFonts w:hint="eastAsia"/>
        </w:rPr>
      </w:pPr>
      <w:r>
        <w:rPr>
          <w:rFonts w:hint="eastAsia"/>
        </w:rPr>
        <w:t>新增操作的公共</w:t>
      </w:r>
      <w:r>
        <w:rPr>
          <w:rFonts w:hint="eastAsia"/>
        </w:rPr>
        <w:t xml:space="preserve"> flag</w:t>
      </w:r>
      <w:r>
        <w:rPr>
          <w:rFonts w:hint="eastAsia"/>
        </w:rPr>
        <w:t>，说见第五部分的</w:t>
      </w:r>
      <w:r>
        <w:rPr>
          <w:rFonts w:hint="eastAsia"/>
        </w:rPr>
        <w:t xml:space="preserve"> flag </w:t>
      </w:r>
      <w:r>
        <w:rPr>
          <w:rFonts w:hint="eastAsia"/>
        </w:rPr>
        <w:t>列表</w:t>
      </w:r>
    </w:p>
    <w:p w14:paraId="0EDBBEDF" w14:textId="2C21EF37" w:rsidR="00E91A44" w:rsidRDefault="00E91A44" w:rsidP="00E91A44">
      <w:pPr>
        <w:pStyle w:val="aa"/>
        <w:numPr>
          <w:ilvl w:val="0"/>
          <w:numId w:val="49"/>
        </w:numPr>
        <w:ind w:firstLineChars="0"/>
      </w:pPr>
      <w:r>
        <w:rPr>
          <w:rFonts w:hint="eastAsia"/>
        </w:rPr>
        <w:t>新增设置、清除公共</w:t>
      </w:r>
      <w:r>
        <w:rPr>
          <w:rFonts w:hint="eastAsia"/>
        </w:rPr>
        <w:t xml:space="preserve"> flag </w:t>
      </w:r>
      <w:r>
        <w:rPr>
          <w:rFonts w:hint="eastAsia"/>
        </w:rPr>
        <w:t>的接口（在各驱动及</w:t>
      </w:r>
      <w:r w:rsidR="00B917AE">
        <w:rPr>
          <w:rFonts w:hint="eastAsia"/>
        </w:rPr>
        <w:t xml:space="preserve">sdb </w:t>
      </w:r>
      <w:r w:rsidR="00B917AE">
        <w:rPr>
          <w:rFonts w:hint="eastAsia"/>
        </w:rPr>
        <w:t>中均提供</w:t>
      </w:r>
      <w:r>
        <w:rPr>
          <w:rFonts w:hint="eastAsia"/>
        </w:rPr>
        <w:t>）</w:t>
      </w:r>
      <w:r w:rsidR="004C0808">
        <w:rPr>
          <w:rFonts w:hint="eastAsia"/>
        </w:rPr>
        <w:t>，在连接上进行设置和清除：</w:t>
      </w:r>
    </w:p>
    <w:p w14:paraId="06EBBF92" w14:textId="5810E6CF" w:rsidR="008A1BBD" w:rsidRDefault="008A1BBD" w:rsidP="008A1BBD">
      <w:pPr>
        <w:pStyle w:val="aa"/>
        <w:ind w:left="717" w:firstLineChars="0" w:firstLine="0"/>
      </w:pPr>
      <w:r>
        <w:t>void setOpFlags( INT32 flags ) ;</w:t>
      </w:r>
    </w:p>
    <w:p w14:paraId="1B738637" w14:textId="18453415" w:rsidR="008A1BBD" w:rsidRDefault="008A1BBD" w:rsidP="008A1BBD">
      <w:pPr>
        <w:pStyle w:val="aa"/>
        <w:ind w:left="717" w:firstLineChars="0" w:firstLine="0"/>
      </w:pPr>
      <w:r>
        <w:t>void clearOpFlags() ;</w:t>
      </w:r>
    </w:p>
    <w:p w14:paraId="31EBCB31" w14:textId="11397AB1" w:rsidR="000C5F19" w:rsidRPr="00E91A44" w:rsidRDefault="000C5F19" w:rsidP="008A1BBD">
      <w:pPr>
        <w:pStyle w:val="aa"/>
        <w:ind w:left="717" w:firstLineChars="0" w:firstLine="0"/>
        <w:rPr>
          <w:rFonts w:hint="eastAsia"/>
        </w:rPr>
      </w:pPr>
      <w:r>
        <w:rPr>
          <w:rFonts w:hint="eastAsia"/>
        </w:rPr>
        <w:t>当设置完</w:t>
      </w:r>
      <w:r>
        <w:rPr>
          <w:rFonts w:hint="eastAsia"/>
        </w:rPr>
        <w:t xml:space="preserve"> flags </w:t>
      </w:r>
      <w:r>
        <w:rPr>
          <w:rFonts w:hint="eastAsia"/>
        </w:rPr>
        <w:t>后，在清除之前，该连接上的所有操作都受该</w:t>
      </w:r>
      <w:r>
        <w:rPr>
          <w:rFonts w:hint="eastAsia"/>
        </w:rPr>
        <w:t xml:space="preserve"> flags </w:t>
      </w:r>
      <w:r>
        <w:rPr>
          <w:rFonts w:hint="eastAsia"/>
        </w:rPr>
        <w:t>的影响。</w:t>
      </w:r>
    </w:p>
    <w:p w14:paraId="53991A06" w14:textId="2D67A8FD" w:rsidR="009D170E" w:rsidRDefault="00616897" w:rsidP="00184008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7CCAAE4D" w14:textId="77777777" w:rsidR="00D7559A" w:rsidRPr="00D7559A" w:rsidRDefault="00D7559A" w:rsidP="0060117C">
      <w:pPr>
        <w:ind w:left="777"/>
      </w:pPr>
    </w:p>
    <w:p w14:paraId="0CB3D7A3" w14:textId="60F188F4" w:rsidR="00FF4DC4" w:rsidRDefault="004B1D72" w:rsidP="00FF4DC4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7DFEBE9E" w14:textId="676A0E93" w:rsidR="001C2BBE" w:rsidRDefault="00C215E1" w:rsidP="001C2BBE">
      <w:pPr>
        <w:pStyle w:val="aa"/>
        <w:ind w:left="717" w:firstLineChars="0" w:firstLine="0"/>
        <w:rPr>
          <w:rFonts w:hint="eastAsia"/>
        </w:rPr>
      </w:pPr>
      <w:r>
        <w:rPr>
          <w:rFonts w:hint="eastAsia"/>
        </w:rPr>
        <w:t>为了通信协议后续的良好扩展性，此次对消息结构进行一定的扩展</w:t>
      </w:r>
      <w:r w:rsidR="00F82468">
        <w:rPr>
          <w:rFonts w:hint="eastAsia"/>
        </w:rPr>
        <w:t>，其中涉及到部分底层消息结构的变更、消息的处理流程变更等。</w:t>
      </w:r>
    </w:p>
    <w:p w14:paraId="0FCF61A5" w14:textId="3C4F4166" w:rsidR="00732EC5" w:rsidRDefault="00995B43" w:rsidP="00732EC5">
      <w:pPr>
        <w:pStyle w:val="3"/>
        <w:rPr>
          <w:rFonts w:hint="eastAsia"/>
        </w:rPr>
      </w:pPr>
      <w:r>
        <w:rPr>
          <w:rFonts w:hint="eastAsia"/>
        </w:rPr>
        <w:lastRenderedPageBreak/>
        <w:t>通用消息头</w:t>
      </w:r>
      <w:r w:rsidR="00FE34FA">
        <w:rPr>
          <w:rFonts w:hint="eastAsia"/>
        </w:rPr>
        <w:t>（</w:t>
      </w:r>
      <w:r w:rsidR="00FE34FA">
        <w:rPr>
          <w:rFonts w:hint="eastAsia"/>
        </w:rPr>
        <w:t>MsgHeader</w:t>
      </w:r>
      <w:r w:rsidR="00FE34FA">
        <w:rPr>
          <w:rFonts w:hint="eastAsia"/>
        </w:rPr>
        <w:t>）</w:t>
      </w:r>
      <w:r>
        <w:rPr>
          <w:rFonts w:hint="eastAsia"/>
        </w:rPr>
        <w:t>变更</w:t>
      </w:r>
    </w:p>
    <w:p w14:paraId="66800798" w14:textId="74F9BB26" w:rsidR="0057425C" w:rsidRDefault="000C222A" w:rsidP="00866DD5">
      <w:pPr>
        <w:rPr>
          <w:rFonts w:hint="eastAsia"/>
        </w:rPr>
      </w:pPr>
      <w:r>
        <w:rPr>
          <w:rFonts w:hint="eastAsia"/>
        </w:rPr>
        <w:t>对通用消息头进行扩展，支持通用消息标识、版本号。</w:t>
      </w:r>
      <w:r w:rsidR="009519EC">
        <w:rPr>
          <w:rFonts w:hint="eastAsia"/>
        </w:rPr>
        <w:t>后</w:t>
      </w:r>
      <w:r w:rsidR="00A61090">
        <w:rPr>
          <w:rFonts w:hint="eastAsia"/>
        </w:rPr>
        <w:t>续如果消息还要变更，可在消息头中得到</w:t>
      </w:r>
      <w:r w:rsidR="009519EC">
        <w:rPr>
          <w:rFonts w:hint="eastAsia"/>
        </w:rPr>
        <w:t>每个消息的具体版本号，简化消息兼容性的处理。</w:t>
      </w:r>
    </w:p>
    <w:p w14:paraId="457E8EB6" w14:textId="5F9A96D2" w:rsidR="00B25A00" w:rsidRDefault="00866DD5" w:rsidP="003D3F66">
      <w:r>
        <w:rPr>
          <w:rFonts w:hint="eastAsia"/>
        </w:rPr>
        <w:t>新的</w:t>
      </w:r>
      <w:r w:rsidR="00B25A00">
        <w:rPr>
          <w:rFonts w:hint="eastAsia"/>
        </w:rPr>
        <w:t>通用消息头</w:t>
      </w:r>
      <w:r>
        <w:rPr>
          <w:rFonts w:hint="eastAsia"/>
        </w:rPr>
        <w:t>结构如下，</w:t>
      </w:r>
      <w:r w:rsidR="00B25A00">
        <w:rPr>
          <w:rFonts w:hint="eastAsia"/>
        </w:rPr>
        <w:t>增加</w:t>
      </w:r>
      <w:r w:rsidR="004A09C5">
        <w:rPr>
          <w:rFonts w:hint="eastAsia"/>
        </w:rPr>
        <w:t>了</w:t>
      </w:r>
      <w:r w:rsidR="009A6619">
        <w:rPr>
          <w:rFonts w:hint="eastAsia"/>
        </w:rPr>
        <w:t>消息</w:t>
      </w:r>
      <w:r w:rsidR="00B25A00">
        <w:rPr>
          <w:rFonts w:hint="eastAsia"/>
        </w:rPr>
        <w:t xml:space="preserve"> flag</w:t>
      </w:r>
      <w:r w:rsidR="00B25A00">
        <w:rPr>
          <w:rFonts w:hint="eastAsia"/>
        </w:rPr>
        <w:t>，协议版本号</w:t>
      </w:r>
      <w:r w:rsidR="00C9584F">
        <w:rPr>
          <w:rFonts w:hint="eastAsia"/>
        </w:rPr>
        <w:t>，各占</w:t>
      </w:r>
      <w:r w:rsidR="00C9584F">
        <w:rPr>
          <w:rFonts w:hint="eastAsia"/>
        </w:rPr>
        <w:t>2</w:t>
      </w:r>
      <w:r w:rsidR="00C9584F">
        <w:rPr>
          <w:rFonts w:hint="eastAsia"/>
        </w:rPr>
        <w:t>个字节</w:t>
      </w:r>
      <w:r w:rsidR="00B25A00">
        <w:rPr>
          <w:rFonts w:hint="eastAsia"/>
        </w:rPr>
        <w:t>。</w:t>
      </w:r>
      <w:r w:rsidR="00EF00C0">
        <w:rPr>
          <w:rFonts w:hint="eastAsia"/>
        </w:rPr>
        <w:t>整个消息头大小为</w:t>
      </w:r>
      <w:r w:rsidR="00EF00C0">
        <w:rPr>
          <w:rFonts w:hint="eastAsia"/>
        </w:rPr>
        <w:t xml:space="preserve"> 32</w:t>
      </w:r>
      <w:r w:rsidR="00EF00C0">
        <w:rPr>
          <w:rFonts w:hint="eastAsia"/>
        </w:rPr>
        <w:t>字节。</w:t>
      </w:r>
    </w:p>
    <w:p w14:paraId="633B0D1F" w14:textId="2AC2231F" w:rsidR="00B25A00" w:rsidRDefault="007712D4" w:rsidP="003D3F66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74CA149B" wp14:editId="25956F58">
            <wp:extent cx="5274310" cy="22860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msg-structure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FA777" w14:textId="6AD9F985" w:rsidR="00294582" w:rsidRDefault="00F07F5F" w:rsidP="00703D24">
      <w:r>
        <w:rPr>
          <w:rFonts w:hint="eastAsia"/>
        </w:rPr>
        <w:t>黄色的</w:t>
      </w:r>
      <w:r>
        <w:rPr>
          <w:rFonts w:hint="eastAsia"/>
        </w:rPr>
        <w:t xml:space="preserve"> </w:t>
      </w:r>
      <w:r>
        <w:t>opcode</w:t>
      </w:r>
      <w:r w:rsidR="00D27460">
        <w:rPr>
          <w:rFonts w:hint="eastAsia"/>
        </w:rPr>
        <w:t>（命令码）</w:t>
      </w:r>
      <w:r>
        <w:rPr>
          <w:rFonts w:hint="eastAsia"/>
        </w:rPr>
        <w:t>为变更字段</w:t>
      </w:r>
      <w:r w:rsidR="00C0769C">
        <w:rPr>
          <w:rFonts w:hint="eastAsia"/>
        </w:rPr>
        <w:t>，</w:t>
      </w:r>
      <w:r>
        <w:rPr>
          <w:rFonts w:hint="eastAsia"/>
        </w:rPr>
        <w:t>绿色部分为新增字段。</w:t>
      </w:r>
    </w:p>
    <w:p w14:paraId="547A6E74" w14:textId="247F5A94" w:rsidR="00E832C6" w:rsidRDefault="002D1723" w:rsidP="00297D43">
      <w:pPr>
        <w:pStyle w:val="4"/>
        <w:rPr>
          <w:rFonts w:hint="eastAsia"/>
        </w:rPr>
      </w:pPr>
      <w:r>
        <w:rPr>
          <w:rFonts w:hint="eastAsia"/>
        </w:rPr>
        <w:t>命令码</w:t>
      </w:r>
      <w:r w:rsidR="00D651A6">
        <w:rPr>
          <w:rFonts w:hint="eastAsia"/>
        </w:rPr>
        <w:t>变更</w:t>
      </w:r>
    </w:p>
    <w:p w14:paraId="20FBF91E" w14:textId="5CE9CBA2" w:rsidR="00F51B5A" w:rsidRDefault="00F51B5A" w:rsidP="00341891">
      <w:r>
        <w:rPr>
          <w:rFonts w:hint="eastAsia"/>
        </w:rPr>
        <w:t>消息头中的</w:t>
      </w:r>
      <w:r w:rsidR="000915F0">
        <w:rPr>
          <w:rFonts w:hint="eastAsia"/>
        </w:rPr>
        <w:t>命令码</w:t>
      </w:r>
      <w:r>
        <w:rPr>
          <w:rFonts w:hint="eastAsia"/>
        </w:rPr>
        <w:t>是一个</w:t>
      </w:r>
      <w:r>
        <w:rPr>
          <w:rFonts w:hint="eastAsia"/>
        </w:rPr>
        <w:t xml:space="preserve"> 32 </w:t>
      </w:r>
      <w:r w:rsidR="00002AE3">
        <w:rPr>
          <w:rFonts w:hint="eastAsia"/>
        </w:rPr>
        <w:t>位值，其低</w:t>
      </w:r>
      <w:r w:rsidR="00002AE3">
        <w:rPr>
          <w:rFonts w:hint="eastAsia"/>
        </w:rPr>
        <w:t xml:space="preserve"> 24 </w:t>
      </w:r>
      <w:r w:rsidR="00002AE3">
        <w:rPr>
          <w:rFonts w:hint="eastAsia"/>
        </w:rPr>
        <w:t>位用来表示命令码的整数值，最高位表示是否为应答消息</w:t>
      </w:r>
      <w:r w:rsidR="002A097D">
        <w:rPr>
          <w:rFonts w:hint="eastAsia"/>
        </w:rPr>
        <w:t>（请求消息中最高位为</w:t>
      </w:r>
      <w:r w:rsidR="002A097D">
        <w:rPr>
          <w:rFonts w:hint="eastAsia"/>
        </w:rPr>
        <w:t>0</w:t>
      </w:r>
      <w:r w:rsidR="002A097D">
        <w:rPr>
          <w:rFonts w:hint="eastAsia"/>
        </w:rPr>
        <w:t>，应答消息中最高位为</w:t>
      </w:r>
      <w:r w:rsidR="002A097D">
        <w:rPr>
          <w:rFonts w:hint="eastAsia"/>
        </w:rPr>
        <w:t>1</w:t>
      </w:r>
      <w:r w:rsidR="002A097D">
        <w:rPr>
          <w:rFonts w:hint="eastAsia"/>
        </w:rPr>
        <w:t>）</w:t>
      </w:r>
      <w:r w:rsidR="00002AE3">
        <w:rPr>
          <w:rFonts w:hint="eastAsia"/>
        </w:rPr>
        <w:t>。</w:t>
      </w:r>
      <w:r w:rsidR="00A55639">
        <w:rPr>
          <w:rFonts w:hint="eastAsia"/>
        </w:rPr>
        <w:t>剩余的</w:t>
      </w:r>
      <w:r w:rsidR="00A55639">
        <w:rPr>
          <w:rFonts w:hint="eastAsia"/>
        </w:rPr>
        <w:t xml:space="preserve"> 7 </w:t>
      </w:r>
      <w:r w:rsidR="00A55639">
        <w:rPr>
          <w:rFonts w:hint="eastAsia"/>
        </w:rPr>
        <w:t>个位当前预留。</w:t>
      </w:r>
    </w:p>
    <w:p w14:paraId="3D619167" w14:textId="14351709" w:rsidR="00750FB4" w:rsidRDefault="00750FB4" w:rsidP="003613DE">
      <w:pPr>
        <w:jc w:val="center"/>
      </w:pPr>
      <w:r>
        <w:rPr>
          <w:rFonts w:hint="eastAsia"/>
          <w:noProof/>
        </w:rPr>
        <w:drawing>
          <wp:inline distT="0" distB="0" distL="0" distR="0" wp14:anchorId="6AA5A560" wp14:editId="69CB295E">
            <wp:extent cx="2495550" cy="225631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sg-opcode-v0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3602" cy="23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182A5" w14:textId="79D3183D" w:rsidR="00750FB4" w:rsidRDefault="00750FB4" w:rsidP="003613DE">
      <w:pPr>
        <w:jc w:val="center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255D159" wp14:editId="1B5CA8E7">
            <wp:extent cx="2495550" cy="225631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msg-opcode-reply-v0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6411" cy="22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ED79D" w14:textId="65737DDC" w:rsidR="00242580" w:rsidRDefault="00242580" w:rsidP="0054022F">
      <w:pPr>
        <w:rPr>
          <w:rFonts w:hint="eastAsia"/>
        </w:rPr>
      </w:pPr>
      <w:r>
        <w:rPr>
          <w:rFonts w:hint="eastAsia"/>
        </w:rPr>
        <w:t>此次变更消息头后，新老版本节点交互过程中，消息解析及处理就会出现不兼容。</w:t>
      </w:r>
      <w:r w:rsidR="00FC1AF7">
        <w:rPr>
          <w:rFonts w:hint="eastAsia"/>
        </w:rPr>
        <w:t>为了解决</w:t>
      </w:r>
    </w:p>
    <w:p w14:paraId="4630409F" w14:textId="544814B2" w:rsidR="0054022F" w:rsidRDefault="0054022F" w:rsidP="0054022F">
      <w:r>
        <w:rPr>
          <w:rFonts w:hint="eastAsia"/>
        </w:rPr>
        <w:t>由于所有的消息包都包含通用消息头，因此无法直接通过消息体来携带版本信息（因为任何节点在解析第一个消息时就会出错）。由于所有的消息都是要先解出其中的命令码，只有在识别出了能处理的操作码之后才会进行后续的消息处理动作，而在不能处理的情况下则会返回错误。因此在命令码上做特殊处理，来进行此次消息变更的版本区分。</w:t>
      </w:r>
    </w:p>
    <w:p w14:paraId="6A5E7EB8" w14:textId="77777777" w:rsidR="0054022F" w:rsidRDefault="0054022F" w:rsidP="003D3F66"/>
    <w:p w14:paraId="10D95363" w14:textId="468EABB8" w:rsidR="00C51659" w:rsidRDefault="00C51659" w:rsidP="003D3F66">
      <w:r>
        <w:rPr>
          <w:rFonts w:hint="eastAsia"/>
        </w:rPr>
        <w:t>此次在变更之后</w:t>
      </w:r>
      <w:r w:rsidR="00B74402">
        <w:rPr>
          <w:rFonts w:hint="eastAsia"/>
        </w:rPr>
        <w:t>的版本中，将消息码的第二位置为</w:t>
      </w:r>
      <w:r w:rsidR="00B74402">
        <w:rPr>
          <w:rFonts w:hint="eastAsia"/>
        </w:rPr>
        <w:t>1</w:t>
      </w:r>
      <w:r w:rsidR="00B74402">
        <w:rPr>
          <w:rFonts w:hint="eastAsia"/>
        </w:rPr>
        <w:t>。</w:t>
      </w:r>
      <w:r w:rsidR="00C11E36">
        <w:rPr>
          <w:rFonts w:hint="eastAsia"/>
        </w:rPr>
        <w:t>该位仅用来标识本次消息变更，不表示具体</w:t>
      </w:r>
      <w:r w:rsidR="00F7304D">
        <w:rPr>
          <w:rFonts w:hint="eastAsia"/>
        </w:rPr>
        <w:t>的消息版本号，版本号由新增加的版本号字段来表示。</w:t>
      </w:r>
    </w:p>
    <w:p w14:paraId="348AACD0" w14:textId="74990D6C" w:rsidR="00A35DD8" w:rsidRPr="00FF4DC4" w:rsidRDefault="00A35DD8" w:rsidP="00A35DD8">
      <w:pPr>
        <w:jc w:val="center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2EA4CDC3" wp14:editId="36C0DCA9">
            <wp:extent cx="2495550" cy="21375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msg-opcode-v1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5586" cy="216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3447F" w14:textId="3C636B5F" w:rsidR="00ED2CB9" w:rsidRDefault="00ED2CB9" w:rsidP="004F0D96"/>
    <w:p w14:paraId="02A43C4C" w14:textId="3B33C901" w:rsidR="00FF63D2" w:rsidRDefault="00293A42" w:rsidP="001E0241">
      <w:pPr>
        <w:pStyle w:val="4"/>
      </w:pPr>
      <w:r>
        <w:tab/>
      </w:r>
      <w:r w:rsidR="00372051">
        <w:rPr>
          <w:rFonts w:hint="eastAsia"/>
        </w:rPr>
        <w:t>f</w:t>
      </w:r>
      <w:r w:rsidR="00297D43">
        <w:t>lag</w:t>
      </w:r>
    </w:p>
    <w:p w14:paraId="6C8AAF1A" w14:textId="65E18EA2" w:rsidR="00C20CCD" w:rsidRDefault="00372051" w:rsidP="00C20CCD">
      <w:r>
        <w:rPr>
          <w:rFonts w:hint="eastAsia"/>
        </w:rPr>
        <w:t>为了支持后续的操作结果信息及各种过程信息</w:t>
      </w:r>
      <w:r w:rsidR="00346A84">
        <w:rPr>
          <w:rFonts w:hint="eastAsia"/>
        </w:rPr>
        <w:t>的获取</w:t>
      </w:r>
      <w:r>
        <w:rPr>
          <w:rFonts w:hint="eastAsia"/>
        </w:rPr>
        <w:t>，在请求中添加</w:t>
      </w:r>
      <w:r>
        <w:rPr>
          <w:rFonts w:hint="eastAsia"/>
        </w:rPr>
        <w:t xml:space="preserve"> flag</w:t>
      </w:r>
      <w:r w:rsidR="00F31959">
        <w:t>s</w:t>
      </w:r>
      <w:r>
        <w:rPr>
          <w:rFonts w:hint="eastAsia"/>
        </w:rPr>
        <w:t>，以指示在服务端执行命令时进行对应的信息统计、收集与回送</w:t>
      </w:r>
      <w:r w:rsidR="00107E95">
        <w:rPr>
          <w:rFonts w:hint="eastAsia"/>
        </w:rPr>
        <w:t>。在应答消息中，该</w:t>
      </w:r>
      <w:r w:rsidR="00107E95">
        <w:rPr>
          <w:rFonts w:hint="eastAsia"/>
        </w:rPr>
        <w:t xml:space="preserve"> flags </w:t>
      </w:r>
      <w:r w:rsidR="00107E95">
        <w:rPr>
          <w:rFonts w:hint="eastAsia"/>
        </w:rPr>
        <w:t>字段的值始终为</w:t>
      </w:r>
      <w:r w:rsidR="00276865">
        <w:rPr>
          <w:rFonts w:hint="eastAsia"/>
        </w:rPr>
        <w:t>0</w:t>
      </w:r>
      <w:r w:rsidR="00276865">
        <w:rPr>
          <w:rFonts w:hint="eastAsia"/>
        </w:rPr>
        <w:t>。</w:t>
      </w:r>
      <w:r w:rsidR="006B7A0E">
        <w:rPr>
          <w:rFonts w:hint="eastAsia"/>
        </w:rPr>
        <w:t>计划支持的</w:t>
      </w:r>
      <w:r w:rsidR="006B7A0E">
        <w:rPr>
          <w:rFonts w:hint="eastAsia"/>
        </w:rPr>
        <w:t xml:space="preserve"> flag</w:t>
      </w:r>
      <w:r w:rsidR="00853C60">
        <w:rPr>
          <w:rFonts w:hint="eastAsia"/>
        </w:rPr>
        <w:t>s</w:t>
      </w:r>
      <w:r w:rsidR="006B7A0E">
        <w:rPr>
          <w:rFonts w:hint="eastAsia"/>
        </w:rPr>
        <w:t xml:space="preserve"> </w:t>
      </w:r>
      <w:r w:rsidR="006B7A0E">
        <w:rPr>
          <w:rFonts w:hint="eastAsia"/>
        </w:rPr>
        <w:t>列表如下表。</w:t>
      </w:r>
    </w:p>
    <w:tbl>
      <w:tblPr>
        <w:tblStyle w:val="a9"/>
        <w:tblW w:w="8052" w:type="dxa"/>
        <w:tblInd w:w="420" w:type="dxa"/>
        <w:tblLook w:val="04A0" w:firstRow="1" w:lastRow="0" w:firstColumn="1" w:lastColumn="0" w:noHBand="0" w:noVBand="1"/>
      </w:tblPr>
      <w:tblGrid>
        <w:gridCol w:w="3147"/>
        <w:gridCol w:w="2059"/>
        <w:gridCol w:w="2846"/>
      </w:tblGrid>
      <w:tr w:rsidR="00BB233A" w14:paraId="1A69D1D0" w14:textId="77777777" w:rsidTr="002020D3">
        <w:tc>
          <w:tcPr>
            <w:tcW w:w="3147" w:type="dxa"/>
          </w:tcPr>
          <w:p w14:paraId="762DA58C" w14:textId="77777777" w:rsidR="00BB233A" w:rsidRPr="00FB66EE" w:rsidRDefault="00BB233A" w:rsidP="007E190D">
            <w:pPr>
              <w:rPr>
                <w:color w:val="0000CC"/>
                <w:sz w:val="18"/>
                <w:szCs w:val="18"/>
              </w:rPr>
            </w:pPr>
            <w:r w:rsidRPr="00FB66EE">
              <w:rPr>
                <w:rFonts w:hint="eastAsia"/>
                <w:color w:val="0000CC"/>
                <w:sz w:val="18"/>
                <w:szCs w:val="18"/>
              </w:rPr>
              <w:t>FLAG_ENABLE_STAT</w:t>
            </w:r>
          </w:p>
        </w:tc>
        <w:tc>
          <w:tcPr>
            <w:tcW w:w="2059" w:type="dxa"/>
          </w:tcPr>
          <w:p w14:paraId="5034EE75" w14:textId="77777777" w:rsidR="00BB233A" w:rsidRDefault="00BB233A" w:rsidP="007E190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0x00000001</w:t>
            </w:r>
          </w:p>
        </w:tc>
        <w:tc>
          <w:tcPr>
            <w:tcW w:w="2846" w:type="dxa"/>
          </w:tcPr>
          <w:p w14:paraId="19ACEF6C" w14:textId="77777777" w:rsidR="00BB233A" w:rsidRDefault="00BB233A" w:rsidP="007E190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开启统计信息</w:t>
            </w:r>
          </w:p>
        </w:tc>
      </w:tr>
      <w:tr w:rsidR="00BB233A" w14:paraId="10195DA9" w14:textId="77777777" w:rsidTr="002020D3">
        <w:tc>
          <w:tcPr>
            <w:tcW w:w="3147" w:type="dxa"/>
          </w:tcPr>
          <w:p w14:paraId="68A2C84A" w14:textId="77777777" w:rsidR="00BB233A" w:rsidRPr="00FB66EE" w:rsidRDefault="00BB233A" w:rsidP="007E190D">
            <w:pPr>
              <w:rPr>
                <w:color w:val="0000CC"/>
                <w:sz w:val="18"/>
                <w:szCs w:val="18"/>
              </w:rPr>
            </w:pPr>
            <w:r>
              <w:rPr>
                <w:rFonts w:hint="eastAsia"/>
                <w:color w:val="0000CC"/>
                <w:sz w:val="18"/>
                <w:szCs w:val="18"/>
              </w:rPr>
              <w:t>FLAG_ENABLE_EXPLAIN</w:t>
            </w:r>
          </w:p>
        </w:tc>
        <w:tc>
          <w:tcPr>
            <w:tcW w:w="2059" w:type="dxa"/>
          </w:tcPr>
          <w:p w14:paraId="47EAB3C5" w14:textId="77777777" w:rsidR="00BB233A" w:rsidRDefault="00BB233A" w:rsidP="007E190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0x00000002</w:t>
            </w:r>
          </w:p>
        </w:tc>
        <w:tc>
          <w:tcPr>
            <w:tcW w:w="2846" w:type="dxa"/>
          </w:tcPr>
          <w:p w14:paraId="11FF7432" w14:textId="77777777" w:rsidR="00BB233A" w:rsidRDefault="00BB233A" w:rsidP="007E190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开启访问计划信息</w:t>
            </w:r>
          </w:p>
        </w:tc>
      </w:tr>
      <w:tr w:rsidR="00BB233A" w14:paraId="22323A13" w14:textId="77777777" w:rsidTr="002020D3">
        <w:tc>
          <w:tcPr>
            <w:tcW w:w="3147" w:type="dxa"/>
          </w:tcPr>
          <w:p w14:paraId="382AD86A" w14:textId="77777777" w:rsidR="00BB233A" w:rsidRDefault="00BB233A" w:rsidP="007E190D">
            <w:pPr>
              <w:rPr>
                <w:color w:val="0000CC"/>
                <w:sz w:val="18"/>
                <w:szCs w:val="18"/>
              </w:rPr>
            </w:pPr>
            <w:r>
              <w:rPr>
                <w:rFonts w:hint="eastAsia"/>
                <w:color w:val="0000CC"/>
                <w:sz w:val="18"/>
                <w:szCs w:val="18"/>
              </w:rPr>
              <w:t>FLAG_ENABLE_FLOW</w:t>
            </w:r>
          </w:p>
        </w:tc>
        <w:tc>
          <w:tcPr>
            <w:tcW w:w="2059" w:type="dxa"/>
          </w:tcPr>
          <w:p w14:paraId="5EBD20F0" w14:textId="77777777" w:rsidR="00BB233A" w:rsidRDefault="00BB233A" w:rsidP="007E190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0x00000004</w:t>
            </w:r>
          </w:p>
        </w:tc>
        <w:tc>
          <w:tcPr>
            <w:tcW w:w="2846" w:type="dxa"/>
          </w:tcPr>
          <w:p w14:paraId="18A58D81" w14:textId="77777777" w:rsidR="00BB233A" w:rsidRDefault="00BB233A" w:rsidP="007E190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开启流程跟踪信息</w:t>
            </w:r>
          </w:p>
        </w:tc>
      </w:tr>
      <w:tr w:rsidR="00BB233A" w14:paraId="3F140D02" w14:textId="77777777" w:rsidTr="002020D3">
        <w:tc>
          <w:tcPr>
            <w:tcW w:w="3147" w:type="dxa"/>
          </w:tcPr>
          <w:p w14:paraId="7BEAA4D2" w14:textId="77777777" w:rsidR="00BB233A" w:rsidRDefault="00BB233A" w:rsidP="007E190D">
            <w:pPr>
              <w:rPr>
                <w:color w:val="0000CC"/>
                <w:sz w:val="18"/>
                <w:szCs w:val="18"/>
              </w:rPr>
            </w:pPr>
            <w:r>
              <w:rPr>
                <w:rFonts w:hint="eastAsia"/>
                <w:color w:val="0000CC"/>
                <w:sz w:val="18"/>
                <w:szCs w:val="18"/>
              </w:rPr>
              <w:t>FLAG_ENABLE_DEBUG</w:t>
            </w:r>
          </w:p>
        </w:tc>
        <w:tc>
          <w:tcPr>
            <w:tcW w:w="2059" w:type="dxa"/>
          </w:tcPr>
          <w:p w14:paraId="73C1F5C9" w14:textId="77777777" w:rsidR="00BB233A" w:rsidRDefault="00BB233A" w:rsidP="007E190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0x00000008</w:t>
            </w:r>
          </w:p>
        </w:tc>
        <w:tc>
          <w:tcPr>
            <w:tcW w:w="2846" w:type="dxa"/>
          </w:tcPr>
          <w:p w14:paraId="72FF16A1" w14:textId="77777777" w:rsidR="00BB233A" w:rsidRDefault="00BB233A" w:rsidP="007E190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开启调测信息</w:t>
            </w:r>
          </w:p>
        </w:tc>
      </w:tr>
      <w:tr w:rsidR="00BB233A" w14:paraId="65C61910" w14:textId="77777777" w:rsidTr="002020D3">
        <w:tc>
          <w:tcPr>
            <w:tcW w:w="3147" w:type="dxa"/>
          </w:tcPr>
          <w:p w14:paraId="7F43DC91" w14:textId="77777777" w:rsidR="00BB233A" w:rsidRDefault="00BB233A" w:rsidP="007E190D">
            <w:pPr>
              <w:rPr>
                <w:color w:val="0000CC"/>
                <w:sz w:val="18"/>
                <w:szCs w:val="18"/>
              </w:rPr>
            </w:pPr>
            <w:r>
              <w:rPr>
                <w:rFonts w:hint="eastAsia"/>
                <w:color w:val="0000CC"/>
                <w:sz w:val="18"/>
                <w:szCs w:val="18"/>
              </w:rPr>
              <w:t>FLAG_RESULT_DETAIL</w:t>
            </w:r>
          </w:p>
        </w:tc>
        <w:tc>
          <w:tcPr>
            <w:tcW w:w="2059" w:type="dxa"/>
          </w:tcPr>
          <w:p w14:paraId="69719485" w14:textId="77777777" w:rsidR="00BB233A" w:rsidRDefault="00BB233A" w:rsidP="007E190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0x00000010</w:t>
            </w:r>
          </w:p>
        </w:tc>
        <w:tc>
          <w:tcPr>
            <w:tcW w:w="2846" w:type="dxa"/>
          </w:tcPr>
          <w:p w14:paraId="455B973F" w14:textId="7FE01C28" w:rsidR="00BB233A" w:rsidRDefault="00AB251C" w:rsidP="007E190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开启详细结果</w:t>
            </w:r>
            <w:r w:rsidR="00BB233A">
              <w:rPr>
                <w:rFonts w:hint="eastAsia"/>
                <w:sz w:val="18"/>
                <w:szCs w:val="18"/>
              </w:rPr>
              <w:t>信息</w:t>
            </w:r>
          </w:p>
        </w:tc>
      </w:tr>
    </w:tbl>
    <w:p w14:paraId="42D491FC" w14:textId="6FF15985" w:rsidR="00A05563" w:rsidRDefault="00A05563" w:rsidP="00C20CCD"/>
    <w:p w14:paraId="4A195B7C" w14:textId="69E4222B" w:rsidR="007712D4" w:rsidRDefault="00D8746F" w:rsidP="00A05563">
      <w:pPr>
        <w:ind w:left="0"/>
      </w:pPr>
      <w:r>
        <w:tab/>
      </w:r>
      <w:r>
        <w:rPr>
          <w:rFonts w:hint="eastAsia"/>
        </w:rPr>
        <w:t>近期要实现支持的是</w:t>
      </w:r>
      <w:r>
        <w:rPr>
          <w:rFonts w:hint="eastAsia"/>
        </w:rPr>
        <w:t xml:space="preserve"> FLAG_RESULT_DETAIL</w:t>
      </w:r>
      <w:r>
        <w:rPr>
          <w:rFonts w:hint="eastAsia"/>
        </w:rPr>
        <w:t>，用来返回写操作的结果及错误信息。</w:t>
      </w:r>
      <w:r w:rsidR="00A05563">
        <w:tab/>
      </w:r>
      <w:r w:rsidR="007712D4">
        <w:tab/>
      </w:r>
      <w:r w:rsidR="007712D4">
        <w:rPr>
          <w:rFonts w:hint="eastAsia"/>
        </w:rPr>
        <w:t>这里的</w:t>
      </w:r>
      <w:r w:rsidR="007712D4">
        <w:rPr>
          <w:rFonts w:hint="eastAsia"/>
        </w:rPr>
        <w:t xml:space="preserve"> flags </w:t>
      </w:r>
      <w:r w:rsidR="007712D4">
        <w:rPr>
          <w:rFonts w:hint="eastAsia"/>
        </w:rPr>
        <w:t>是所有请求公用的标志，各操作还可定义各自</w:t>
      </w:r>
      <w:r w:rsidR="00932AE9">
        <w:rPr>
          <w:rFonts w:hint="eastAsia"/>
        </w:rPr>
        <w:t>私有</w:t>
      </w:r>
      <w:r w:rsidR="007712D4">
        <w:rPr>
          <w:rFonts w:hint="eastAsia"/>
        </w:rPr>
        <w:t>的</w:t>
      </w:r>
      <w:r w:rsidR="007712D4">
        <w:rPr>
          <w:rFonts w:hint="eastAsia"/>
        </w:rPr>
        <w:t xml:space="preserve"> flags</w:t>
      </w:r>
      <w:r w:rsidR="007712D4">
        <w:rPr>
          <w:rFonts w:hint="eastAsia"/>
        </w:rPr>
        <w:t>，如当前</w:t>
      </w:r>
      <w:r w:rsidR="007712D4">
        <w:rPr>
          <w:rFonts w:hint="eastAsia"/>
        </w:rPr>
        <w:t xml:space="preserve"> CRUD </w:t>
      </w:r>
      <w:r w:rsidR="007712D4">
        <w:rPr>
          <w:rFonts w:hint="eastAsia"/>
        </w:rPr>
        <w:t>操作都定义了自己的</w:t>
      </w:r>
      <w:r w:rsidR="007712D4">
        <w:rPr>
          <w:rFonts w:hint="eastAsia"/>
        </w:rPr>
        <w:t xml:space="preserve"> flags</w:t>
      </w:r>
      <w:r w:rsidR="007712D4">
        <w:rPr>
          <w:rFonts w:hint="eastAsia"/>
        </w:rPr>
        <w:t>。</w:t>
      </w:r>
      <w:r w:rsidR="00C21EA5">
        <w:rPr>
          <w:rFonts w:hint="eastAsia"/>
        </w:rPr>
        <w:t>具体操作的</w:t>
      </w:r>
      <w:r w:rsidR="00C21EA5">
        <w:rPr>
          <w:rFonts w:hint="eastAsia"/>
        </w:rPr>
        <w:t xml:space="preserve"> flags </w:t>
      </w:r>
      <w:r w:rsidR="00C21EA5">
        <w:rPr>
          <w:rFonts w:hint="eastAsia"/>
        </w:rPr>
        <w:t>保存在对应的实现类的对象中</w:t>
      </w:r>
      <w:r w:rsidR="00BB4EC1">
        <w:rPr>
          <w:rFonts w:hint="eastAsia"/>
        </w:rPr>
        <w:t>，在进行对应的操作时指定。</w:t>
      </w:r>
    </w:p>
    <w:p w14:paraId="2ADAFC2A" w14:textId="1F56FAE3" w:rsidR="009B3B1C" w:rsidRDefault="009B3B1C" w:rsidP="00A05563">
      <w:pPr>
        <w:ind w:left="0"/>
      </w:pPr>
      <w:r>
        <w:tab/>
      </w:r>
      <w:r>
        <w:rPr>
          <w:rFonts w:hint="eastAsia"/>
        </w:rPr>
        <w:t>对于这些</w:t>
      </w:r>
      <w:r>
        <w:rPr>
          <w:rFonts w:hint="eastAsia"/>
        </w:rPr>
        <w:t xml:space="preserve"> flags </w:t>
      </w:r>
      <w:r>
        <w:rPr>
          <w:rFonts w:hint="eastAsia"/>
        </w:rPr>
        <w:t>的使用，有两种方案：</w:t>
      </w:r>
    </w:p>
    <w:p w14:paraId="66E394E1" w14:textId="42F2B753" w:rsidR="009B3B1C" w:rsidRDefault="009B3B1C" w:rsidP="00A05563">
      <w:pPr>
        <w:ind w:left="0"/>
      </w:pPr>
      <w:r>
        <w:rPr>
          <w:rFonts w:hint="eastAsia"/>
        </w:rPr>
        <w:t>方案一：</w:t>
      </w:r>
    </w:p>
    <w:p w14:paraId="0335B761" w14:textId="16024EB3" w:rsidR="001B50B7" w:rsidRDefault="009B3B1C" w:rsidP="00A05563">
      <w:pPr>
        <w:ind w:left="0"/>
      </w:pPr>
      <w:r>
        <w:rPr>
          <w:rFonts w:hint="eastAsia"/>
        </w:rPr>
        <w:tab/>
      </w:r>
      <w:r>
        <w:rPr>
          <w:rFonts w:hint="eastAsia"/>
        </w:rPr>
        <w:t>将公共</w:t>
      </w:r>
      <w:r>
        <w:rPr>
          <w:rFonts w:hint="eastAsia"/>
        </w:rPr>
        <w:t xml:space="preserve"> flags </w:t>
      </w:r>
      <w:r>
        <w:rPr>
          <w:rFonts w:hint="eastAsia"/>
        </w:rPr>
        <w:t>与私有</w:t>
      </w:r>
      <w:r>
        <w:rPr>
          <w:rFonts w:hint="eastAsia"/>
        </w:rPr>
        <w:t xml:space="preserve"> flags </w:t>
      </w:r>
      <w:r>
        <w:rPr>
          <w:rFonts w:hint="eastAsia"/>
        </w:rPr>
        <w:t>整合，都保存在公共消息头中新增的</w:t>
      </w:r>
      <w:r>
        <w:rPr>
          <w:rFonts w:hint="eastAsia"/>
        </w:rPr>
        <w:t xml:space="preserve"> flags </w:t>
      </w:r>
      <w:r>
        <w:rPr>
          <w:rFonts w:hint="eastAsia"/>
        </w:rPr>
        <w:t>字段中。</w:t>
      </w:r>
      <w:r w:rsidR="00875BDB">
        <w:rPr>
          <w:rFonts w:hint="eastAsia"/>
        </w:rPr>
        <w:t>但由于</w:t>
      </w:r>
      <w:r w:rsidR="00875BDB">
        <w:rPr>
          <w:rFonts w:hint="eastAsia"/>
        </w:rPr>
        <w:t xml:space="preserve"> query</w:t>
      </w:r>
      <w:r w:rsidR="00875BDB">
        <w:t xml:space="preserve"> </w:t>
      </w:r>
      <w:r w:rsidR="00875BDB">
        <w:rPr>
          <w:rFonts w:hint="eastAsia"/>
        </w:rPr>
        <w:t>使用了很多</w:t>
      </w:r>
      <w:r w:rsidR="00875BDB">
        <w:rPr>
          <w:rFonts w:hint="eastAsia"/>
        </w:rPr>
        <w:t xml:space="preserve"> flags</w:t>
      </w:r>
      <w:r w:rsidR="00875BDB">
        <w:rPr>
          <w:rFonts w:hint="eastAsia"/>
        </w:rPr>
        <w:t>（当前一共用了</w:t>
      </w:r>
      <w:r w:rsidR="00875BDB">
        <w:rPr>
          <w:rFonts w:hint="eastAsia"/>
        </w:rPr>
        <w:t xml:space="preserve"> 17 </w:t>
      </w:r>
      <w:r w:rsidR="00875BDB">
        <w:rPr>
          <w:rFonts w:hint="eastAsia"/>
        </w:rPr>
        <w:t>个位），因此这两种</w:t>
      </w:r>
      <w:r w:rsidR="00875BDB">
        <w:rPr>
          <w:rFonts w:hint="eastAsia"/>
        </w:rPr>
        <w:t xml:space="preserve"> flags </w:t>
      </w:r>
      <w:r w:rsidR="00875BDB">
        <w:rPr>
          <w:rFonts w:hint="eastAsia"/>
        </w:rPr>
        <w:t>占用的位数不能等分。可按公共</w:t>
      </w:r>
      <w:r w:rsidR="00875BDB">
        <w:rPr>
          <w:rFonts w:hint="eastAsia"/>
        </w:rPr>
        <w:t>8</w:t>
      </w:r>
      <w:r w:rsidR="00875BDB">
        <w:rPr>
          <w:rFonts w:hint="eastAsia"/>
        </w:rPr>
        <w:t>位</w:t>
      </w:r>
      <w:r w:rsidR="00875BDB">
        <w:rPr>
          <w:rFonts w:hint="eastAsia"/>
        </w:rPr>
        <w:t>+</w:t>
      </w:r>
      <w:r w:rsidR="00875BDB">
        <w:rPr>
          <w:rFonts w:hint="eastAsia"/>
        </w:rPr>
        <w:t>私有</w:t>
      </w:r>
      <w:r w:rsidR="00875BDB">
        <w:rPr>
          <w:rFonts w:hint="eastAsia"/>
        </w:rPr>
        <w:t>2</w:t>
      </w:r>
      <w:r w:rsidR="00875BDB">
        <w:t>4</w:t>
      </w:r>
      <w:r w:rsidR="00875BDB">
        <w:rPr>
          <w:rFonts w:hint="eastAsia"/>
        </w:rPr>
        <w:t>位来进行分配。</w:t>
      </w:r>
      <w:r w:rsidR="00B919BF">
        <w:rPr>
          <w:rFonts w:hint="eastAsia"/>
        </w:rPr>
        <w:t>为了保证与老版本的兼容，私有</w:t>
      </w:r>
      <w:r w:rsidR="00B919BF">
        <w:rPr>
          <w:rFonts w:hint="eastAsia"/>
        </w:rPr>
        <w:t xml:space="preserve"> flags </w:t>
      </w:r>
      <w:r w:rsidR="00B919BF">
        <w:rPr>
          <w:rFonts w:hint="eastAsia"/>
        </w:rPr>
        <w:t>还要保留并设置值。</w:t>
      </w:r>
    </w:p>
    <w:p w14:paraId="4967182A" w14:textId="1B66365D" w:rsidR="001B50B7" w:rsidRDefault="001B50B7" w:rsidP="00A05563">
      <w:pPr>
        <w:ind w:left="0"/>
      </w:pPr>
      <w:r>
        <w:rPr>
          <w:rFonts w:hint="eastAsia"/>
        </w:rPr>
        <w:t>方案二：</w:t>
      </w:r>
    </w:p>
    <w:p w14:paraId="3B404DC6" w14:textId="33B8D59C" w:rsidR="001B50B7" w:rsidRDefault="001B50B7" w:rsidP="00A05563">
      <w:pPr>
        <w:ind w:left="0"/>
      </w:pPr>
      <w:r>
        <w:tab/>
      </w:r>
      <w:r>
        <w:rPr>
          <w:rFonts w:hint="eastAsia"/>
        </w:rPr>
        <w:t>保持公共</w:t>
      </w:r>
      <w:r>
        <w:rPr>
          <w:rFonts w:hint="eastAsia"/>
        </w:rPr>
        <w:t xml:space="preserve"> flags </w:t>
      </w:r>
      <w:r>
        <w:rPr>
          <w:rFonts w:hint="eastAsia"/>
        </w:rPr>
        <w:t>与私有</w:t>
      </w:r>
      <w:r>
        <w:rPr>
          <w:rFonts w:hint="eastAsia"/>
        </w:rPr>
        <w:t xml:space="preserve"> flags </w:t>
      </w:r>
      <w:r>
        <w:rPr>
          <w:rFonts w:hint="eastAsia"/>
        </w:rPr>
        <w:t>之间的独立性，不进行整合。为了不大面积修改接口（增加新的</w:t>
      </w:r>
      <w:r>
        <w:rPr>
          <w:rFonts w:hint="eastAsia"/>
        </w:rPr>
        <w:t xml:space="preserve"> flags</w:t>
      </w:r>
      <w:r>
        <w:rPr>
          <w:rFonts w:hint="eastAsia"/>
        </w:rPr>
        <w:t>），提供单独的接口来进行</w:t>
      </w:r>
      <w:r>
        <w:rPr>
          <w:rFonts w:hint="eastAsia"/>
        </w:rPr>
        <w:t xml:space="preserve"> flags </w:t>
      </w:r>
      <w:r>
        <w:rPr>
          <w:rFonts w:hint="eastAsia"/>
        </w:rPr>
        <w:t>的设置和清除：</w:t>
      </w:r>
    </w:p>
    <w:p w14:paraId="7EF50E4F" w14:textId="54E78050" w:rsidR="00A05563" w:rsidRDefault="00A05563" w:rsidP="00A05563">
      <w:pPr>
        <w:ind w:left="0"/>
      </w:pPr>
      <w:r>
        <w:tab/>
        <w:t>void setOpFlags( INT32 flags ) ;</w:t>
      </w:r>
    </w:p>
    <w:p w14:paraId="6FE2E214" w14:textId="2D34F642" w:rsidR="002F3524" w:rsidRDefault="00B04778" w:rsidP="00A05563">
      <w:pPr>
        <w:ind w:left="0"/>
      </w:pPr>
      <w:r>
        <w:tab/>
        <w:t>void clearOpFlags() ;</w:t>
      </w:r>
    </w:p>
    <w:p w14:paraId="79D896CE" w14:textId="1C5DD808" w:rsidR="00BB233A" w:rsidRPr="00BB233A" w:rsidRDefault="002F3524" w:rsidP="00A05563">
      <w:pPr>
        <w:ind w:left="0"/>
        <w:rPr>
          <w:rFonts w:hint="eastAsia"/>
        </w:rPr>
      </w:pPr>
      <w:r>
        <w:tab/>
      </w:r>
      <w:r w:rsidR="00E751AF">
        <w:rPr>
          <w:rFonts w:hint="eastAsia"/>
        </w:rPr>
        <w:t>接口</w:t>
      </w:r>
      <w:r>
        <w:rPr>
          <w:rFonts w:hint="eastAsia"/>
        </w:rPr>
        <w:t>在驱动及</w:t>
      </w:r>
      <w:r>
        <w:rPr>
          <w:rFonts w:hint="eastAsia"/>
        </w:rPr>
        <w:t xml:space="preserve"> sdb </w:t>
      </w:r>
      <w:r>
        <w:rPr>
          <w:rFonts w:hint="eastAsia"/>
        </w:rPr>
        <w:t>中均提供。</w:t>
      </w:r>
    </w:p>
    <w:p w14:paraId="4FD0157E" w14:textId="2DE7C3D4" w:rsidR="00766743" w:rsidRDefault="00766743" w:rsidP="001E0241">
      <w:pPr>
        <w:pStyle w:val="4"/>
      </w:pPr>
      <w:r>
        <w:tab/>
      </w:r>
      <w:r w:rsidR="00D93AC3">
        <w:t>v</w:t>
      </w:r>
      <w:r>
        <w:t>ersion</w:t>
      </w:r>
    </w:p>
    <w:p w14:paraId="44EBDA2E" w14:textId="40123248" w:rsidR="00A2545D" w:rsidRPr="00A2545D" w:rsidRDefault="00A2545D" w:rsidP="00A2545D">
      <w:pPr>
        <w:ind w:left="0"/>
      </w:pPr>
      <w:r>
        <w:tab/>
      </w:r>
      <w:r w:rsidR="009D2308">
        <w:rPr>
          <w:rFonts w:hint="eastAsia"/>
        </w:rPr>
        <w:t>当前的协议版本号，</w:t>
      </w:r>
      <w:r>
        <w:rPr>
          <w:rFonts w:hint="eastAsia"/>
        </w:rPr>
        <w:t xml:space="preserve">2 </w:t>
      </w:r>
      <w:r>
        <w:rPr>
          <w:rFonts w:hint="eastAsia"/>
        </w:rPr>
        <w:t>字节的整数，每次消息版本要升级时递增其值。</w:t>
      </w:r>
    </w:p>
    <w:p w14:paraId="2403AB89" w14:textId="77777777" w:rsidR="00766743" w:rsidRPr="004F0D96" w:rsidRDefault="00766743" w:rsidP="00A370D3">
      <w:pPr>
        <w:ind w:left="0"/>
        <w:rPr>
          <w:rFonts w:hint="eastAsia"/>
        </w:rPr>
      </w:pPr>
    </w:p>
    <w:p w14:paraId="17EC59FE" w14:textId="6177F9C2" w:rsidR="00995B43" w:rsidRDefault="00995B43" w:rsidP="00CD34AB">
      <w:pPr>
        <w:pStyle w:val="3"/>
      </w:pPr>
      <w:r>
        <w:rPr>
          <w:rFonts w:hint="eastAsia"/>
        </w:rPr>
        <w:t>应答消息头变更</w:t>
      </w:r>
    </w:p>
    <w:p w14:paraId="52B57EC3" w14:textId="6715AD55" w:rsidR="008211DC" w:rsidRPr="008211DC" w:rsidRDefault="008211DC" w:rsidP="008211DC">
      <w:pPr>
        <w:rPr>
          <w:rFonts w:hint="eastAsia"/>
        </w:rPr>
      </w:pPr>
      <w:r>
        <w:rPr>
          <w:rFonts w:hint="eastAsia"/>
        </w:rPr>
        <w:t>当前应答消息头结构为</w:t>
      </w:r>
      <w:r>
        <w:rPr>
          <w:rFonts w:hint="eastAsia"/>
        </w:rPr>
        <w:t xml:space="preserve"> _MsgOpReply</w:t>
      </w:r>
      <w:r>
        <w:rPr>
          <w:rFonts w:hint="eastAsia"/>
        </w:rPr>
        <w:t>，变更之后</w:t>
      </w:r>
      <w:r w:rsidR="008D400E">
        <w:rPr>
          <w:rFonts w:hint="eastAsia"/>
        </w:rPr>
        <w:t>的应答消息</w:t>
      </w:r>
      <w:r w:rsidR="00894669">
        <w:rPr>
          <w:rFonts w:hint="eastAsia"/>
        </w:rPr>
        <w:t>结构如下图所示，其中的黄色部分为新增部分，即在当前应答消息头的后面扩展出</w:t>
      </w:r>
      <w:r w:rsidR="00894669">
        <w:rPr>
          <w:rFonts w:hint="eastAsia"/>
        </w:rPr>
        <w:t xml:space="preserve"> Return Mask </w:t>
      </w:r>
      <w:r w:rsidR="00894669">
        <w:rPr>
          <w:rFonts w:hint="eastAsia"/>
        </w:rPr>
        <w:t>及</w:t>
      </w:r>
      <w:r w:rsidR="00894669">
        <w:rPr>
          <w:rFonts w:hint="eastAsia"/>
        </w:rPr>
        <w:t xml:space="preserve"> Reserve </w:t>
      </w:r>
      <w:r w:rsidR="00894669">
        <w:rPr>
          <w:rFonts w:hint="eastAsia"/>
        </w:rPr>
        <w:t>字段。</w:t>
      </w:r>
    </w:p>
    <w:p w14:paraId="24FBB268" w14:textId="153AE25F" w:rsidR="00180B4E" w:rsidRDefault="00180B4E" w:rsidP="00180B4E">
      <w:r w:rsidRPr="003E3A0E">
        <w:rPr>
          <w:noProof/>
        </w:rPr>
        <w:drawing>
          <wp:inline distT="0" distB="0" distL="0" distR="0" wp14:anchorId="417CCD85" wp14:editId="4CFCB1B9">
            <wp:extent cx="5273675" cy="1960245"/>
            <wp:effectExtent l="0" t="0" r="0" b="0"/>
            <wp:docPr id="6" name="对象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7500990" cy="2786082"/>
                      <a:chOff x="785786" y="1785926"/>
                      <a:chExt cx="7500990" cy="2786082"/>
                    </a:xfrm>
                  </a:grpSpPr>
                  <a:grpSp>
                    <a:nvGrpSpPr>
                      <a:cNvPr id="16" name="组合 15"/>
                      <a:cNvGrpSpPr/>
                    </a:nvGrpSpPr>
                    <a:grpSpPr>
                      <a:xfrm>
                        <a:off x="785786" y="1785926"/>
                        <a:ext cx="7500990" cy="2786082"/>
                        <a:chOff x="785786" y="1785926"/>
                        <a:chExt cx="7500990" cy="2786082"/>
                      </a:xfrm>
                    </a:grpSpPr>
                    <a:sp>
                      <a:nvSpPr>
                        <a:cNvPr id="4" name="矩形 3"/>
                        <a:cNvSpPr/>
                      </a:nvSpPr>
                      <a:spPr>
                        <a:xfrm>
                          <a:off x="785786" y="1785926"/>
                          <a:ext cx="7500990" cy="785818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MSG HEADER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6" name="矩形 5"/>
                        <a:cNvSpPr/>
                      </a:nvSpPr>
                      <a:spPr>
                        <a:xfrm>
                          <a:off x="785786" y="2571744"/>
                          <a:ext cx="2143140" cy="500066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Context ID(8)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7" name="矩形 6"/>
                        <a:cNvSpPr/>
                      </a:nvSpPr>
                      <a:spPr>
                        <a:xfrm>
                          <a:off x="2928926" y="2571744"/>
                          <a:ext cx="1071570" cy="500066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Flag(4)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8" name="矩形 7"/>
                        <a:cNvSpPr/>
                      </a:nvSpPr>
                      <a:spPr>
                        <a:xfrm>
                          <a:off x="4000496" y="2571744"/>
                          <a:ext cx="1071570" cy="500066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Start From(4)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9" name="矩形 8"/>
                        <a:cNvSpPr/>
                      </a:nvSpPr>
                      <a:spPr>
                        <a:xfrm>
                          <a:off x="5072066" y="2571744"/>
                          <a:ext cx="1071570" cy="500066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Return Num(4)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0" name="矩形 9"/>
                        <a:cNvSpPr/>
                      </a:nvSpPr>
                      <a:spPr>
                        <a:xfrm>
                          <a:off x="6143636" y="2571744"/>
                          <a:ext cx="1071570" cy="500066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Return Mask(4)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3" name="矩形 12"/>
                        <a:cNvSpPr/>
                      </a:nvSpPr>
                      <a:spPr>
                        <a:xfrm>
                          <a:off x="785786" y="3071810"/>
                          <a:ext cx="7500990" cy="500066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[Result BSON]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4" name="矩形 13"/>
                        <a:cNvSpPr/>
                      </a:nvSpPr>
                      <a:spPr>
                        <a:xfrm>
                          <a:off x="785786" y="4071942"/>
                          <a:ext cx="7500990" cy="500066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[Process BSON]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5" name="矩形 14"/>
                        <a:cNvSpPr/>
                      </a:nvSpPr>
                      <a:spPr>
                        <a:xfrm>
                          <a:off x="785786" y="3571876"/>
                          <a:ext cx="7500990" cy="500066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Data BSONS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8" name="矩形 17"/>
                        <a:cNvSpPr/>
                      </a:nvSpPr>
                      <a:spPr>
                        <a:xfrm>
                          <a:off x="7215206" y="2571744"/>
                          <a:ext cx="1071570" cy="500066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Reserved(4)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</a:grpSp>
                </lc:lockedCanvas>
              </a:graphicData>
            </a:graphic>
          </wp:inline>
        </w:drawing>
      </w:r>
    </w:p>
    <w:p w14:paraId="5169FA94" w14:textId="6A8B3B8C" w:rsidR="00180B4E" w:rsidRDefault="00080B2C" w:rsidP="00735159">
      <w:pPr>
        <w:ind w:left="0" w:firstLine="357"/>
      </w:pPr>
      <w:r>
        <w:rPr>
          <w:rFonts w:hint="eastAsia"/>
        </w:rPr>
        <w:t>新增部分的说明如下：</w:t>
      </w:r>
    </w:p>
    <w:p w14:paraId="4AF27725" w14:textId="2A809ECD" w:rsidR="003A3A46" w:rsidRDefault="003A3A46" w:rsidP="00180B4E"/>
    <w:tbl>
      <w:tblPr>
        <w:tblStyle w:val="a9"/>
        <w:tblW w:w="8522" w:type="dxa"/>
        <w:tblInd w:w="420" w:type="dxa"/>
        <w:tblLook w:val="04A0" w:firstRow="1" w:lastRow="0" w:firstColumn="1" w:lastColumn="0" w:noHBand="0" w:noVBand="1"/>
      </w:tblPr>
      <w:tblGrid>
        <w:gridCol w:w="1526"/>
        <w:gridCol w:w="1559"/>
        <w:gridCol w:w="5437"/>
      </w:tblGrid>
      <w:tr w:rsidR="00080B2C" w14:paraId="35D3A0B7" w14:textId="77777777" w:rsidTr="006D3118">
        <w:tc>
          <w:tcPr>
            <w:tcW w:w="1526" w:type="dxa"/>
            <w:shd w:val="clear" w:color="auto" w:fill="D9D9D9" w:themeFill="background1" w:themeFillShade="D9"/>
          </w:tcPr>
          <w:p w14:paraId="24834608" w14:textId="77777777" w:rsidR="00080B2C" w:rsidRPr="004C4BBA" w:rsidRDefault="00080B2C" w:rsidP="007E190D">
            <w:pPr>
              <w:jc w:val="center"/>
              <w:rPr>
                <w:sz w:val="18"/>
                <w:szCs w:val="18"/>
              </w:rPr>
            </w:pPr>
            <w:r w:rsidRPr="004C4BBA">
              <w:rPr>
                <w:rFonts w:hint="eastAsia"/>
                <w:sz w:val="18"/>
                <w:szCs w:val="18"/>
              </w:rPr>
              <w:t>成员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5B227A25" w14:textId="77777777" w:rsidR="00080B2C" w:rsidRPr="004C4BBA" w:rsidRDefault="00080B2C" w:rsidP="007E190D">
            <w:pPr>
              <w:jc w:val="center"/>
              <w:rPr>
                <w:sz w:val="18"/>
                <w:szCs w:val="18"/>
              </w:rPr>
            </w:pPr>
            <w:r w:rsidRPr="004C4BBA">
              <w:rPr>
                <w:rFonts w:hint="eastAsia"/>
                <w:sz w:val="18"/>
                <w:szCs w:val="18"/>
              </w:rPr>
              <w:t>长度</w:t>
            </w:r>
          </w:p>
        </w:tc>
        <w:tc>
          <w:tcPr>
            <w:tcW w:w="5437" w:type="dxa"/>
            <w:shd w:val="clear" w:color="auto" w:fill="D9D9D9" w:themeFill="background1" w:themeFillShade="D9"/>
          </w:tcPr>
          <w:p w14:paraId="54B4C418" w14:textId="77777777" w:rsidR="00080B2C" w:rsidRPr="004C4BBA" w:rsidRDefault="00080B2C" w:rsidP="007E190D">
            <w:pPr>
              <w:jc w:val="center"/>
              <w:rPr>
                <w:sz w:val="18"/>
                <w:szCs w:val="18"/>
              </w:rPr>
            </w:pPr>
            <w:r w:rsidRPr="004C4BBA">
              <w:rPr>
                <w:rFonts w:hint="eastAsia"/>
                <w:sz w:val="18"/>
                <w:szCs w:val="18"/>
              </w:rPr>
              <w:t>说明</w:t>
            </w:r>
          </w:p>
        </w:tc>
      </w:tr>
      <w:tr w:rsidR="00080B2C" w14:paraId="46E08EBB" w14:textId="77777777" w:rsidTr="006D3118">
        <w:tc>
          <w:tcPr>
            <w:tcW w:w="1526" w:type="dxa"/>
          </w:tcPr>
          <w:p w14:paraId="384430EB" w14:textId="77777777" w:rsidR="00080B2C" w:rsidRPr="004C4BBA" w:rsidRDefault="00080B2C" w:rsidP="007E190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Return Mask</w:t>
            </w:r>
          </w:p>
        </w:tc>
        <w:tc>
          <w:tcPr>
            <w:tcW w:w="1559" w:type="dxa"/>
          </w:tcPr>
          <w:p w14:paraId="2B158748" w14:textId="77777777" w:rsidR="00080B2C" w:rsidRPr="004C4BBA" w:rsidRDefault="00080B2C" w:rsidP="007E190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 Byte</w:t>
            </w:r>
          </w:p>
        </w:tc>
        <w:tc>
          <w:tcPr>
            <w:tcW w:w="5437" w:type="dxa"/>
          </w:tcPr>
          <w:p w14:paraId="73F39BD0" w14:textId="77777777" w:rsidR="00080B2C" w:rsidRDefault="00080B2C" w:rsidP="007E190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返回记录掩码：</w:t>
            </w:r>
          </w:p>
          <w:tbl>
            <w:tblPr>
              <w:tblStyle w:val="a9"/>
              <w:tblW w:w="0" w:type="auto"/>
              <w:tblLook w:val="04A0" w:firstRow="1" w:lastRow="0" w:firstColumn="1" w:lastColumn="0" w:noHBand="0" w:noVBand="1"/>
            </w:tblPr>
            <w:tblGrid>
              <w:gridCol w:w="3431"/>
              <w:gridCol w:w="1775"/>
            </w:tblGrid>
            <w:tr w:rsidR="00080B2C" w14:paraId="5E896A6A" w14:textId="77777777" w:rsidTr="007E190D">
              <w:tc>
                <w:tcPr>
                  <w:tcW w:w="3431" w:type="dxa"/>
                </w:tcPr>
                <w:p w14:paraId="63AD5F6A" w14:textId="77777777" w:rsidR="00080B2C" w:rsidRPr="006332E0" w:rsidRDefault="00080B2C" w:rsidP="007E190D">
                  <w:pPr>
                    <w:rPr>
                      <w:color w:val="0000CC"/>
                      <w:sz w:val="18"/>
                      <w:szCs w:val="18"/>
                    </w:rPr>
                  </w:pPr>
                  <w:r w:rsidRPr="006332E0">
                    <w:rPr>
                      <w:rFonts w:hint="eastAsia"/>
                      <w:color w:val="0000CC"/>
                      <w:sz w:val="18"/>
                      <w:szCs w:val="18"/>
                    </w:rPr>
                    <w:t>SDB_REPLY_MASK_RESULT</w:t>
                  </w:r>
                </w:p>
              </w:tc>
              <w:tc>
                <w:tcPr>
                  <w:tcW w:w="1775" w:type="dxa"/>
                </w:tcPr>
                <w:p w14:paraId="0D32523B" w14:textId="77777777" w:rsidR="00080B2C" w:rsidRPr="006332E0" w:rsidRDefault="00080B2C" w:rsidP="007E190D">
                  <w:pPr>
                    <w:rPr>
                      <w:color w:val="0000CC"/>
                      <w:sz w:val="18"/>
                      <w:szCs w:val="18"/>
                    </w:rPr>
                  </w:pPr>
                  <w:r w:rsidRPr="006332E0">
                    <w:rPr>
                      <w:rFonts w:hint="eastAsia"/>
                      <w:color w:val="0000CC"/>
                      <w:sz w:val="18"/>
                      <w:szCs w:val="18"/>
                    </w:rPr>
                    <w:t>0x01</w:t>
                  </w:r>
                </w:p>
              </w:tc>
            </w:tr>
            <w:tr w:rsidR="00080B2C" w14:paraId="13CAD659" w14:textId="77777777" w:rsidTr="007E190D">
              <w:tc>
                <w:tcPr>
                  <w:tcW w:w="3431" w:type="dxa"/>
                </w:tcPr>
                <w:p w14:paraId="58C43B33" w14:textId="77777777" w:rsidR="00080B2C" w:rsidRPr="006332E0" w:rsidRDefault="00080B2C" w:rsidP="007E190D">
                  <w:pPr>
                    <w:rPr>
                      <w:color w:val="0000CC"/>
                      <w:sz w:val="18"/>
                      <w:szCs w:val="18"/>
                    </w:rPr>
                  </w:pPr>
                  <w:r w:rsidRPr="006332E0">
                    <w:rPr>
                      <w:rFonts w:hint="eastAsia"/>
                      <w:color w:val="0000CC"/>
                      <w:sz w:val="18"/>
                      <w:szCs w:val="18"/>
                    </w:rPr>
                    <w:t>SDB_REPLY_MASK_PROCESS</w:t>
                  </w:r>
                </w:p>
              </w:tc>
              <w:tc>
                <w:tcPr>
                  <w:tcW w:w="1775" w:type="dxa"/>
                </w:tcPr>
                <w:p w14:paraId="7B1FF36F" w14:textId="77777777" w:rsidR="00080B2C" w:rsidRPr="006332E0" w:rsidRDefault="00080B2C" w:rsidP="007E190D">
                  <w:pPr>
                    <w:rPr>
                      <w:color w:val="0000CC"/>
                      <w:sz w:val="18"/>
                      <w:szCs w:val="18"/>
                    </w:rPr>
                  </w:pPr>
                  <w:r w:rsidRPr="006332E0">
                    <w:rPr>
                      <w:rFonts w:hint="eastAsia"/>
                      <w:color w:val="0000CC"/>
                      <w:sz w:val="18"/>
                      <w:szCs w:val="18"/>
                    </w:rPr>
                    <w:t>0x02</w:t>
                  </w:r>
                </w:p>
              </w:tc>
            </w:tr>
          </w:tbl>
          <w:p w14:paraId="678DD2E5" w14:textId="77777777" w:rsidR="00080B2C" w:rsidRPr="004C4BBA" w:rsidRDefault="00080B2C" w:rsidP="007E190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lastRenderedPageBreak/>
              <w:t>该掩码表示后续数据中是否含有对应的</w:t>
            </w:r>
            <w:r>
              <w:rPr>
                <w:rFonts w:hint="eastAsia"/>
                <w:sz w:val="18"/>
                <w:szCs w:val="18"/>
              </w:rPr>
              <w:t>BSON</w:t>
            </w:r>
            <w:r>
              <w:rPr>
                <w:rFonts w:hint="eastAsia"/>
                <w:sz w:val="18"/>
                <w:szCs w:val="18"/>
              </w:rPr>
              <w:t>记录。</w:t>
            </w:r>
          </w:p>
        </w:tc>
      </w:tr>
      <w:tr w:rsidR="00080B2C" w14:paraId="132AA1DF" w14:textId="77777777" w:rsidTr="006D3118">
        <w:tc>
          <w:tcPr>
            <w:tcW w:w="1526" w:type="dxa"/>
          </w:tcPr>
          <w:p w14:paraId="2FD07938" w14:textId="77777777" w:rsidR="00080B2C" w:rsidRPr="004C4BBA" w:rsidRDefault="00080B2C" w:rsidP="007E190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lastRenderedPageBreak/>
              <w:t>Reserved</w:t>
            </w:r>
          </w:p>
        </w:tc>
        <w:tc>
          <w:tcPr>
            <w:tcW w:w="1559" w:type="dxa"/>
          </w:tcPr>
          <w:p w14:paraId="6BC738A6" w14:textId="77777777" w:rsidR="00080B2C" w:rsidRDefault="00080B2C" w:rsidP="007E190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 Byte</w:t>
            </w:r>
          </w:p>
        </w:tc>
        <w:tc>
          <w:tcPr>
            <w:tcW w:w="5437" w:type="dxa"/>
          </w:tcPr>
          <w:p w14:paraId="54D53A4E" w14:textId="77777777" w:rsidR="00080B2C" w:rsidRPr="004C4BBA" w:rsidRDefault="00080B2C" w:rsidP="007E190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保留，填</w:t>
            </w:r>
            <w:r>
              <w:rPr>
                <w:rFonts w:hint="eastAsia"/>
                <w:sz w:val="18"/>
                <w:szCs w:val="18"/>
              </w:rPr>
              <w:t>0</w:t>
            </w:r>
          </w:p>
        </w:tc>
      </w:tr>
      <w:tr w:rsidR="00080B2C" w14:paraId="6229E856" w14:textId="77777777" w:rsidTr="006D3118">
        <w:tc>
          <w:tcPr>
            <w:tcW w:w="1526" w:type="dxa"/>
          </w:tcPr>
          <w:p w14:paraId="6590B230" w14:textId="77777777" w:rsidR="00080B2C" w:rsidRPr="004C4BBA" w:rsidRDefault="00080B2C" w:rsidP="007E190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Result BSON</w:t>
            </w:r>
          </w:p>
        </w:tc>
        <w:tc>
          <w:tcPr>
            <w:tcW w:w="1559" w:type="dxa"/>
          </w:tcPr>
          <w:p w14:paraId="7B10D4E5" w14:textId="77777777" w:rsidR="00080B2C" w:rsidRDefault="00080B2C" w:rsidP="007E190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...</w:t>
            </w:r>
          </w:p>
        </w:tc>
        <w:tc>
          <w:tcPr>
            <w:tcW w:w="5437" w:type="dxa"/>
          </w:tcPr>
          <w:p w14:paraId="4FC43FE3" w14:textId="77777777" w:rsidR="00080B2C" w:rsidRDefault="00080B2C" w:rsidP="007E190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返回操作结果的</w:t>
            </w:r>
            <w:r>
              <w:rPr>
                <w:rFonts w:hint="eastAsia"/>
                <w:sz w:val="18"/>
                <w:szCs w:val="18"/>
              </w:rPr>
              <w:t>BSON</w:t>
            </w:r>
            <w:r>
              <w:rPr>
                <w:rFonts w:hint="eastAsia"/>
                <w:sz w:val="18"/>
                <w:szCs w:val="18"/>
              </w:rPr>
              <w:t>记录，</w:t>
            </w: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rFonts w:hint="eastAsia"/>
                <w:sz w:val="18"/>
                <w:szCs w:val="18"/>
              </w:rPr>
              <w:t>字节对齐，其位置是紧跟固定消息头。</w:t>
            </w:r>
            <w:r>
              <w:rPr>
                <w:rFonts w:hint="eastAsia"/>
                <w:sz w:val="18"/>
                <w:szCs w:val="18"/>
              </w:rPr>
              <w:t>Result BSON</w:t>
            </w:r>
            <w:r>
              <w:rPr>
                <w:rFonts w:hint="eastAsia"/>
                <w:sz w:val="18"/>
                <w:szCs w:val="18"/>
              </w:rPr>
              <w:t>通用选项为</w:t>
            </w:r>
          </w:p>
          <w:p w14:paraId="36D3DA7B" w14:textId="77777777" w:rsidR="00080B2C" w:rsidRDefault="00080B2C" w:rsidP="007E190D">
            <w:pPr>
              <w:shd w:val="clear" w:color="auto" w:fill="B6DDE8" w:themeFill="accent5" w:themeFillTint="66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{</w:t>
            </w:r>
          </w:p>
          <w:p w14:paraId="7871738D" w14:textId="77777777" w:rsidR="00080B2C" w:rsidRPr="00566CDC" w:rsidRDefault="00080B2C" w:rsidP="007E190D">
            <w:pPr>
              <w:shd w:val="clear" w:color="auto" w:fill="B6DDE8" w:themeFill="accent5" w:themeFillTint="66"/>
              <w:rPr>
                <w:color w:val="0000CC"/>
                <w:sz w:val="18"/>
                <w:szCs w:val="18"/>
              </w:rPr>
            </w:pPr>
            <w:r w:rsidRPr="00566CDC">
              <w:rPr>
                <w:rFonts w:hint="eastAsia"/>
                <w:color w:val="0000CC"/>
                <w:sz w:val="18"/>
                <w:szCs w:val="18"/>
              </w:rPr>
              <w:t xml:space="preserve">   errno</w:t>
            </w:r>
            <w:r>
              <w:rPr>
                <w:rFonts w:hint="eastAsia"/>
                <w:color w:val="0000CC"/>
                <w:sz w:val="18"/>
                <w:szCs w:val="18"/>
              </w:rPr>
              <w:t xml:space="preserve">  </w:t>
            </w:r>
            <w:r w:rsidRPr="00566CDC">
              <w:rPr>
                <w:rFonts w:hint="eastAsia"/>
                <w:color w:val="0000CC"/>
                <w:sz w:val="18"/>
                <w:szCs w:val="18"/>
              </w:rPr>
              <w:t>: [INT32],</w:t>
            </w:r>
          </w:p>
          <w:p w14:paraId="336AE461" w14:textId="77777777" w:rsidR="00080B2C" w:rsidRPr="00566CDC" w:rsidRDefault="00080B2C" w:rsidP="007E190D">
            <w:pPr>
              <w:shd w:val="clear" w:color="auto" w:fill="B6DDE8" w:themeFill="accent5" w:themeFillTint="66"/>
              <w:rPr>
                <w:color w:val="0000CC"/>
                <w:sz w:val="18"/>
                <w:szCs w:val="18"/>
              </w:rPr>
            </w:pPr>
            <w:r w:rsidRPr="00566CDC">
              <w:rPr>
                <w:rFonts w:hint="eastAsia"/>
                <w:color w:val="0000CC"/>
                <w:sz w:val="18"/>
                <w:szCs w:val="18"/>
              </w:rPr>
              <w:t xml:space="preserve">   description</w:t>
            </w:r>
            <w:r>
              <w:rPr>
                <w:rFonts w:hint="eastAsia"/>
                <w:color w:val="0000CC"/>
                <w:sz w:val="18"/>
                <w:szCs w:val="18"/>
              </w:rPr>
              <w:t xml:space="preserve">  </w:t>
            </w:r>
            <w:r w:rsidRPr="00566CDC">
              <w:rPr>
                <w:rFonts w:hint="eastAsia"/>
                <w:color w:val="0000CC"/>
                <w:sz w:val="18"/>
                <w:szCs w:val="18"/>
              </w:rPr>
              <w:t>: [string],</w:t>
            </w:r>
          </w:p>
          <w:p w14:paraId="26C83654" w14:textId="77777777" w:rsidR="00080B2C" w:rsidRPr="00566CDC" w:rsidRDefault="00080B2C" w:rsidP="007E190D">
            <w:pPr>
              <w:shd w:val="clear" w:color="auto" w:fill="B6DDE8" w:themeFill="accent5" w:themeFillTint="66"/>
              <w:rPr>
                <w:color w:val="0000CC"/>
                <w:sz w:val="18"/>
                <w:szCs w:val="18"/>
              </w:rPr>
            </w:pPr>
            <w:r w:rsidRPr="00566CDC">
              <w:rPr>
                <w:rFonts w:hint="eastAsia"/>
                <w:color w:val="0000CC"/>
                <w:sz w:val="18"/>
                <w:szCs w:val="18"/>
              </w:rPr>
              <w:t xml:space="preserve">   detail</w:t>
            </w:r>
            <w:r>
              <w:rPr>
                <w:rFonts w:hint="eastAsia"/>
                <w:color w:val="0000CC"/>
                <w:sz w:val="18"/>
                <w:szCs w:val="18"/>
              </w:rPr>
              <w:t xml:space="preserve">   </w:t>
            </w:r>
            <w:r w:rsidRPr="00566CDC">
              <w:rPr>
                <w:rFonts w:hint="eastAsia"/>
                <w:color w:val="0000CC"/>
                <w:sz w:val="18"/>
                <w:szCs w:val="18"/>
              </w:rPr>
              <w:t>: [string]</w:t>
            </w:r>
          </w:p>
          <w:p w14:paraId="69D90D3A" w14:textId="77777777" w:rsidR="00080B2C" w:rsidRDefault="00080B2C" w:rsidP="007E190D">
            <w:pPr>
              <w:shd w:val="clear" w:color="auto" w:fill="B6DDE8" w:themeFill="accent5" w:themeFillTint="66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}</w:t>
            </w:r>
          </w:p>
          <w:p w14:paraId="46DD6CAC" w14:textId="0159A13C" w:rsidR="00080B2C" w:rsidRDefault="00B6436F" w:rsidP="007E190D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对于具体操作，可以增加自定义选项，如对记录的写操作，可包含记录的匹配数、变更数等。</w:t>
            </w:r>
          </w:p>
          <w:p w14:paraId="379ECCF7" w14:textId="77777777" w:rsidR="00080B2C" w:rsidRPr="004C4BBA" w:rsidRDefault="00080B2C" w:rsidP="007E190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Result BSON</w:t>
            </w:r>
            <w:r>
              <w:rPr>
                <w:rFonts w:hint="eastAsia"/>
                <w:sz w:val="18"/>
                <w:szCs w:val="18"/>
              </w:rPr>
              <w:t>可缺省，表示处理成功。</w:t>
            </w:r>
          </w:p>
        </w:tc>
      </w:tr>
      <w:tr w:rsidR="00080B2C" w14:paraId="5EC42DE5" w14:textId="77777777" w:rsidTr="006D3118">
        <w:tc>
          <w:tcPr>
            <w:tcW w:w="1526" w:type="dxa"/>
          </w:tcPr>
          <w:p w14:paraId="7CC30574" w14:textId="77777777" w:rsidR="00080B2C" w:rsidRDefault="00080B2C" w:rsidP="007E190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Data BSONS</w:t>
            </w:r>
          </w:p>
        </w:tc>
        <w:tc>
          <w:tcPr>
            <w:tcW w:w="1559" w:type="dxa"/>
          </w:tcPr>
          <w:p w14:paraId="60B527A7" w14:textId="77777777" w:rsidR="00080B2C" w:rsidRDefault="00080B2C" w:rsidP="007E190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...</w:t>
            </w:r>
          </w:p>
        </w:tc>
        <w:tc>
          <w:tcPr>
            <w:tcW w:w="5437" w:type="dxa"/>
          </w:tcPr>
          <w:p w14:paraId="20BF1CE5" w14:textId="77777777" w:rsidR="00080B2C" w:rsidRPr="004C4BBA" w:rsidRDefault="00080B2C" w:rsidP="007E190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返回</w:t>
            </w:r>
            <w:r>
              <w:rPr>
                <w:rFonts w:hint="eastAsia"/>
                <w:sz w:val="18"/>
                <w:szCs w:val="18"/>
              </w:rPr>
              <w:t>BSON</w:t>
            </w:r>
            <w:r>
              <w:rPr>
                <w:rFonts w:hint="eastAsia"/>
                <w:sz w:val="18"/>
                <w:szCs w:val="18"/>
              </w:rPr>
              <w:t>记录数据，</w:t>
            </w: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rFonts w:hint="eastAsia"/>
                <w:sz w:val="18"/>
                <w:szCs w:val="18"/>
              </w:rPr>
              <w:t>字节对齐，其位置是紧跟</w:t>
            </w:r>
            <w:r>
              <w:rPr>
                <w:rFonts w:hint="eastAsia"/>
                <w:sz w:val="18"/>
                <w:szCs w:val="18"/>
              </w:rPr>
              <w:t>Result BSON</w:t>
            </w:r>
            <w:r>
              <w:rPr>
                <w:rFonts w:hint="eastAsia"/>
                <w:sz w:val="18"/>
                <w:szCs w:val="18"/>
              </w:rPr>
              <w:t>。</w:t>
            </w:r>
          </w:p>
        </w:tc>
      </w:tr>
      <w:tr w:rsidR="00080B2C" w14:paraId="59F3ED65" w14:textId="77777777" w:rsidTr="006D3118">
        <w:tc>
          <w:tcPr>
            <w:tcW w:w="1526" w:type="dxa"/>
          </w:tcPr>
          <w:p w14:paraId="27218694" w14:textId="77777777" w:rsidR="00080B2C" w:rsidRDefault="00080B2C" w:rsidP="007E190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Process BSON</w:t>
            </w:r>
          </w:p>
        </w:tc>
        <w:tc>
          <w:tcPr>
            <w:tcW w:w="1559" w:type="dxa"/>
          </w:tcPr>
          <w:p w14:paraId="4C34B42E" w14:textId="77777777" w:rsidR="00080B2C" w:rsidRDefault="00080B2C" w:rsidP="007E190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...</w:t>
            </w:r>
          </w:p>
        </w:tc>
        <w:tc>
          <w:tcPr>
            <w:tcW w:w="5437" w:type="dxa"/>
          </w:tcPr>
          <w:p w14:paraId="1CF12F71" w14:textId="77777777" w:rsidR="00080B2C" w:rsidRDefault="00080B2C" w:rsidP="007E190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返回操作过程的</w:t>
            </w:r>
            <w:r>
              <w:rPr>
                <w:rFonts w:hint="eastAsia"/>
                <w:sz w:val="18"/>
                <w:szCs w:val="18"/>
              </w:rPr>
              <w:t>BSON</w:t>
            </w:r>
            <w:r>
              <w:rPr>
                <w:rFonts w:hint="eastAsia"/>
                <w:sz w:val="18"/>
                <w:szCs w:val="18"/>
              </w:rPr>
              <w:t>记录，</w:t>
            </w: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rFonts w:hint="eastAsia"/>
                <w:sz w:val="18"/>
                <w:szCs w:val="18"/>
              </w:rPr>
              <w:t>字节对齐，其位置是紧跟</w:t>
            </w:r>
            <w:r>
              <w:rPr>
                <w:rFonts w:hint="eastAsia"/>
                <w:sz w:val="18"/>
                <w:szCs w:val="18"/>
              </w:rPr>
              <w:t>Data BSONS</w:t>
            </w:r>
            <w:r>
              <w:rPr>
                <w:rFonts w:hint="eastAsia"/>
                <w:sz w:val="18"/>
                <w:szCs w:val="18"/>
              </w:rPr>
              <w:t>。</w:t>
            </w:r>
            <w:r>
              <w:rPr>
                <w:rFonts w:hint="eastAsia"/>
                <w:sz w:val="18"/>
                <w:szCs w:val="18"/>
              </w:rPr>
              <w:t xml:space="preserve"> Process BSON</w:t>
            </w:r>
            <w:r>
              <w:rPr>
                <w:rFonts w:hint="eastAsia"/>
                <w:sz w:val="18"/>
                <w:szCs w:val="18"/>
              </w:rPr>
              <w:t>通用选项为：</w:t>
            </w:r>
          </w:p>
          <w:p w14:paraId="6BB5B6A6" w14:textId="77777777" w:rsidR="00080B2C" w:rsidRDefault="00080B2C" w:rsidP="007E190D">
            <w:pPr>
              <w:shd w:val="clear" w:color="auto" w:fill="B6DDE8" w:themeFill="accent5" w:themeFillTint="66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{</w:t>
            </w:r>
          </w:p>
          <w:p w14:paraId="352CEBC7" w14:textId="77777777" w:rsidR="00080B2C" w:rsidRPr="00154E2F" w:rsidRDefault="00080B2C" w:rsidP="007E190D">
            <w:pPr>
              <w:shd w:val="clear" w:color="auto" w:fill="B6DDE8" w:themeFill="accent5" w:themeFillTint="66"/>
              <w:rPr>
                <w:color w:val="0000CC"/>
                <w:sz w:val="18"/>
                <w:szCs w:val="18"/>
              </w:rPr>
            </w:pPr>
            <w:r w:rsidRPr="00154E2F">
              <w:rPr>
                <w:rFonts w:hint="eastAsia"/>
                <w:color w:val="0000CC"/>
                <w:sz w:val="18"/>
                <w:szCs w:val="18"/>
              </w:rPr>
              <w:t xml:space="preserve">   Stat  : [Object],</w:t>
            </w:r>
          </w:p>
          <w:p w14:paraId="175DF34F" w14:textId="77777777" w:rsidR="00080B2C" w:rsidRPr="00154E2F" w:rsidRDefault="00080B2C" w:rsidP="007E190D">
            <w:pPr>
              <w:shd w:val="clear" w:color="auto" w:fill="B6DDE8" w:themeFill="accent5" w:themeFillTint="66"/>
              <w:rPr>
                <w:color w:val="0000CC"/>
                <w:sz w:val="18"/>
                <w:szCs w:val="18"/>
              </w:rPr>
            </w:pPr>
            <w:r w:rsidRPr="00154E2F">
              <w:rPr>
                <w:rFonts w:hint="eastAsia"/>
                <w:color w:val="0000CC"/>
                <w:sz w:val="18"/>
                <w:szCs w:val="18"/>
              </w:rPr>
              <w:t xml:space="preserve">   Explain  :[Object],</w:t>
            </w:r>
          </w:p>
          <w:p w14:paraId="0A4BD227" w14:textId="77777777" w:rsidR="00080B2C" w:rsidRDefault="00080B2C" w:rsidP="007E190D">
            <w:pPr>
              <w:shd w:val="clear" w:color="auto" w:fill="B6DDE8" w:themeFill="accent5" w:themeFillTint="66"/>
              <w:rPr>
                <w:color w:val="0000CC"/>
                <w:sz w:val="18"/>
                <w:szCs w:val="18"/>
              </w:rPr>
            </w:pPr>
            <w:r w:rsidRPr="00154E2F">
              <w:rPr>
                <w:rFonts w:hint="eastAsia"/>
                <w:color w:val="0000CC"/>
                <w:sz w:val="18"/>
                <w:szCs w:val="18"/>
              </w:rPr>
              <w:t xml:space="preserve">   Flow  :[Object]</w:t>
            </w:r>
            <w:r>
              <w:rPr>
                <w:rFonts w:hint="eastAsia"/>
                <w:color w:val="0000CC"/>
                <w:sz w:val="18"/>
                <w:szCs w:val="18"/>
              </w:rPr>
              <w:t>,</w:t>
            </w:r>
          </w:p>
          <w:p w14:paraId="19C9DB57" w14:textId="77777777" w:rsidR="00080B2C" w:rsidRPr="00154E2F" w:rsidRDefault="00080B2C" w:rsidP="007E190D">
            <w:pPr>
              <w:shd w:val="clear" w:color="auto" w:fill="B6DDE8" w:themeFill="accent5" w:themeFillTint="66"/>
              <w:rPr>
                <w:color w:val="0000CC"/>
                <w:sz w:val="18"/>
                <w:szCs w:val="18"/>
              </w:rPr>
            </w:pPr>
            <w:r>
              <w:rPr>
                <w:rFonts w:hint="eastAsia"/>
                <w:color w:val="0000CC"/>
                <w:sz w:val="18"/>
                <w:szCs w:val="18"/>
              </w:rPr>
              <w:t xml:space="preserve">   Debug  :[Object]</w:t>
            </w:r>
          </w:p>
          <w:p w14:paraId="6FF062C8" w14:textId="77777777" w:rsidR="00080B2C" w:rsidRDefault="00080B2C" w:rsidP="007E190D">
            <w:pPr>
              <w:shd w:val="clear" w:color="auto" w:fill="B6DDE8" w:themeFill="accent5" w:themeFillTint="66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}</w:t>
            </w:r>
          </w:p>
          <w:p w14:paraId="740A8C1D" w14:textId="77777777" w:rsidR="00080B2C" w:rsidRDefault="00080B2C" w:rsidP="007E190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对于具体操作，可以增加自定义选项。</w:t>
            </w:r>
          </w:p>
          <w:p w14:paraId="53AE1F4F" w14:textId="77777777" w:rsidR="00080B2C" w:rsidRPr="004C4BBA" w:rsidRDefault="00080B2C" w:rsidP="007E190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Process BSON</w:t>
            </w:r>
            <w:r>
              <w:rPr>
                <w:rFonts w:hint="eastAsia"/>
                <w:sz w:val="18"/>
                <w:szCs w:val="18"/>
              </w:rPr>
              <w:t>可缺省。</w:t>
            </w:r>
          </w:p>
        </w:tc>
      </w:tr>
      <w:tr w:rsidR="00080B2C" w14:paraId="3E388BFA" w14:textId="77777777" w:rsidTr="006D3118">
        <w:tc>
          <w:tcPr>
            <w:tcW w:w="1526" w:type="dxa"/>
            <w:shd w:val="clear" w:color="auto" w:fill="D9D9D9" w:themeFill="background1" w:themeFillShade="D9"/>
          </w:tcPr>
          <w:p w14:paraId="7DE71168" w14:textId="77777777" w:rsidR="00080B2C" w:rsidRDefault="00080B2C" w:rsidP="007E190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总计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2493BB31" w14:textId="77777777" w:rsidR="00080B2C" w:rsidRDefault="00080B2C" w:rsidP="007E190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84 Byte + ...</w:t>
            </w:r>
          </w:p>
        </w:tc>
        <w:tc>
          <w:tcPr>
            <w:tcW w:w="5437" w:type="dxa"/>
            <w:shd w:val="clear" w:color="auto" w:fill="D9D9D9" w:themeFill="background1" w:themeFillShade="D9"/>
          </w:tcPr>
          <w:p w14:paraId="52811CBE" w14:textId="77777777" w:rsidR="00080B2C" w:rsidRPr="004C4BBA" w:rsidRDefault="00080B2C" w:rsidP="007E190D">
            <w:pPr>
              <w:rPr>
                <w:sz w:val="18"/>
                <w:szCs w:val="18"/>
              </w:rPr>
            </w:pPr>
          </w:p>
        </w:tc>
      </w:tr>
    </w:tbl>
    <w:p w14:paraId="05B3CEA3" w14:textId="485F1190" w:rsidR="006D3118" w:rsidRDefault="006E2B40" w:rsidP="006D3118">
      <w:r>
        <w:rPr>
          <w:rFonts w:hint="eastAsia"/>
        </w:rPr>
        <w:t>该结构的设计是考虑到了后续功能扩展的需要。近期需要实现的是</w:t>
      </w:r>
      <w:r w:rsidR="00C214B1">
        <w:rPr>
          <w:rFonts w:hint="eastAsia"/>
        </w:rPr>
        <w:t>对返回记录掩码</w:t>
      </w:r>
      <w:r w:rsidR="00C214B1" w:rsidRPr="006C0B2A">
        <w:rPr>
          <w:rFonts w:hint="eastAsia"/>
        </w:rPr>
        <w:t>SDB_REPLY_MASK_RESULT</w:t>
      </w:r>
      <w:r w:rsidR="00C214B1" w:rsidRPr="006C0B2A">
        <w:t xml:space="preserve"> </w:t>
      </w:r>
      <w:r w:rsidR="00C214B1" w:rsidRPr="006C0B2A">
        <w:rPr>
          <w:rFonts w:hint="eastAsia"/>
        </w:rPr>
        <w:t>及</w:t>
      </w:r>
      <w:r w:rsidR="00C214B1" w:rsidRPr="006C0B2A">
        <w:rPr>
          <w:rFonts w:hint="eastAsia"/>
        </w:rPr>
        <w:t xml:space="preserve">Result BSON </w:t>
      </w:r>
      <w:r w:rsidR="00607B5D">
        <w:rPr>
          <w:rFonts w:hint="eastAsia"/>
        </w:rPr>
        <w:t>的支持，</w:t>
      </w:r>
      <w:r w:rsidR="00607B5D">
        <w:rPr>
          <w:rFonts w:hint="eastAsia"/>
        </w:rPr>
        <w:t xml:space="preserve">Process BSON </w:t>
      </w:r>
      <w:r w:rsidR="00607B5D">
        <w:rPr>
          <w:rFonts w:hint="eastAsia"/>
        </w:rPr>
        <w:t>保留扩展能力，后续实现</w:t>
      </w:r>
      <w:r w:rsidR="00607B5D">
        <w:rPr>
          <w:rFonts w:hint="eastAsia"/>
        </w:rPr>
        <w:t xml:space="preserve"> </w:t>
      </w:r>
      <w:r w:rsidR="00607B5D">
        <w:rPr>
          <w:rFonts w:hint="eastAsia"/>
        </w:rPr>
        <w:t>。</w:t>
      </w:r>
    </w:p>
    <w:p w14:paraId="55F504E1" w14:textId="312812A1" w:rsidR="00710993" w:rsidRDefault="005373AF" w:rsidP="007C2C8D">
      <w:pPr>
        <w:jc w:val="left"/>
      </w:pPr>
      <w:r>
        <w:rPr>
          <w:rFonts w:hint="eastAsia"/>
        </w:rPr>
        <w:t>当请求消息中指定了</w:t>
      </w:r>
      <w:r>
        <w:rPr>
          <w:rFonts w:hint="eastAsia"/>
        </w:rPr>
        <w:t xml:space="preserve"> FLAG_RESULT_DETAIL </w:t>
      </w:r>
      <w:r>
        <w:rPr>
          <w:rFonts w:hint="eastAsia"/>
        </w:rPr>
        <w:t>时，应答消息中将包含</w:t>
      </w:r>
      <w:r>
        <w:rPr>
          <w:rFonts w:hint="eastAsia"/>
        </w:rPr>
        <w:t xml:space="preserve"> SDB_REPLY_MASK_RESULT </w:t>
      </w:r>
      <w:r>
        <w:rPr>
          <w:rFonts w:hint="eastAsia"/>
        </w:rPr>
        <w:t>及</w:t>
      </w:r>
      <w:r w:rsidR="00710993">
        <w:rPr>
          <w:rFonts w:hint="eastAsia"/>
        </w:rPr>
        <w:t xml:space="preserve"> Result BSON</w:t>
      </w:r>
      <w:r w:rsidR="00710993">
        <w:rPr>
          <w:rFonts w:hint="eastAsia"/>
        </w:rPr>
        <w:t>。</w:t>
      </w:r>
      <w:r w:rsidR="00CF0E25">
        <w:rPr>
          <w:rFonts w:hint="eastAsia"/>
        </w:rPr>
        <w:t>在返回记录写操作的受影响行数等信息时，将其整合到</w:t>
      </w:r>
      <w:r w:rsidR="00CF0E25">
        <w:rPr>
          <w:rFonts w:hint="eastAsia"/>
        </w:rPr>
        <w:t xml:space="preserve"> Result BSON </w:t>
      </w:r>
      <w:r w:rsidR="00CF0E25">
        <w:rPr>
          <w:rFonts w:hint="eastAsia"/>
        </w:rPr>
        <w:t>中的</w:t>
      </w:r>
      <w:r w:rsidR="00CF0E25">
        <w:rPr>
          <w:rFonts w:hint="eastAsia"/>
        </w:rPr>
        <w:t xml:space="preserve"> Write </w:t>
      </w:r>
      <w:r w:rsidR="00CF0E25">
        <w:rPr>
          <w:rFonts w:hint="eastAsia"/>
        </w:rPr>
        <w:t>字段中。详见对应设计文档。</w:t>
      </w:r>
    </w:p>
    <w:p w14:paraId="5D341C15" w14:textId="182EA963" w:rsidR="00B136A9" w:rsidRDefault="00B136A9" w:rsidP="00B136A9">
      <w:pPr>
        <w:pStyle w:val="3"/>
      </w:pPr>
      <w:r>
        <w:rPr>
          <w:rFonts w:hint="eastAsia"/>
        </w:rPr>
        <w:t>兼容性</w:t>
      </w:r>
      <w:r w:rsidR="0015751A">
        <w:rPr>
          <w:rFonts w:hint="eastAsia"/>
        </w:rPr>
        <w:t>处理</w:t>
      </w:r>
    </w:p>
    <w:p w14:paraId="332639B5" w14:textId="77777777" w:rsidR="00B136A9" w:rsidRDefault="00B136A9" w:rsidP="00B136A9">
      <w:r>
        <w:rPr>
          <w:rFonts w:hint="eastAsia"/>
        </w:rPr>
        <w:t>消息结构变更的一个关键问题是与老版本消息的兼容。通用消息头（</w:t>
      </w:r>
      <w:r>
        <w:rPr>
          <w:rFonts w:hint="eastAsia"/>
        </w:rPr>
        <w:t>MsgHeader</w:t>
      </w:r>
      <w:r>
        <w:rPr>
          <w:rFonts w:hint="eastAsia"/>
        </w:rPr>
        <w:t>）是所有消息的公用结构。由于此次需要对通用消息头进行扩展，会导致兼容性问题，新老版本时解析消息的错误。因此，需要解决的两个问题是：</w:t>
      </w:r>
    </w:p>
    <w:p w14:paraId="5C8093B1" w14:textId="77777777" w:rsidR="00B136A9" w:rsidRDefault="00B136A9" w:rsidP="00B136A9">
      <w:pPr>
        <w:pStyle w:val="aa"/>
        <w:numPr>
          <w:ilvl w:val="0"/>
          <w:numId w:val="43"/>
        </w:numPr>
        <w:ind w:firstLineChars="0"/>
      </w:pPr>
      <w:r>
        <w:rPr>
          <w:rFonts w:hint="eastAsia"/>
        </w:rPr>
        <w:t>确认通信双方的消息版本是否一致</w:t>
      </w:r>
    </w:p>
    <w:p w14:paraId="4BAEDD51" w14:textId="77777777" w:rsidR="00B136A9" w:rsidRDefault="00B136A9" w:rsidP="00B136A9">
      <w:pPr>
        <w:pStyle w:val="aa"/>
        <w:numPr>
          <w:ilvl w:val="0"/>
          <w:numId w:val="43"/>
        </w:numPr>
        <w:ind w:firstLineChars="0"/>
      </w:pPr>
      <w:r>
        <w:rPr>
          <w:rFonts w:hint="eastAsia"/>
        </w:rPr>
        <w:t>在不一致的情况下如何兼容处理</w:t>
      </w:r>
    </w:p>
    <w:p w14:paraId="13949E54" w14:textId="478AB589" w:rsidR="007A30A7" w:rsidRDefault="007A30A7" w:rsidP="00B136A9"/>
    <w:p w14:paraId="2F632B60" w14:textId="66869731" w:rsidR="007A30A7" w:rsidRDefault="004025AE" w:rsidP="00B136A9">
      <w:r>
        <w:rPr>
          <w:rFonts w:hint="eastAsia"/>
        </w:rPr>
        <w:t>对于问题</w:t>
      </w:r>
      <w:r>
        <w:rPr>
          <w:rFonts w:hint="eastAsia"/>
        </w:rPr>
        <w:t>1</w:t>
      </w:r>
      <w:r>
        <w:rPr>
          <w:rFonts w:hint="eastAsia"/>
        </w:rPr>
        <w:t>，</w:t>
      </w:r>
      <w:r w:rsidR="007A30A7">
        <w:rPr>
          <w:rFonts w:hint="eastAsia"/>
        </w:rPr>
        <w:t>由于在通信之前双方无法确认对方的消息版本号，而第一个交互的消息本身就会涉及到新老消息不兼容的问题。由于消息处理的基本流程都是要先按固定结构解析出命令码</w:t>
      </w:r>
      <w:r w:rsidR="00F47CDE">
        <w:rPr>
          <w:rFonts w:hint="eastAsia"/>
        </w:rPr>
        <w:t>，而在通用消息头中变更了命令码后，新老版本的消息便彼此无法识别，操作会报消息无法识别的错误。</w:t>
      </w:r>
      <w:r w:rsidR="009F6884">
        <w:rPr>
          <w:rFonts w:hint="eastAsia"/>
        </w:rPr>
        <w:t>此次变更就利用这个错误来识别版本的差异。而后续在消</w:t>
      </w:r>
      <w:r w:rsidR="009F6884">
        <w:rPr>
          <w:rFonts w:hint="eastAsia"/>
        </w:rPr>
        <w:lastRenderedPageBreak/>
        <w:t>息兼容的情况下，则通过通用消息头中记录的版本号来识别。</w:t>
      </w:r>
    </w:p>
    <w:p w14:paraId="64F234C6" w14:textId="6B7877AB" w:rsidR="00E93FD2" w:rsidRDefault="004025AE" w:rsidP="00E93FD2">
      <w:r>
        <w:rPr>
          <w:rFonts w:hint="eastAsia"/>
        </w:rPr>
        <w:t>在识别了消息版本的差异后，就要解决问题</w:t>
      </w:r>
      <w:r>
        <w:rPr>
          <w:rFonts w:hint="eastAsia"/>
        </w:rPr>
        <w:t>2</w:t>
      </w:r>
      <w:r>
        <w:rPr>
          <w:rFonts w:hint="eastAsia"/>
        </w:rPr>
        <w:t>，即兼容处理。</w:t>
      </w:r>
      <w:r w:rsidR="00A92552">
        <w:rPr>
          <w:rFonts w:hint="eastAsia"/>
        </w:rPr>
        <w:t>由于在版本滚动升级，</w:t>
      </w:r>
      <w:r w:rsidR="0066318B">
        <w:rPr>
          <w:rFonts w:hint="eastAsia"/>
        </w:rPr>
        <w:t>或</w:t>
      </w:r>
      <w:r w:rsidR="00A92552">
        <w:rPr>
          <w:rFonts w:hint="eastAsia"/>
        </w:rPr>
        <w:t>只升级服务端，而不升级基于老的驱动开发的应用等场景下，一定会涉及到不同版本的消息的问题。</w:t>
      </w:r>
      <w:r w:rsidR="00C05375">
        <w:rPr>
          <w:rFonts w:hint="eastAsia"/>
        </w:rPr>
        <w:t>在这些情况下，要能保证整个集群能正常运转。</w:t>
      </w:r>
      <w:r w:rsidR="00E93FD2">
        <w:rPr>
          <w:rFonts w:hint="eastAsia"/>
        </w:rPr>
        <w:t>因此，此处的设计目标是：</w:t>
      </w:r>
    </w:p>
    <w:p w14:paraId="0793BBEF" w14:textId="68B74820" w:rsidR="00E93FD2" w:rsidRDefault="00E93FD2" w:rsidP="00E93FD2">
      <w:pPr>
        <w:pStyle w:val="aa"/>
        <w:numPr>
          <w:ilvl w:val="0"/>
          <w:numId w:val="44"/>
        </w:numPr>
        <w:ind w:firstLineChars="0"/>
      </w:pPr>
      <w:r>
        <w:rPr>
          <w:rFonts w:hint="eastAsia"/>
        </w:rPr>
        <w:t>新消息结构的节点</w:t>
      </w:r>
      <w:r w:rsidR="00757656">
        <w:rPr>
          <w:rFonts w:hint="eastAsia"/>
        </w:rPr>
        <w:t>（或客户端）</w:t>
      </w:r>
      <w:r>
        <w:rPr>
          <w:rFonts w:hint="eastAsia"/>
        </w:rPr>
        <w:t>，能识别出通信的对端的版本是新还是老</w:t>
      </w:r>
    </w:p>
    <w:p w14:paraId="6D2FB0EE" w14:textId="67C9AF73" w:rsidR="00F02B57" w:rsidRDefault="00E93FD2" w:rsidP="00B35026">
      <w:pPr>
        <w:pStyle w:val="aa"/>
        <w:numPr>
          <w:ilvl w:val="0"/>
          <w:numId w:val="44"/>
        </w:numPr>
        <w:ind w:firstLineChars="0"/>
        <w:rPr>
          <w:rFonts w:hint="eastAsia"/>
        </w:rPr>
      </w:pPr>
      <w:r>
        <w:rPr>
          <w:rFonts w:hint="eastAsia"/>
        </w:rPr>
        <w:t>新消息结构的节点（或客户端）</w:t>
      </w:r>
      <w:r w:rsidR="00757656">
        <w:rPr>
          <w:rFonts w:hint="eastAsia"/>
        </w:rPr>
        <w:t>，能根据通信对端的消息版本，调用对应的消息发送和应答接口，正确地进行消息处理。</w:t>
      </w:r>
    </w:p>
    <w:p w14:paraId="1F4F0A23" w14:textId="1A4E07A2" w:rsidR="007A30A7" w:rsidRDefault="00BD1F8B" w:rsidP="006D789F">
      <w:pPr>
        <w:pStyle w:val="4"/>
        <w:rPr>
          <w:rFonts w:hint="eastAsia"/>
        </w:rPr>
      </w:pPr>
      <w:r>
        <w:rPr>
          <w:rFonts w:hint="eastAsia"/>
        </w:rPr>
        <w:t>兼容性涉及到的场景</w:t>
      </w:r>
    </w:p>
    <w:p w14:paraId="3C9D6450" w14:textId="090C0D55" w:rsidR="00B136A9" w:rsidRDefault="00B136A9" w:rsidP="00B136A9">
      <w:pPr>
        <w:ind w:left="0"/>
      </w:pPr>
      <w:r>
        <w:tab/>
      </w:r>
      <w:r w:rsidR="006D789F">
        <w:rPr>
          <w:rFonts w:hint="eastAsia"/>
        </w:rPr>
        <w:t>由于消息结构是底层通信的关键结构，只要涉及到通信的地方，都会涉及到本次消息变更的影响。由于</w:t>
      </w:r>
      <w:r w:rsidR="006D789F">
        <w:t xml:space="preserve"> sdb </w:t>
      </w:r>
      <w:r w:rsidR="006D789F">
        <w:rPr>
          <w:rFonts w:hint="eastAsia"/>
        </w:rPr>
        <w:t>的节点存在多个通信平面，每个平面上可以有多个会话，</w:t>
      </w:r>
      <w:r>
        <w:rPr>
          <w:rFonts w:hint="eastAsia"/>
        </w:rPr>
        <w:t>一个节点可能和多个远端节点进行通信，而它们可能是不同的版本，因此，本节点需要维护每一个对端节点的版本信息，并使用对应版本的消息结构进行交互。</w:t>
      </w:r>
      <w:r w:rsidR="006D789F">
        <w:rPr>
          <w:rFonts w:hint="eastAsia"/>
        </w:rPr>
        <w:t>由于一个具体的交互对象都对应一个会话，且对消息的收发和处理也都是在各会话中进行，因此在会话建立的时候，在会话层面来记录通信对端的版本信息。</w:t>
      </w:r>
      <w:r w:rsidR="00A15A54">
        <w:rPr>
          <w:rFonts w:hint="eastAsia"/>
        </w:rPr>
        <w:t>主要场景包括：</w:t>
      </w:r>
    </w:p>
    <w:p w14:paraId="2E6834BF" w14:textId="6BA3BCD2" w:rsidR="00A15A54" w:rsidRDefault="00A15A54" w:rsidP="00A15A54">
      <w:pPr>
        <w:pStyle w:val="aa"/>
        <w:numPr>
          <w:ilvl w:val="0"/>
          <w:numId w:val="45"/>
        </w:numPr>
        <w:ind w:firstLineChars="0"/>
        <w:rPr>
          <w:rFonts w:hint="eastAsia"/>
        </w:rPr>
      </w:pPr>
      <w:r>
        <w:rPr>
          <w:rFonts w:hint="eastAsia"/>
        </w:rPr>
        <w:t>客户端与协调节点</w:t>
      </w:r>
      <w:r>
        <w:rPr>
          <w:rFonts w:hint="eastAsia"/>
        </w:rPr>
        <w:t>/</w:t>
      </w:r>
      <w:r>
        <w:rPr>
          <w:rFonts w:hint="eastAsia"/>
        </w:rPr>
        <w:t>编目节点</w:t>
      </w:r>
      <w:r>
        <w:rPr>
          <w:rFonts w:hint="eastAsia"/>
        </w:rPr>
        <w:t>/</w:t>
      </w:r>
      <w:r>
        <w:rPr>
          <w:rFonts w:hint="eastAsia"/>
        </w:rPr>
        <w:t>数据节点</w:t>
      </w:r>
      <w:r>
        <w:rPr>
          <w:rFonts w:hint="eastAsia"/>
        </w:rPr>
        <w:t>/om</w:t>
      </w:r>
      <w:r>
        <w:rPr>
          <w:rFonts w:hint="eastAsia"/>
        </w:rPr>
        <w:t>节点之间的交互</w:t>
      </w:r>
    </w:p>
    <w:p w14:paraId="038FA33A" w14:textId="0C6E8639" w:rsidR="00A15A54" w:rsidRDefault="00A15A54" w:rsidP="00A15A54">
      <w:pPr>
        <w:pStyle w:val="aa"/>
        <w:numPr>
          <w:ilvl w:val="0"/>
          <w:numId w:val="45"/>
        </w:numPr>
        <w:ind w:firstLineChars="0"/>
        <w:rPr>
          <w:rFonts w:hint="eastAsia"/>
        </w:rPr>
      </w:pPr>
      <w:r>
        <w:rPr>
          <w:rFonts w:hint="eastAsia"/>
        </w:rPr>
        <w:t>服务端不同角色节点间的交互</w:t>
      </w:r>
    </w:p>
    <w:p w14:paraId="071FE2AC" w14:textId="51BAE276" w:rsidR="00A15A54" w:rsidRDefault="00A15A54" w:rsidP="00A15A54">
      <w:pPr>
        <w:pStyle w:val="aa"/>
        <w:numPr>
          <w:ilvl w:val="0"/>
          <w:numId w:val="45"/>
        </w:numPr>
        <w:ind w:firstLineChars="0"/>
        <w:rPr>
          <w:rFonts w:hint="eastAsia"/>
        </w:rPr>
      </w:pPr>
      <w:r>
        <w:rPr>
          <w:rFonts w:hint="eastAsia"/>
        </w:rPr>
        <w:t>分区组内主从节点之间的交互</w:t>
      </w:r>
    </w:p>
    <w:p w14:paraId="3B4EC0D5" w14:textId="57486EAA" w:rsidR="00B76FC2" w:rsidRDefault="00B76FC2" w:rsidP="001D0BF8">
      <w:pPr>
        <w:ind w:left="0"/>
      </w:pPr>
    </w:p>
    <w:p w14:paraId="10CA4DF2" w14:textId="35EAB3F2" w:rsidR="00B76FC2" w:rsidRDefault="00683B6A" w:rsidP="006B0C73">
      <w:pPr>
        <w:pStyle w:val="5"/>
      </w:pPr>
      <w:r>
        <w:rPr>
          <w:rFonts w:hint="eastAsia"/>
        </w:rPr>
        <w:t>消息发送端处理</w:t>
      </w:r>
    </w:p>
    <w:p w14:paraId="1BF72629" w14:textId="6045453A" w:rsidR="006B0C73" w:rsidRDefault="006B0C73" w:rsidP="00683B6A">
      <w:pPr>
        <w:ind w:left="360"/>
      </w:pPr>
      <w:r>
        <w:rPr>
          <w:rFonts w:hint="eastAsia"/>
        </w:rPr>
        <w:t>由于老版本的通信对象中，不包含任何的兼容处理，因此，消息发送端的兼容原则是：</w:t>
      </w:r>
    </w:p>
    <w:p w14:paraId="6FD9BB55" w14:textId="3C6D8589" w:rsidR="006B0C73" w:rsidRDefault="006B0C73" w:rsidP="00683B6A">
      <w:pPr>
        <w:ind w:left="360"/>
      </w:pPr>
      <w:r>
        <w:rPr>
          <w:rFonts w:hint="eastAsia"/>
        </w:rPr>
        <w:t>新版本的对象在向老版本对象发送消息时，需要按照老版本格式</w:t>
      </w:r>
      <w:r w:rsidR="005F1BC0">
        <w:rPr>
          <w:rFonts w:hint="eastAsia"/>
        </w:rPr>
        <w:t>发送</w:t>
      </w:r>
      <w:r w:rsidR="008859A0">
        <w:rPr>
          <w:rFonts w:hint="eastAsia"/>
        </w:rPr>
        <w:t>，保证老版本的对象能获得与之前一致的消息，从而能正常处理</w:t>
      </w:r>
      <w:r>
        <w:rPr>
          <w:rFonts w:hint="eastAsia"/>
        </w:rPr>
        <w:t>。</w:t>
      </w:r>
    </w:p>
    <w:p w14:paraId="50904A37" w14:textId="77777777" w:rsidR="006B0C73" w:rsidRDefault="006B0C73" w:rsidP="00683B6A">
      <w:pPr>
        <w:ind w:left="360"/>
        <w:rPr>
          <w:rFonts w:hint="eastAsia"/>
        </w:rPr>
      </w:pPr>
    </w:p>
    <w:p w14:paraId="080608E2" w14:textId="770BD4FF" w:rsidR="00683B6A" w:rsidRDefault="00683B6A" w:rsidP="00683B6A">
      <w:pPr>
        <w:ind w:left="360"/>
      </w:pPr>
      <w:r>
        <w:rPr>
          <w:rFonts w:hint="eastAsia"/>
        </w:rPr>
        <w:t>新版本的消息发送端，</w:t>
      </w:r>
      <w:r w:rsidR="00FC5E36">
        <w:rPr>
          <w:rFonts w:hint="eastAsia"/>
        </w:rPr>
        <w:t>在向对端发送第一个消息时，</w:t>
      </w:r>
      <w:r>
        <w:rPr>
          <w:rFonts w:hint="eastAsia"/>
        </w:rPr>
        <w:t>使用新的消息头进行消息发送</w:t>
      </w:r>
      <w:r w:rsidR="00216585">
        <w:rPr>
          <w:rFonts w:hint="eastAsia"/>
        </w:rPr>
        <w:t>。当收到无法识别的错误后，本地记录下对象为老版本，后续所有的消息发送，均按老版本的消息结构发送。具体处理是：</w:t>
      </w:r>
    </w:p>
    <w:p w14:paraId="181149AE" w14:textId="34467FED" w:rsidR="00216585" w:rsidRDefault="00216585" w:rsidP="00216585">
      <w:pPr>
        <w:pStyle w:val="aa"/>
        <w:numPr>
          <w:ilvl w:val="0"/>
          <w:numId w:val="46"/>
        </w:numPr>
        <w:ind w:firstLineChars="0"/>
      </w:pPr>
      <w:r>
        <w:rPr>
          <w:rFonts w:hint="eastAsia"/>
        </w:rPr>
        <w:t>修改消息头中消息的长度，去掉此次新增的</w:t>
      </w:r>
      <w:r>
        <w:rPr>
          <w:rFonts w:hint="eastAsia"/>
        </w:rPr>
        <w:t xml:space="preserve">2 </w:t>
      </w:r>
      <w:r>
        <w:rPr>
          <w:rFonts w:hint="eastAsia"/>
        </w:rPr>
        <w:t>个字段的长度，共</w:t>
      </w:r>
      <w:r>
        <w:rPr>
          <w:rFonts w:hint="eastAsia"/>
        </w:rPr>
        <w:t xml:space="preserve"> 4 </w:t>
      </w:r>
      <w:r>
        <w:rPr>
          <w:rFonts w:hint="eastAsia"/>
        </w:rPr>
        <w:t>个字节</w:t>
      </w:r>
    </w:p>
    <w:p w14:paraId="0FA66571" w14:textId="2E0C0187" w:rsidR="00216585" w:rsidRDefault="00216585" w:rsidP="00216585">
      <w:pPr>
        <w:pStyle w:val="aa"/>
        <w:numPr>
          <w:ilvl w:val="0"/>
          <w:numId w:val="46"/>
        </w:numPr>
        <w:ind w:firstLineChars="0"/>
      </w:pPr>
      <w:r>
        <w:rPr>
          <w:rFonts w:hint="eastAsia"/>
        </w:rPr>
        <w:t>将消息分两段发送，先发送消息头，发送长度不包含新增字段，再跳过新增字段，发送消息体。</w:t>
      </w:r>
      <w:r w:rsidR="00D62DAA">
        <w:rPr>
          <w:rFonts w:hint="eastAsia"/>
        </w:rPr>
        <w:t>如下图所示，消息头中，虚线部分的内容忽略。</w:t>
      </w:r>
    </w:p>
    <w:p w14:paraId="0EC5A885" w14:textId="2C0223F9" w:rsidR="00D63267" w:rsidRDefault="00D63267" w:rsidP="00E95395">
      <w:pPr>
        <w:pStyle w:val="aa"/>
        <w:ind w:left="720" w:firstLineChars="0" w:firstLine="0"/>
        <w:jc w:val="center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692AC592" wp14:editId="53AC5ADC">
            <wp:extent cx="3224150" cy="966279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msg-send-in-comp-mode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9628" cy="982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54590" w14:textId="77777777" w:rsidR="00D63267" w:rsidRDefault="00D63267" w:rsidP="00D63267">
      <w:pPr>
        <w:pStyle w:val="aa"/>
        <w:ind w:left="720" w:firstLineChars="0" w:firstLine="0"/>
        <w:rPr>
          <w:rFonts w:hint="eastAsia"/>
        </w:rPr>
      </w:pPr>
    </w:p>
    <w:p w14:paraId="2D0CF01A" w14:textId="14E15F17" w:rsidR="002C6E4A" w:rsidRDefault="006B0C73" w:rsidP="006B0C73">
      <w:pPr>
        <w:pStyle w:val="5"/>
      </w:pPr>
      <w:r>
        <w:tab/>
      </w:r>
      <w:r>
        <w:rPr>
          <w:rFonts w:hint="eastAsia"/>
        </w:rPr>
        <w:t>消息接收端处理</w:t>
      </w:r>
    </w:p>
    <w:p w14:paraId="76339117" w14:textId="59FB7327" w:rsidR="00B76817" w:rsidRDefault="006B0C73" w:rsidP="00E30C7D">
      <w:pPr>
        <w:ind w:left="0"/>
      </w:pPr>
      <w:r>
        <w:tab/>
      </w:r>
      <w:r w:rsidR="00FF4B65">
        <w:rPr>
          <w:rFonts w:hint="eastAsia"/>
        </w:rPr>
        <w:t>新版消息接收端，需要能同时处理新老两种版本的消息</w:t>
      </w:r>
      <w:r w:rsidR="00645B57">
        <w:rPr>
          <w:rFonts w:hint="eastAsia"/>
        </w:rPr>
        <w:t>，难点在于处理老版本发来的消息</w:t>
      </w:r>
      <w:r w:rsidR="00FF4B65">
        <w:rPr>
          <w:rFonts w:hint="eastAsia"/>
        </w:rPr>
        <w:t>。</w:t>
      </w:r>
      <w:r w:rsidR="0006635E">
        <w:rPr>
          <w:rFonts w:hint="eastAsia"/>
        </w:rPr>
        <w:t>为了保证在消息解析部分按统一的新结构来解析，而不用同时保留两套结构，则</w:t>
      </w:r>
      <w:r w:rsidR="002C4EBD">
        <w:rPr>
          <w:rFonts w:hint="eastAsia"/>
        </w:rPr>
        <w:t>需要保证会话收到的消息是新结构的</w:t>
      </w:r>
      <w:r w:rsidR="0006635E">
        <w:rPr>
          <w:rFonts w:hint="eastAsia"/>
        </w:rPr>
        <w:t>。因此，在消息向会话分发的部分，</w:t>
      </w:r>
      <w:r w:rsidR="002C4EBD">
        <w:rPr>
          <w:rFonts w:hint="eastAsia"/>
        </w:rPr>
        <w:t>需要对消息结构进行补齐</w:t>
      </w:r>
      <w:r w:rsidR="0006635E">
        <w:rPr>
          <w:rFonts w:hint="eastAsia"/>
        </w:rPr>
        <w:t>，添加上新版本相对于老版本新增的字段，即通用消息头中的部分</w:t>
      </w:r>
      <w:r w:rsidR="00F71EAA">
        <w:rPr>
          <w:rFonts w:hint="eastAsia"/>
        </w:rPr>
        <w:t>，如下图所示</w:t>
      </w:r>
      <w:r w:rsidR="007E531A">
        <w:rPr>
          <w:rFonts w:hint="eastAsia"/>
        </w:rPr>
        <w:t>。</w:t>
      </w:r>
    </w:p>
    <w:p w14:paraId="01C1EF68" w14:textId="0707A05C" w:rsidR="00E30C7D" w:rsidRDefault="00E30C7D" w:rsidP="00E30C7D">
      <w:pPr>
        <w:ind w:left="0"/>
        <w:jc w:val="center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4A9FB098" wp14:editId="334993E5">
            <wp:extent cx="2624447" cy="1511839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msg-trans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5152" cy="152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BE312" w14:textId="43E55A48" w:rsidR="00C45B32" w:rsidRDefault="002B4189" w:rsidP="002B4189">
      <w:pPr>
        <w:ind w:left="0"/>
        <w:rPr>
          <w:rFonts w:hint="eastAsia"/>
        </w:rPr>
      </w:pPr>
      <w:r>
        <w:tab/>
      </w:r>
      <w:r>
        <w:rPr>
          <w:rFonts w:hint="eastAsia"/>
        </w:rPr>
        <w:t>不同的会话类型，具体的修改点存在差异。</w:t>
      </w:r>
      <w:r w:rsidR="00883172">
        <w:rPr>
          <w:rFonts w:hint="eastAsia"/>
        </w:rPr>
        <w:t>如本地会话，</w:t>
      </w:r>
      <w:r w:rsidR="00754C19">
        <w:rPr>
          <w:rFonts w:hint="eastAsia"/>
        </w:rPr>
        <w:t>由会话自己直接进行消息的收发，需要在其接收部分进行处理。</w:t>
      </w:r>
      <w:r w:rsidR="00990EAE">
        <w:rPr>
          <w:rFonts w:hint="eastAsia"/>
        </w:rPr>
        <w:t>对于各种类型的异步会话，则需要在会话管理器中的消息分发部分进行处理。</w:t>
      </w:r>
      <w:r w:rsidR="00B65199">
        <w:rPr>
          <w:rFonts w:hint="eastAsia"/>
        </w:rPr>
        <w:t>申请的消息缓存，需要在原来的基础之上加</w:t>
      </w:r>
      <w:r w:rsidR="00B65199">
        <w:rPr>
          <w:rFonts w:hint="eastAsia"/>
        </w:rPr>
        <w:t>4</w:t>
      </w:r>
      <w:r w:rsidR="00B65199">
        <w:rPr>
          <w:rFonts w:hint="eastAsia"/>
        </w:rPr>
        <w:t>，并在接收的时候，跳过这部分的空间。</w:t>
      </w:r>
    </w:p>
    <w:p w14:paraId="5F2DB333" w14:textId="77777777" w:rsidR="00961201" w:rsidRDefault="00961201" w:rsidP="0060364E">
      <w:pPr>
        <w:ind w:left="0" w:firstLine="357"/>
      </w:pPr>
    </w:p>
    <w:p w14:paraId="02D40FB8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14:paraId="6BD3CEE9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1C6BBA39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50600963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37B5A5F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4EAC24EE" w14:textId="716D5D7F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3D11AD8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6A3A0F0B" w14:textId="55842D53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403597F6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0F55067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4BE6B5FD" w14:textId="0BA8D29E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6CE076CF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7A3AE379" w14:textId="4ACB9DBF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3054B1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63138DB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50F74DA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592DA80C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4794B278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2E8F9337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14:paraId="4FB17224" w14:textId="77777777" w:rsidTr="00AF728B">
        <w:tc>
          <w:tcPr>
            <w:tcW w:w="1452" w:type="dxa"/>
          </w:tcPr>
          <w:p w14:paraId="4D02C129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7DB9264C" w14:textId="6BD71E18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42FF1ABC" w14:textId="7AB74C6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632A2AC0" w14:textId="77777777" w:rsidTr="00AF728B">
        <w:tc>
          <w:tcPr>
            <w:tcW w:w="1452" w:type="dxa"/>
          </w:tcPr>
          <w:p w14:paraId="6574B2BB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48F9A01A" w14:textId="36AA7E19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B7FDC10" w14:textId="523846C5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</w:tbl>
    <w:p w14:paraId="41C03784" w14:textId="77777777" w:rsidR="00AF728B" w:rsidRPr="00AF728B" w:rsidRDefault="00AF728B" w:rsidP="00AF728B"/>
    <w:p w14:paraId="061E8B43" w14:textId="77777777" w:rsidR="004777AE" w:rsidRDefault="004777AE" w:rsidP="004B1D72">
      <w:pPr>
        <w:pStyle w:val="2"/>
      </w:pPr>
      <w:r>
        <w:rPr>
          <w:rFonts w:hint="eastAsia"/>
        </w:rPr>
        <w:t>遗留问题</w:t>
      </w:r>
    </w:p>
    <w:p w14:paraId="5CD147AE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14:paraId="725908D4" w14:textId="77777777" w:rsidTr="004777AE">
        <w:tc>
          <w:tcPr>
            <w:tcW w:w="885" w:type="dxa"/>
          </w:tcPr>
          <w:p w14:paraId="63B7BCD8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1AD4941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68432115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077FEE72" w14:textId="77777777" w:rsidTr="004777AE">
        <w:tc>
          <w:tcPr>
            <w:tcW w:w="885" w:type="dxa"/>
          </w:tcPr>
          <w:p w14:paraId="5CB4A3ED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19019F21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6E427B45" w14:textId="77777777" w:rsidR="004777AE" w:rsidRDefault="004777AE" w:rsidP="004777AE">
            <w:pPr>
              <w:ind w:left="0"/>
            </w:pPr>
          </w:p>
        </w:tc>
      </w:tr>
    </w:tbl>
    <w:p w14:paraId="51EB3FF0" w14:textId="77777777" w:rsidR="004777AE" w:rsidRPr="004777AE" w:rsidRDefault="004777AE" w:rsidP="004777AE"/>
    <w:p w14:paraId="6CFFF8E4" w14:textId="54D9816E" w:rsidR="004E10D2" w:rsidRPr="004E10D2" w:rsidRDefault="004B1D72" w:rsidP="00A233D0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44"/>
        <w:gridCol w:w="2835"/>
        <w:gridCol w:w="2835"/>
        <w:gridCol w:w="1751"/>
      </w:tblGrid>
      <w:tr w:rsidR="006E7F0B" w14:paraId="41B29330" w14:textId="77777777" w:rsidTr="005663C0">
        <w:tc>
          <w:tcPr>
            <w:tcW w:w="744" w:type="dxa"/>
            <w:shd w:val="clear" w:color="auto" w:fill="BFBFBF" w:themeFill="background1" w:themeFillShade="BF"/>
          </w:tcPr>
          <w:p w14:paraId="32FC2A01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2835" w:type="dxa"/>
            <w:shd w:val="clear" w:color="auto" w:fill="BFBFBF" w:themeFill="background1" w:themeFillShade="BF"/>
          </w:tcPr>
          <w:p w14:paraId="0EE446DA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835" w:type="dxa"/>
            <w:shd w:val="clear" w:color="auto" w:fill="BFBFBF" w:themeFill="background1" w:themeFillShade="BF"/>
          </w:tcPr>
          <w:p w14:paraId="667ECE8B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29C690E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3D590D8B" w14:textId="77777777" w:rsidTr="005663C0">
        <w:tc>
          <w:tcPr>
            <w:tcW w:w="744" w:type="dxa"/>
          </w:tcPr>
          <w:p w14:paraId="7AC57007" w14:textId="5165F190" w:rsidR="00FD27D2" w:rsidRDefault="00FD27D2" w:rsidP="00FD27D2">
            <w:pPr>
              <w:ind w:left="0"/>
            </w:pPr>
          </w:p>
        </w:tc>
        <w:tc>
          <w:tcPr>
            <w:tcW w:w="2835" w:type="dxa"/>
          </w:tcPr>
          <w:p w14:paraId="0367A359" w14:textId="7ECE74DB" w:rsidR="00FD27D2" w:rsidRDefault="00FD27D2" w:rsidP="00FD27D2">
            <w:pPr>
              <w:ind w:left="0"/>
            </w:pPr>
          </w:p>
        </w:tc>
        <w:tc>
          <w:tcPr>
            <w:tcW w:w="2835" w:type="dxa"/>
          </w:tcPr>
          <w:p w14:paraId="1EE388E8" w14:textId="41308E43" w:rsidR="000F7BD7" w:rsidRDefault="000F7BD7" w:rsidP="00E412F5">
            <w:pPr>
              <w:pStyle w:val="aa"/>
              <w:numPr>
                <w:ilvl w:val="0"/>
                <w:numId w:val="27"/>
              </w:numPr>
              <w:ind w:firstLineChars="0"/>
              <w:jc w:val="left"/>
            </w:pPr>
          </w:p>
        </w:tc>
        <w:tc>
          <w:tcPr>
            <w:tcW w:w="1751" w:type="dxa"/>
          </w:tcPr>
          <w:p w14:paraId="1A07EE98" w14:textId="2212AAD6" w:rsidR="00FD27D2" w:rsidRDefault="00FD27D2" w:rsidP="00FD27D2">
            <w:pPr>
              <w:ind w:left="0"/>
            </w:pPr>
          </w:p>
        </w:tc>
      </w:tr>
      <w:tr w:rsidR="006E7F0B" w14:paraId="263C20C6" w14:textId="77777777" w:rsidTr="005663C0">
        <w:tc>
          <w:tcPr>
            <w:tcW w:w="744" w:type="dxa"/>
          </w:tcPr>
          <w:p w14:paraId="1C695C8C" w14:textId="0C709B71" w:rsidR="00FD27D2" w:rsidRDefault="00FD27D2" w:rsidP="00FD27D2">
            <w:pPr>
              <w:ind w:left="0"/>
            </w:pPr>
          </w:p>
        </w:tc>
        <w:tc>
          <w:tcPr>
            <w:tcW w:w="2835" w:type="dxa"/>
          </w:tcPr>
          <w:p w14:paraId="1110328A" w14:textId="7E793EF1" w:rsidR="00FD27D2" w:rsidRDefault="00FD27D2" w:rsidP="00844C31">
            <w:pPr>
              <w:ind w:left="0"/>
            </w:pPr>
          </w:p>
        </w:tc>
        <w:tc>
          <w:tcPr>
            <w:tcW w:w="2835" w:type="dxa"/>
          </w:tcPr>
          <w:p w14:paraId="356F9D25" w14:textId="116C2FFA" w:rsidR="00FD27D2" w:rsidRDefault="00FD27D2" w:rsidP="006437F2">
            <w:pPr>
              <w:pStyle w:val="aa"/>
              <w:numPr>
                <w:ilvl w:val="0"/>
                <w:numId w:val="28"/>
              </w:numPr>
              <w:ind w:firstLineChars="0"/>
            </w:pPr>
          </w:p>
        </w:tc>
        <w:tc>
          <w:tcPr>
            <w:tcW w:w="1751" w:type="dxa"/>
          </w:tcPr>
          <w:p w14:paraId="15EC5316" w14:textId="4EF112D4" w:rsidR="00FD27D2" w:rsidRDefault="00FD27D2" w:rsidP="00FD27D2">
            <w:pPr>
              <w:ind w:left="0"/>
            </w:pPr>
          </w:p>
        </w:tc>
      </w:tr>
      <w:tr w:rsidR="00EB4738" w14:paraId="7B3B1A75" w14:textId="77777777" w:rsidTr="005663C0">
        <w:tc>
          <w:tcPr>
            <w:tcW w:w="744" w:type="dxa"/>
          </w:tcPr>
          <w:p w14:paraId="5EDA1463" w14:textId="2B0F444F" w:rsidR="00EB4738" w:rsidRDefault="00EB4738" w:rsidP="00FD27D2">
            <w:pPr>
              <w:ind w:left="0"/>
            </w:pPr>
          </w:p>
        </w:tc>
        <w:tc>
          <w:tcPr>
            <w:tcW w:w="2835" w:type="dxa"/>
          </w:tcPr>
          <w:p w14:paraId="6F4CF826" w14:textId="2A4B6FDD" w:rsidR="00EB4738" w:rsidRDefault="00EB4738" w:rsidP="00844C31">
            <w:pPr>
              <w:ind w:left="0"/>
            </w:pPr>
          </w:p>
        </w:tc>
        <w:tc>
          <w:tcPr>
            <w:tcW w:w="2835" w:type="dxa"/>
          </w:tcPr>
          <w:p w14:paraId="76D8B001" w14:textId="64A1B28B" w:rsidR="00EB4738" w:rsidRDefault="00EB4738" w:rsidP="00A46F9A">
            <w:pPr>
              <w:pStyle w:val="aa"/>
              <w:numPr>
                <w:ilvl w:val="0"/>
                <w:numId w:val="29"/>
              </w:numPr>
              <w:ind w:firstLineChars="0"/>
            </w:pPr>
          </w:p>
        </w:tc>
        <w:tc>
          <w:tcPr>
            <w:tcW w:w="1751" w:type="dxa"/>
          </w:tcPr>
          <w:p w14:paraId="71E50D46" w14:textId="5707E324" w:rsidR="00EB4738" w:rsidRDefault="00EB4738" w:rsidP="00896A14">
            <w:pPr>
              <w:ind w:left="0"/>
            </w:pPr>
          </w:p>
        </w:tc>
      </w:tr>
      <w:tr w:rsidR="00BC342D" w14:paraId="42797C7F" w14:textId="77777777" w:rsidTr="005663C0">
        <w:tc>
          <w:tcPr>
            <w:tcW w:w="744" w:type="dxa"/>
          </w:tcPr>
          <w:p w14:paraId="1B49D984" w14:textId="07DDF53F" w:rsidR="00BC342D" w:rsidRDefault="00BC342D" w:rsidP="00FD27D2">
            <w:pPr>
              <w:ind w:left="0"/>
            </w:pPr>
          </w:p>
        </w:tc>
        <w:tc>
          <w:tcPr>
            <w:tcW w:w="2835" w:type="dxa"/>
          </w:tcPr>
          <w:p w14:paraId="7B2A6D93" w14:textId="5F6A30C6" w:rsidR="00BC342D" w:rsidRDefault="00BC342D" w:rsidP="00844C31">
            <w:pPr>
              <w:ind w:left="0"/>
            </w:pPr>
          </w:p>
        </w:tc>
        <w:tc>
          <w:tcPr>
            <w:tcW w:w="2835" w:type="dxa"/>
          </w:tcPr>
          <w:p w14:paraId="25BA8B54" w14:textId="692584F2" w:rsidR="00BC342D" w:rsidRDefault="00BC342D" w:rsidP="00FD5F1F">
            <w:pPr>
              <w:pStyle w:val="aa"/>
              <w:numPr>
                <w:ilvl w:val="0"/>
                <w:numId w:val="31"/>
              </w:numPr>
              <w:ind w:firstLineChars="0"/>
            </w:pPr>
          </w:p>
        </w:tc>
        <w:tc>
          <w:tcPr>
            <w:tcW w:w="1751" w:type="dxa"/>
          </w:tcPr>
          <w:p w14:paraId="007FD0CA" w14:textId="03BC4812" w:rsidR="00BC342D" w:rsidRDefault="00BC342D" w:rsidP="000C7486">
            <w:pPr>
              <w:ind w:left="0"/>
            </w:pPr>
          </w:p>
        </w:tc>
      </w:tr>
      <w:tr w:rsidR="00200C0E" w14:paraId="322FAE32" w14:textId="77777777" w:rsidTr="005663C0">
        <w:tc>
          <w:tcPr>
            <w:tcW w:w="744" w:type="dxa"/>
          </w:tcPr>
          <w:p w14:paraId="40311845" w14:textId="3F2653F2" w:rsidR="00200C0E" w:rsidRDefault="00200C0E" w:rsidP="00200C0E">
            <w:pPr>
              <w:ind w:left="0"/>
            </w:pPr>
          </w:p>
        </w:tc>
        <w:tc>
          <w:tcPr>
            <w:tcW w:w="2835" w:type="dxa"/>
          </w:tcPr>
          <w:p w14:paraId="367CE53C" w14:textId="1BCDBF08" w:rsidR="00200C0E" w:rsidRDefault="00200C0E" w:rsidP="00200C0E">
            <w:pPr>
              <w:ind w:left="0"/>
            </w:pPr>
          </w:p>
        </w:tc>
        <w:tc>
          <w:tcPr>
            <w:tcW w:w="2835" w:type="dxa"/>
          </w:tcPr>
          <w:p w14:paraId="7073044A" w14:textId="149B1051" w:rsidR="00200C0E" w:rsidRDefault="00200C0E" w:rsidP="00217B51">
            <w:pPr>
              <w:pStyle w:val="aa"/>
              <w:numPr>
                <w:ilvl w:val="0"/>
                <w:numId w:val="30"/>
              </w:numPr>
              <w:ind w:firstLineChars="0"/>
            </w:pPr>
          </w:p>
        </w:tc>
        <w:tc>
          <w:tcPr>
            <w:tcW w:w="1751" w:type="dxa"/>
          </w:tcPr>
          <w:p w14:paraId="07786E64" w14:textId="69163924" w:rsidR="00200C0E" w:rsidRDefault="00200C0E" w:rsidP="005A683F">
            <w:pPr>
              <w:ind w:left="0"/>
              <w:jc w:val="left"/>
            </w:pPr>
          </w:p>
        </w:tc>
      </w:tr>
      <w:tr w:rsidR="00456534" w14:paraId="3104CCE4" w14:textId="77777777" w:rsidTr="005663C0">
        <w:tc>
          <w:tcPr>
            <w:tcW w:w="744" w:type="dxa"/>
          </w:tcPr>
          <w:p w14:paraId="78C54063" w14:textId="49F344BC" w:rsidR="00456534" w:rsidRDefault="00456534" w:rsidP="00200C0E">
            <w:pPr>
              <w:ind w:left="0"/>
            </w:pPr>
          </w:p>
        </w:tc>
        <w:tc>
          <w:tcPr>
            <w:tcW w:w="2835" w:type="dxa"/>
          </w:tcPr>
          <w:p w14:paraId="4243FC78" w14:textId="600F671A" w:rsidR="00456534" w:rsidRDefault="00456534" w:rsidP="00456534">
            <w:pPr>
              <w:ind w:left="0"/>
            </w:pPr>
          </w:p>
        </w:tc>
        <w:tc>
          <w:tcPr>
            <w:tcW w:w="2835" w:type="dxa"/>
          </w:tcPr>
          <w:p w14:paraId="45394DA7" w14:textId="15F7D768" w:rsidR="00456534" w:rsidRDefault="00456534" w:rsidP="00456534">
            <w:pPr>
              <w:ind w:left="0"/>
            </w:pPr>
          </w:p>
        </w:tc>
        <w:tc>
          <w:tcPr>
            <w:tcW w:w="1751" w:type="dxa"/>
          </w:tcPr>
          <w:p w14:paraId="4264D323" w14:textId="3C6F540A" w:rsidR="00456534" w:rsidRDefault="00456534" w:rsidP="00456534">
            <w:pPr>
              <w:pStyle w:val="aa"/>
              <w:numPr>
                <w:ilvl w:val="0"/>
                <w:numId w:val="33"/>
              </w:numPr>
              <w:ind w:firstLineChars="0"/>
              <w:jc w:val="left"/>
            </w:pPr>
          </w:p>
        </w:tc>
      </w:tr>
    </w:tbl>
    <w:p w14:paraId="1215E968" w14:textId="77777777" w:rsidR="006F60C9" w:rsidRDefault="006F60C9" w:rsidP="006F60C9">
      <w:pPr>
        <w:pStyle w:val="2"/>
      </w:pPr>
      <w:r>
        <w:rPr>
          <w:rFonts w:hint="eastAsia"/>
        </w:rPr>
        <w:lastRenderedPageBreak/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14:paraId="3EB7DE9D" w14:textId="77777777" w:rsidTr="006F60C9">
        <w:tc>
          <w:tcPr>
            <w:tcW w:w="4004" w:type="dxa"/>
          </w:tcPr>
          <w:p w14:paraId="6DA7EC9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5E2CEE7E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7CC63F19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5C6F8E6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5DE73B1E" w14:textId="77777777" w:rsidTr="006F60C9">
        <w:tc>
          <w:tcPr>
            <w:tcW w:w="4004" w:type="dxa"/>
          </w:tcPr>
          <w:p w14:paraId="2EE3FFE8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BDD3D12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17CDAEA" w14:textId="77777777" w:rsidR="006F60C9" w:rsidRDefault="006F60C9" w:rsidP="00FD27D2">
            <w:pPr>
              <w:ind w:left="0"/>
            </w:pPr>
          </w:p>
        </w:tc>
      </w:tr>
      <w:tr w:rsidR="00AC6F04" w14:paraId="1F5E5C36" w14:textId="77777777" w:rsidTr="006F60C9">
        <w:tc>
          <w:tcPr>
            <w:tcW w:w="4004" w:type="dxa"/>
          </w:tcPr>
          <w:p w14:paraId="0AD3CE56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A9F63F3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4FCA4FA5" w14:textId="77777777" w:rsidR="00AC6F04" w:rsidRDefault="00AC6F04" w:rsidP="00FD27D2">
            <w:pPr>
              <w:ind w:left="0"/>
            </w:pPr>
          </w:p>
        </w:tc>
      </w:tr>
      <w:tr w:rsidR="006F60C9" w14:paraId="0F774298" w14:textId="77777777" w:rsidTr="006F60C9">
        <w:tc>
          <w:tcPr>
            <w:tcW w:w="4004" w:type="dxa"/>
          </w:tcPr>
          <w:p w14:paraId="02045358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7AFE14A2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006A7781" w14:textId="77777777" w:rsidR="006F60C9" w:rsidRDefault="006F60C9" w:rsidP="00FD27D2">
            <w:pPr>
              <w:ind w:left="0"/>
            </w:pPr>
          </w:p>
        </w:tc>
      </w:tr>
      <w:tr w:rsidR="006F60C9" w14:paraId="581EAE0F" w14:textId="77777777" w:rsidTr="006F60C9">
        <w:tc>
          <w:tcPr>
            <w:tcW w:w="4004" w:type="dxa"/>
          </w:tcPr>
          <w:p w14:paraId="6D42739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29588FC7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5909E88" w14:textId="77777777" w:rsidR="006F60C9" w:rsidRDefault="006F60C9" w:rsidP="00FD27D2">
            <w:pPr>
              <w:ind w:left="0"/>
            </w:pPr>
          </w:p>
        </w:tc>
      </w:tr>
      <w:tr w:rsidR="006F60C9" w14:paraId="0106283C" w14:textId="77777777" w:rsidTr="006F60C9">
        <w:tc>
          <w:tcPr>
            <w:tcW w:w="4004" w:type="dxa"/>
          </w:tcPr>
          <w:p w14:paraId="2C084972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4F665A4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0BA62C82" w14:textId="77777777" w:rsidR="006F60C9" w:rsidRDefault="006F60C9" w:rsidP="00FD27D2">
            <w:pPr>
              <w:ind w:left="0"/>
            </w:pPr>
          </w:p>
        </w:tc>
      </w:tr>
      <w:tr w:rsidR="00B073B3" w14:paraId="2907A0B0" w14:textId="77777777" w:rsidTr="006F60C9">
        <w:tc>
          <w:tcPr>
            <w:tcW w:w="4004" w:type="dxa"/>
          </w:tcPr>
          <w:p w14:paraId="64423154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5A6B51CF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622E65E3" w14:textId="77777777" w:rsidR="00B073B3" w:rsidRDefault="00B073B3" w:rsidP="00FD27D2">
            <w:pPr>
              <w:ind w:left="0"/>
            </w:pPr>
          </w:p>
        </w:tc>
      </w:tr>
      <w:tr w:rsidR="006F60C9" w14:paraId="0CABDCFE" w14:textId="77777777" w:rsidTr="006F60C9">
        <w:tc>
          <w:tcPr>
            <w:tcW w:w="4004" w:type="dxa"/>
          </w:tcPr>
          <w:p w14:paraId="24AC5702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02929D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DBAA72A" w14:textId="77777777" w:rsidR="006F60C9" w:rsidRDefault="006F60C9" w:rsidP="00FD27D2">
            <w:pPr>
              <w:ind w:left="0"/>
            </w:pPr>
          </w:p>
        </w:tc>
      </w:tr>
      <w:tr w:rsidR="006F60C9" w14:paraId="698823E6" w14:textId="77777777" w:rsidTr="006F60C9">
        <w:tc>
          <w:tcPr>
            <w:tcW w:w="4004" w:type="dxa"/>
          </w:tcPr>
          <w:p w14:paraId="3849A18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BC602FE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66DB365" w14:textId="77777777" w:rsidR="006F60C9" w:rsidRDefault="006F60C9" w:rsidP="00FD27D2">
            <w:pPr>
              <w:ind w:left="0"/>
            </w:pPr>
          </w:p>
        </w:tc>
      </w:tr>
      <w:tr w:rsidR="00CE000A" w14:paraId="2982A86A" w14:textId="77777777" w:rsidTr="006F60C9">
        <w:tc>
          <w:tcPr>
            <w:tcW w:w="4004" w:type="dxa"/>
          </w:tcPr>
          <w:p w14:paraId="26D61249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7D884B4A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70BD4EBD" w14:textId="77777777" w:rsidR="00CE000A" w:rsidRDefault="00CE000A" w:rsidP="00FD27D2">
            <w:pPr>
              <w:ind w:left="0"/>
            </w:pPr>
          </w:p>
        </w:tc>
      </w:tr>
    </w:tbl>
    <w:p w14:paraId="4EC0AB94" w14:textId="6E2D3725" w:rsidR="00D1234B" w:rsidRDefault="00D1234B" w:rsidP="00BA1C7F">
      <w:pPr>
        <w:ind w:left="0"/>
      </w:pPr>
      <w:bookmarkStart w:id="0" w:name="_GoBack"/>
      <w:bookmarkEnd w:id="0"/>
    </w:p>
    <w:sectPr w:rsidR="00D1234B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69A1B5A" w14:textId="77777777" w:rsidR="00AE7F7F" w:rsidRDefault="00AE7F7F" w:rsidP="00210B6B">
      <w:r>
        <w:separator/>
      </w:r>
    </w:p>
  </w:endnote>
  <w:endnote w:type="continuationSeparator" w:id="0">
    <w:p w14:paraId="6B023570" w14:textId="77777777" w:rsidR="00AE7F7F" w:rsidRDefault="00AE7F7F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1DD3AB0" w14:textId="77777777" w:rsidR="00AE7F7F" w:rsidRDefault="00AE7F7F" w:rsidP="00210B6B">
      <w:r>
        <w:separator/>
      </w:r>
    </w:p>
  </w:footnote>
  <w:footnote w:type="continuationSeparator" w:id="0">
    <w:p w14:paraId="57379313" w14:textId="77777777" w:rsidR="00AE7F7F" w:rsidRDefault="00AE7F7F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F0914"/>
    <w:multiLevelType w:val="hybridMultilevel"/>
    <w:tmpl w:val="C55E427E"/>
    <w:lvl w:ilvl="0" w:tplc="04090001">
      <w:start w:val="1"/>
      <w:numFmt w:val="bullet"/>
      <w:lvlText w:val=""/>
      <w:lvlJc w:val="left"/>
      <w:pPr>
        <w:ind w:left="143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1" w15:restartNumberingAfterBreak="0">
    <w:nsid w:val="07B563DD"/>
    <w:multiLevelType w:val="hybridMultilevel"/>
    <w:tmpl w:val="F76C6E68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" w15:restartNumberingAfterBreak="0">
    <w:nsid w:val="09FC4124"/>
    <w:multiLevelType w:val="hybridMultilevel"/>
    <w:tmpl w:val="7E86670C"/>
    <w:lvl w:ilvl="0" w:tplc="04090001">
      <w:start w:val="1"/>
      <w:numFmt w:val="bullet"/>
      <w:lvlText w:val=""/>
      <w:lvlJc w:val="left"/>
      <w:pPr>
        <w:ind w:left="11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4" w:hanging="360"/>
      </w:pPr>
      <w:rPr>
        <w:rFonts w:ascii="Wingdings" w:hAnsi="Wingdings" w:hint="default"/>
      </w:rPr>
    </w:lvl>
  </w:abstractNum>
  <w:abstractNum w:abstractNumId="3" w15:restartNumberingAfterBreak="0">
    <w:nsid w:val="0A8374B7"/>
    <w:multiLevelType w:val="hybridMultilevel"/>
    <w:tmpl w:val="038ED5F6"/>
    <w:lvl w:ilvl="0" w:tplc="E38E6862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324260DC">
      <w:start w:val="1"/>
      <w:numFmt w:val="decimal"/>
      <w:lvlText w:val="%2)"/>
      <w:lvlJc w:val="left"/>
      <w:pPr>
        <w:ind w:left="840" w:hanging="420"/>
      </w:pPr>
      <w:rPr>
        <w:rFonts w:hint="eastAsia"/>
      </w:rPr>
    </w:lvl>
    <w:lvl w:ilvl="2" w:tplc="04090019">
      <w:start w:val="1"/>
      <w:numFmt w:val="lowerLetter"/>
      <w:lvlText w:val="%3)"/>
      <w:lvlJc w:val="lef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C7B01A9"/>
    <w:multiLevelType w:val="hybridMultilevel"/>
    <w:tmpl w:val="C6B8F3CC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5" w15:restartNumberingAfterBreak="0">
    <w:nsid w:val="16AF75E0"/>
    <w:multiLevelType w:val="hybridMultilevel"/>
    <w:tmpl w:val="CD0CE184"/>
    <w:lvl w:ilvl="0" w:tplc="91EED5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6" w15:restartNumberingAfterBreak="0">
    <w:nsid w:val="18576F1B"/>
    <w:multiLevelType w:val="hybridMultilevel"/>
    <w:tmpl w:val="AC8886F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AAF5354"/>
    <w:multiLevelType w:val="hybridMultilevel"/>
    <w:tmpl w:val="643820EE"/>
    <w:lvl w:ilvl="0" w:tplc="4926C78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8" w15:restartNumberingAfterBreak="0">
    <w:nsid w:val="1C592E9F"/>
    <w:multiLevelType w:val="hybridMultilevel"/>
    <w:tmpl w:val="CCF6AE5C"/>
    <w:lvl w:ilvl="0" w:tplc="C1346D6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9" w15:restartNumberingAfterBreak="0">
    <w:nsid w:val="214D3631"/>
    <w:multiLevelType w:val="hybridMultilevel"/>
    <w:tmpl w:val="5FFCA21C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0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28A57A02"/>
    <w:multiLevelType w:val="hybridMultilevel"/>
    <w:tmpl w:val="5708374E"/>
    <w:lvl w:ilvl="0" w:tplc="FFDEA58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3" w15:restartNumberingAfterBreak="0">
    <w:nsid w:val="2A3612E6"/>
    <w:multiLevelType w:val="hybridMultilevel"/>
    <w:tmpl w:val="1F36C8B4"/>
    <w:lvl w:ilvl="0" w:tplc="CAC8E65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4" w15:restartNumberingAfterBreak="0">
    <w:nsid w:val="2E7A4D30"/>
    <w:multiLevelType w:val="hybridMultilevel"/>
    <w:tmpl w:val="AC8886F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70E5801"/>
    <w:multiLevelType w:val="multilevel"/>
    <w:tmpl w:val="AC76C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7C60EA"/>
    <w:multiLevelType w:val="hybridMultilevel"/>
    <w:tmpl w:val="AC8886F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8240BDF"/>
    <w:multiLevelType w:val="hybridMultilevel"/>
    <w:tmpl w:val="858E1E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CF739E"/>
    <w:multiLevelType w:val="hybridMultilevel"/>
    <w:tmpl w:val="6F4E93A4"/>
    <w:lvl w:ilvl="0" w:tplc="FE1881C2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57" w:hanging="360"/>
      </w:pPr>
    </w:lvl>
    <w:lvl w:ilvl="2" w:tplc="0409001B" w:tentative="1">
      <w:start w:val="1"/>
      <w:numFmt w:val="lowerRoman"/>
      <w:lvlText w:val="%3."/>
      <w:lvlJc w:val="right"/>
      <w:pPr>
        <w:ind w:left="2577" w:hanging="180"/>
      </w:pPr>
    </w:lvl>
    <w:lvl w:ilvl="3" w:tplc="0409000F" w:tentative="1">
      <w:start w:val="1"/>
      <w:numFmt w:val="decimal"/>
      <w:lvlText w:val="%4."/>
      <w:lvlJc w:val="left"/>
      <w:pPr>
        <w:ind w:left="3297" w:hanging="360"/>
      </w:pPr>
    </w:lvl>
    <w:lvl w:ilvl="4" w:tplc="04090019" w:tentative="1">
      <w:start w:val="1"/>
      <w:numFmt w:val="lowerLetter"/>
      <w:lvlText w:val="%5."/>
      <w:lvlJc w:val="left"/>
      <w:pPr>
        <w:ind w:left="4017" w:hanging="360"/>
      </w:pPr>
    </w:lvl>
    <w:lvl w:ilvl="5" w:tplc="0409001B" w:tentative="1">
      <w:start w:val="1"/>
      <w:numFmt w:val="lowerRoman"/>
      <w:lvlText w:val="%6."/>
      <w:lvlJc w:val="right"/>
      <w:pPr>
        <w:ind w:left="4737" w:hanging="180"/>
      </w:pPr>
    </w:lvl>
    <w:lvl w:ilvl="6" w:tplc="0409000F" w:tentative="1">
      <w:start w:val="1"/>
      <w:numFmt w:val="decimal"/>
      <w:lvlText w:val="%7."/>
      <w:lvlJc w:val="left"/>
      <w:pPr>
        <w:ind w:left="5457" w:hanging="360"/>
      </w:pPr>
    </w:lvl>
    <w:lvl w:ilvl="7" w:tplc="04090019" w:tentative="1">
      <w:start w:val="1"/>
      <w:numFmt w:val="lowerLetter"/>
      <w:lvlText w:val="%8."/>
      <w:lvlJc w:val="left"/>
      <w:pPr>
        <w:ind w:left="6177" w:hanging="360"/>
      </w:pPr>
    </w:lvl>
    <w:lvl w:ilvl="8" w:tplc="0409001B" w:tentative="1">
      <w:start w:val="1"/>
      <w:numFmt w:val="lowerRoman"/>
      <w:lvlText w:val="%9."/>
      <w:lvlJc w:val="right"/>
      <w:pPr>
        <w:ind w:left="6897" w:hanging="180"/>
      </w:pPr>
    </w:lvl>
  </w:abstractNum>
  <w:abstractNum w:abstractNumId="19" w15:restartNumberingAfterBreak="0">
    <w:nsid w:val="3A5A578D"/>
    <w:multiLevelType w:val="hybridMultilevel"/>
    <w:tmpl w:val="20386D0C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0" w15:restartNumberingAfterBreak="0">
    <w:nsid w:val="403A2B26"/>
    <w:multiLevelType w:val="hybridMultilevel"/>
    <w:tmpl w:val="FC306668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1" w15:restartNumberingAfterBreak="0">
    <w:nsid w:val="41022D0A"/>
    <w:multiLevelType w:val="hybridMultilevel"/>
    <w:tmpl w:val="003446F6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2" w15:restartNumberingAfterBreak="0">
    <w:nsid w:val="48A17B59"/>
    <w:multiLevelType w:val="hybridMultilevel"/>
    <w:tmpl w:val="2F8EC3EC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3" w15:restartNumberingAfterBreak="0">
    <w:nsid w:val="4B055171"/>
    <w:multiLevelType w:val="hybridMultilevel"/>
    <w:tmpl w:val="66DEE1F8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4" w15:restartNumberingAfterBreak="0">
    <w:nsid w:val="4C6E4F89"/>
    <w:multiLevelType w:val="hybridMultilevel"/>
    <w:tmpl w:val="4A9A70AA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5" w15:restartNumberingAfterBreak="0">
    <w:nsid w:val="4EFD7D96"/>
    <w:multiLevelType w:val="hybridMultilevel"/>
    <w:tmpl w:val="76C83ED6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6" w15:restartNumberingAfterBreak="0">
    <w:nsid w:val="4F1D3E9E"/>
    <w:multiLevelType w:val="hybridMultilevel"/>
    <w:tmpl w:val="90160D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F79231E"/>
    <w:multiLevelType w:val="hybridMultilevel"/>
    <w:tmpl w:val="8ADA4B5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18A635B"/>
    <w:multiLevelType w:val="hybridMultilevel"/>
    <w:tmpl w:val="79043210"/>
    <w:lvl w:ilvl="0" w:tplc="B092842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9" w15:restartNumberingAfterBreak="0">
    <w:nsid w:val="52B76C79"/>
    <w:multiLevelType w:val="hybridMultilevel"/>
    <w:tmpl w:val="CE1EE72A"/>
    <w:lvl w:ilvl="0" w:tplc="0B306F5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30" w15:restartNumberingAfterBreak="0">
    <w:nsid w:val="589E00D2"/>
    <w:multiLevelType w:val="hybridMultilevel"/>
    <w:tmpl w:val="6FB871CA"/>
    <w:lvl w:ilvl="0" w:tplc="91EED5EE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 w15:restartNumberingAfterBreak="0">
    <w:nsid w:val="5C1D0037"/>
    <w:multiLevelType w:val="hybridMultilevel"/>
    <w:tmpl w:val="4B6CF32E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2" w15:restartNumberingAfterBreak="0">
    <w:nsid w:val="61170522"/>
    <w:multiLevelType w:val="hybridMultilevel"/>
    <w:tmpl w:val="D7E2B584"/>
    <w:lvl w:ilvl="0" w:tplc="37E0E74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33" w15:restartNumberingAfterBreak="0">
    <w:nsid w:val="657B5F2E"/>
    <w:multiLevelType w:val="hybridMultilevel"/>
    <w:tmpl w:val="D25A581E"/>
    <w:lvl w:ilvl="0" w:tplc="A8287D2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34" w15:restartNumberingAfterBreak="0">
    <w:nsid w:val="6B6673AF"/>
    <w:multiLevelType w:val="hybridMultilevel"/>
    <w:tmpl w:val="DFD489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FC64444"/>
    <w:multiLevelType w:val="hybridMultilevel"/>
    <w:tmpl w:val="1FFECBF4"/>
    <w:lvl w:ilvl="0" w:tplc="7D5CA6C4">
      <w:numFmt w:val="bullet"/>
      <w:lvlText w:val="-"/>
      <w:lvlJc w:val="left"/>
      <w:pPr>
        <w:ind w:left="717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6" w15:restartNumberingAfterBreak="0">
    <w:nsid w:val="71807C53"/>
    <w:multiLevelType w:val="hybridMultilevel"/>
    <w:tmpl w:val="AC8886F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74006D7D"/>
    <w:multiLevelType w:val="hybridMultilevel"/>
    <w:tmpl w:val="BFACCC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5501AE"/>
    <w:multiLevelType w:val="hybridMultilevel"/>
    <w:tmpl w:val="E76821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9FF78CF"/>
    <w:multiLevelType w:val="hybridMultilevel"/>
    <w:tmpl w:val="FE42B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A4B5280"/>
    <w:multiLevelType w:val="hybridMultilevel"/>
    <w:tmpl w:val="8F9A8D66"/>
    <w:lvl w:ilvl="0" w:tplc="672EAC6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41" w15:restartNumberingAfterBreak="0">
    <w:nsid w:val="7BEC72AE"/>
    <w:multiLevelType w:val="hybridMultilevel"/>
    <w:tmpl w:val="7EA8825C"/>
    <w:lvl w:ilvl="0" w:tplc="5046E5C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42" w15:restartNumberingAfterBreak="0">
    <w:nsid w:val="7D9E7CE1"/>
    <w:multiLevelType w:val="hybridMultilevel"/>
    <w:tmpl w:val="AC8886F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7FF941A1"/>
    <w:multiLevelType w:val="hybridMultilevel"/>
    <w:tmpl w:val="7E7E4EE4"/>
    <w:lvl w:ilvl="0" w:tplc="6952EC4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num w:numId="1">
    <w:abstractNumId w:val="10"/>
  </w:num>
  <w:num w:numId="2">
    <w:abstractNumId w:val="30"/>
  </w:num>
  <w:num w:numId="3">
    <w:abstractNumId w:val="11"/>
  </w:num>
  <w:num w:numId="4">
    <w:abstractNumId w:val="10"/>
  </w:num>
  <w:num w:numId="5">
    <w:abstractNumId w:val="10"/>
  </w:num>
  <w:num w:numId="6">
    <w:abstractNumId w:val="10"/>
  </w:num>
  <w:num w:numId="7">
    <w:abstractNumId w:val="31"/>
  </w:num>
  <w:num w:numId="8">
    <w:abstractNumId w:val="30"/>
    <w:lvlOverride w:ilvl="0">
      <w:startOverride w:val="1"/>
    </w:lvlOverride>
  </w:num>
  <w:num w:numId="9">
    <w:abstractNumId w:val="4"/>
  </w:num>
  <w:num w:numId="10">
    <w:abstractNumId w:val="20"/>
  </w:num>
  <w:num w:numId="11">
    <w:abstractNumId w:val="5"/>
  </w:num>
  <w:num w:numId="12">
    <w:abstractNumId w:val="1"/>
  </w:num>
  <w:num w:numId="13">
    <w:abstractNumId w:val="30"/>
  </w:num>
  <w:num w:numId="14">
    <w:abstractNumId w:val="9"/>
  </w:num>
  <w:num w:numId="15">
    <w:abstractNumId w:val="15"/>
  </w:num>
  <w:num w:numId="16">
    <w:abstractNumId w:val="0"/>
  </w:num>
  <w:num w:numId="17">
    <w:abstractNumId w:val="3"/>
  </w:num>
  <w:num w:numId="18">
    <w:abstractNumId w:val="2"/>
  </w:num>
  <w:num w:numId="19">
    <w:abstractNumId w:val="33"/>
  </w:num>
  <w:num w:numId="20">
    <w:abstractNumId w:val="19"/>
  </w:num>
  <w:num w:numId="21">
    <w:abstractNumId w:val="40"/>
  </w:num>
  <w:num w:numId="22">
    <w:abstractNumId w:val="35"/>
  </w:num>
  <w:num w:numId="23">
    <w:abstractNumId w:val="23"/>
  </w:num>
  <w:num w:numId="24">
    <w:abstractNumId w:val="24"/>
  </w:num>
  <w:num w:numId="25">
    <w:abstractNumId w:val="12"/>
  </w:num>
  <w:num w:numId="26">
    <w:abstractNumId w:val="22"/>
  </w:num>
  <w:num w:numId="27">
    <w:abstractNumId w:val="6"/>
  </w:num>
  <w:num w:numId="28">
    <w:abstractNumId w:val="42"/>
  </w:num>
  <w:num w:numId="29">
    <w:abstractNumId w:val="16"/>
  </w:num>
  <w:num w:numId="30">
    <w:abstractNumId w:val="14"/>
  </w:num>
  <w:num w:numId="31">
    <w:abstractNumId w:val="36"/>
  </w:num>
  <w:num w:numId="32">
    <w:abstractNumId w:val="26"/>
  </w:num>
  <w:num w:numId="33">
    <w:abstractNumId w:val="27"/>
  </w:num>
  <w:num w:numId="34">
    <w:abstractNumId w:val="17"/>
  </w:num>
  <w:num w:numId="35">
    <w:abstractNumId w:val="39"/>
  </w:num>
  <w:num w:numId="36">
    <w:abstractNumId w:val="7"/>
  </w:num>
  <w:num w:numId="37">
    <w:abstractNumId w:val="25"/>
  </w:num>
  <w:num w:numId="38">
    <w:abstractNumId w:val="34"/>
  </w:num>
  <w:num w:numId="39">
    <w:abstractNumId w:val="41"/>
  </w:num>
  <w:num w:numId="40">
    <w:abstractNumId w:val="21"/>
  </w:num>
  <w:num w:numId="41">
    <w:abstractNumId w:val="29"/>
  </w:num>
  <w:num w:numId="42">
    <w:abstractNumId w:val="28"/>
  </w:num>
  <w:num w:numId="43">
    <w:abstractNumId w:val="13"/>
  </w:num>
  <w:num w:numId="44">
    <w:abstractNumId w:val="8"/>
  </w:num>
  <w:num w:numId="45">
    <w:abstractNumId w:val="37"/>
  </w:num>
  <w:num w:numId="46">
    <w:abstractNumId w:val="38"/>
  </w:num>
  <w:num w:numId="47">
    <w:abstractNumId w:val="18"/>
  </w:num>
  <w:num w:numId="48">
    <w:abstractNumId w:val="43"/>
  </w:num>
  <w:num w:numId="49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0078A"/>
    <w:rsid w:val="000009E2"/>
    <w:rsid w:val="00000AB7"/>
    <w:rsid w:val="00001878"/>
    <w:rsid w:val="00001A86"/>
    <w:rsid w:val="00002AE3"/>
    <w:rsid w:val="000033FF"/>
    <w:rsid w:val="0000357F"/>
    <w:rsid w:val="000042D0"/>
    <w:rsid w:val="00005EA7"/>
    <w:rsid w:val="000063DB"/>
    <w:rsid w:val="000065C2"/>
    <w:rsid w:val="00006BB3"/>
    <w:rsid w:val="00006ECD"/>
    <w:rsid w:val="00011DBA"/>
    <w:rsid w:val="00016FCC"/>
    <w:rsid w:val="00022EAC"/>
    <w:rsid w:val="000342F6"/>
    <w:rsid w:val="00034452"/>
    <w:rsid w:val="00040B86"/>
    <w:rsid w:val="00042944"/>
    <w:rsid w:val="00043229"/>
    <w:rsid w:val="00046287"/>
    <w:rsid w:val="00046299"/>
    <w:rsid w:val="000466E0"/>
    <w:rsid w:val="00046BBD"/>
    <w:rsid w:val="00047631"/>
    <w:rsid w:val="000501E2"/>
    <w:rsid w:val="00050796"/>
    <w:rsid w:val="00051748"/>
    <w:rsid w:val="0005198C"/>
    <w:rsid w:val="00052CFC"/>
    <w:rsid w:val="00052FE9"/>
    <w:rsid w:val="000556F3"/>
    <w:rsid w:val="00055AA0"/>
    <w:rsid w:val="00057F0D"/>
    <w:rsid w:val="00060E7A"/>
    <w:rsid w:val="000615D5"/>
    <w:rsid w:val="00061D4D"/>
    <w:rsid w:val="000629D9"/>
    <w:rsid w:val="00062DCE"/>
    <w:rsid w:val="00065110"/>
    <w:rsid w:val="000662DF"/>
    <w:rsid w:val="0006635E"/>
    <w:rsid w:val="00072EAF"/>
    <w:rsid w:val="0007440D"/>
    <w:rsid w:val="00074DB3"/>
    <w:rsid w:val="000763E6"/>
    <w:rsid w:val="0007674D"/>
    <w:rsid w:val="000775D5"/>
    <w:rsid w:val="00080B2C"/>
    <w:rsid w:val="00081E70"/>
    <w:rsid w:val="00082358"/>
    <w:rsid w:val="00084CD0"/>
    <w:rsid w:val="000853A8"/>
    <w:rsid w:val="000853C2"/>
    <w:rsid w:val="00085A40"/>
    <w:rsid w:val="00087DFE"/>
    <w:rsid w:val="00090710"/>
    <w:rsid w:val="00090C3A"/>
    <w:rsid w:val="000915F0"/>
    <w:rsid w:val="00092A0F"/>
    <w:rsid w:val="00092DF4"/>
    <w:rsid w:val="0009392D"/>
    <w:rsid w:val="0009410A"/>
    <w:rsid w:val="00095ECD"/>
    <w:rsid w:val="00097012"/>
    <w:rsid w:val="00097AAE"/>
    <w:rsid w:val="000A311B"/>
    <w:rsid w:val="000A6B6B"/>
    <w:rsid w:val="000A77FD"/>
    <w:rsid w:val="000B0E07"/>
    <w:rsid w:val="000B1451"/>
    <w:rsid w:val="000B1E8C"/>
    <w:rsid w:val="000C0104"/>
    <w:rsid w:val="000C051B"/>
    <w:rsid w:val="000C222A"/>
    <w:rsid w:val="000C3C47"/>
    <w:rsid w:val="000C5F19"/>
    <w:rsid w:val="000C66DF"/>
    <w:rsid w:val="000C7486"/>
    <w:rsid w:val="000D2891"/>
    <w:rsid w:val="000D2D09"/>
    <w:rsid w:val="000D6916"/>
    <w:rsid w:val="000D7143"/>
    <w:rsid w:val="000E04B3"/>
    <w:rsid w:val="000E17A1"/>
    <w:rsid w:val="000E2B4E"/>
    <w:rsid w:val="000E59BD"/>
    <w:rsid w:val="000E7C62"/>
    <w:rsid w:val="000F17C8"/>
    <w:rsid w:val="000F1BF1"/>
    <w:rsid w:val="000F3422"/>
    <w:rsid w:val="000F4325"/>
    <w:rsid w:val="000F4F37"/>
    <w:rsid w:val="000F535A"/>
    <w:rsid w:val="000F7BD7"/>
    <w:rsid w:val="00101026"/>
    <w:rsid w:val="001020A1"/>
    <w:rsid w:val="001033C0"/>
    <w:rsid w:val="001041B0"/>
    <w:rsid w:val="0010545A"/>
    <w:rsid w:val="00105885"/>
    <w:rsid w:val="0010606D"/>
    <w:rsid w:val="00107E78"/>
    <w:rsid w:val="00107E95"/>
    <w:rsid w:val="00110538"/>
    <w:rsid w:val="001111B7"/>
    <w:rsid w:val="001118AF"/>
    <w:rsid w:val="001139F9"/>
    <w:rsid w:val="001157A4"/>
    <w:rsid w:val="0011593E"/>
    <w:rsid w:val="001221F1"/>
    <w:rsid w:val="0012276C"/>
    <w:rsid w:val="00122FD0"/>
    <w:rsid w:val="0012478F"/>
    <w:rsid w:val="001252A1"/>
    <w:rsid w:val="001255C6"/>
    <w:rsid w:val="001257BD"/>
    <w:rsid w:val="001270CB"/>
    <w:rsid w:val="001274EC"/>
    <w:rsid w:val="00130081"/>
    <w:rsid w:val="00131172"/>
    <w:rsid w:val="00133744"/>
    <w:rsid w:val="00135305"/>
    <w:rsid w:val="00137BD6"/>
    <w:rsid w:val="001421AD"/>
    <w:rsid w:val="00143B79"/>
    <w:rsid w:val="00145F1C"/>
    <w:rsid w:val="0015100C"/>
    <w:rsid w:val="00153854"/>
    <w:rsid w:val="001547A1"/>
    <w:rsid w:val="001555A4"/>
    <w:rsid w:val="001556A4"/>
    <w:rsid w:val="00155FA3"/>
    <w:rsid w:val="00156458"/>
    <w:rsid w:val="0015751A"/>
    <w:rsid w:val="00160351"/>
    <w:rsid w:val="001611B9"/>
    <w:rsid w:val="00162C26"/>
    <w:rsid w:val="0016451E"/>
    <w:rsid w:val="0017218A"/>
    <w:rsid w:val="001730DE"/>
    <w:rsid w:val="00173EB5"/>
    <w:rsid w:val="001777B4"/>
    <w:rsid w:val="00177AC6"/>
    <w:rsid w:val="0018079B"/>
    <w:rsid w:val="00180956"/>
    <w:rsid w:val="00180B4E"/>
    <w:rsid w:val="00181BC0"/>
    <w:rsid w:val="00183DDE"/>
    <w:rsid w:val="00184008"/>
    <w:rsid w:val="001852FB"/>
    <w:rsid w:val="00190AC0"/>
    <w:rsid w:val="00194519"/>
    <w:rsid w:val="0019461A"/>
    <w:rsid w:val="00196335"/>
    <w:rsid w:val="00197AA7"/>
    <w:rsid w:val="001A076E"/>
    <w:rsid w:val="001A08F6"/>
    <w:rsid w:val="001A0D8F"/>
    <w:rsid w:val="001A1446"/>
    <w:rsid w:val="001A37A5"/>
    <w:rsid w:val="001A7C4E"/>
    <w:rsid w:val="001B29E5"/>
    <w:rsid w:val="001B30C1"/>
    <w:rsid w:val="001B50B7"/>
    <w:rsid w:val="001B7A27"/>
    <w:rsid w:val="001C228A"/>
    <w:rsid w:val="001C2BBE"/>
    <w:rsid w:val="001C3B02"/>
    <w:rsid w:val="001C5E68"/>
    <w:rsid w:val="001D042E"/>
    <w:rsid w:val="001D0BF8"/>
    <w:rsid w:val="001D104D"/>
    <w:rsid w:val="001D1A06"/>
    <w:rsid w:val="001D3F87"/>
    <w:rsid w:val="001E0241"/>
    <w:rsid w:val="001E0363"/>
    <w:rsid w:val="001E0E02"/>
    <w:rsid w:val="001E2F4A"/>
    <w:rsid w:val="001E4067"/>
    <w:rsid w:val="001E5066"/>
    <w:rsid w:val="001E73F2"/>
    <w:rsid w:val="001F0920"/>
    <w:rsid w:val="001F4AC0"/>
    <w:rsid w:val="001F4BEC"/>
    <w:rsid w:val="001F6FCD"/>
    <w:rsid w:val="001F7380"/>
    <w:rsid w:val="001F76B2"/>
    <w:rsid w:val="00200C0E"/>
    <w:rsid w:val="002020D3"/>
    <w:rsid w:val="0020400C"/>
    <w:rsid w:val="00206797"/>
    <w:rsid w:val="00210B6B"/>
    <w:rsid w:val="00216305"/>
    <w:rsid w:val="00216585"/>
    <w:rsid w:val="00217B51"/>
    <w:rsid w:val="00220C34"/>
    <w:rsid w:val="00220F0C"/>
    <w:rsid w:val="00223891"/>
    <w:rsid w:val="00227AA2"/>
    <w:rsid w:val="00230B54"/>
    <w:rsid w:val="00232671"/>
    <w:rsid w:val="00232D1B"/>
    <w:rsid w:val="00233A98"/>
    <w:rsid w:val="00233C61"/>
    <w:rsid w:val="00234DC4"/>
    <w:rsid w:val="002362E8"/>
    <w:rsid w:val="002404D2"/>
    <w:rsid w:val="00241599"/>
    <w:rsid w:val="00241799"/>
    <w:rsid w:val="00241A96"/>
    <w:rsid w:val="00242580"/>
    <w:rsid w:val="00245C53"/>
    <w:rsid w:val="00247260"/>
    <w:rsid w:val="00252301"/>
    <w:rsid w:val="0025324F"/>
    <w:rsid w:val="00255A23"/>
    <w:rsid w:val="00255E7E"/>
    <w:rsid w:val="00256576"/>
    <w:rsid w:val="00256BCE"/>
    <w:rsid w:val="00257B1D"/>
    <w:rsid w:val="00260EE6"/>
    <w:rsid w:val="00261ED5"/>
    <w:rsid w:val="00263348"/>
    <w:rsid w:val="00264A3E"/>
    <w:rsid w:val="00265906"/>
    <w:rsid w:val="00265F29"/>
    <w:rsid w:val="00266AA8"/>
    <w:rsid w:val="00267D04"/>
    <w:rsid w:val="002719A6"/>
    <w:rsid w:val="00272269"/>
    <w:rsid w:val="00272636"/>
    <w:rsid w:val="00273532"/>
    <w:rsid w:val="00276865"/>
    <w:rsid w:val="00276B91"/>
    <w:rsid w:val="00277B33"/>
    <w:rsid w:val="00281363"/>
    <w:rsid w:val="00281495"/>
    <w:rsid w:val="0028621E"/>
    <w:rsid w:val="00286F90"/>
    <w:rsid w:val="0029197E"/>
    <w:rsid w:val="0029293F"/>
    <w:rsid w:val="00293A42"/>
    <w:rsid w:val="00294582"/>
    <w:rsid w:val="00297D43"/>
    <w:rsid w:val="00297DB8"/>
    <w:rsid w:val="002A097D"/>
    <w:rsid w:val="002A6343"/>
    <w:rsid w:val="002A63C3"/>
    <w:rsid w:val="002A6C7B"/>
    <w:rsid w:val="002B0E20"/>
    <w:rsid w:val="002B0E83"/>
    <w:rsid w:val="002B2012"/>
    <w:rsid w:val="002B3D24"/>
    <w:rsid w:val="002B4189"/>
    <w:rsid w:val="002B4814"/>
    <w:rsid w:val="002B74C1"/>
    <w:rsid w:val="002C08A2"/>
    <w:rsid w:val="002C0DA7"/>
    <w:rsid w:val="002C0E67"/>
    <w:rsid w:val="002C32C7"/>
    <w:rsid w:val="002C438F"/>
    <w:rsid w:val="002C4EBD"/>
    <w:rsid w:val="002C6448"/>
    <w:rsid w:val="002C6A36"/>
    <w:rsid w:val="002C6E4A"/>
    <w:rsid w:val="002C729A"/>
    <w:rsid w:val="002D1723"/>
    <w:rsid w:val="002D40F9"/>
    <w:rsid w:val="002D5F78"/>
    <w:rsid w:val="002D6053"/>
    <w:rsid w:val="002D768F"/>
    <w:rsid w:val="002E0148"/>
    <w:rsid w:val="002E06B7"/>
    <w:rsid w:val="002E0DFB"/>
    <w:rsid w:val="002E22CD"/>
    <w:rsid w:val="002E2632"/>
    <w:rsid w:val="002E37DF"/>
    <w:rsid w:val="002E3CA7"/>
    <w:rsid w:val="002E7D53"/>
    <w:rsid w:val="002F2C66"/>
    <w:rsid w:val="002F3524"/>
    <w:rsid w:val="002F4938"/>
    <w:rsid w:val="002F7384"/>
    <w:rsid w:val="002F7998"/>
    <w:rsid w:val="002F7D54"/>
    <w:rsid w:val="00301655"/>
    <w:rsid w:val="00302EE4"/>
    <w:rsid w:val="00303339"/>
    <w:rsid w:val="00305959"/>
    <w:rsid w:val="0030741C"/>
    <w:rsid w:val="00311F8D"/>
    <w:rsid w:val="003141E0"/>
    <w:rsid w:val="00314FE1"/>
    <w:rsid w:val="00315988"/>
    <w:rsid w:val="00315F10"/>
    <w:rsid w:val="0032076B"/>
    <w:rsid w:val="00321F70"/>
    <w:rsid w:val="00322072"/>
    <w:rsid w:val="00322C11"/>
    <w:rsid w:val="00322E2F"/>
    <w:rsid w:val="0032535C"/>
    <w:rsid w:val="00325994"/>
    <w:rsid w:val="00326B06"/>
    <w:rsid w:val="00327035"/>
    <w:rsid w:val="003277E2"/>
    <w:rsid w:val="00330CFE"/>
    <w:rsid w:val="00330EFF"/>
    <w:rsid w:val="00332A82"/>
    <w:rsid w:val="00332BB3"/>
    <w:rsid w:val="00332E60"/>
    <w:rsid w:val="00335029"/>
    <w:rsid w:val="003350C1"/>
    <w:rsid w:val="003353BA"/>
    <w:rsid w:val="00335FF1"/>
    <w:rsid w:val="003379A2"/>
    <w:rsid w:val="00340215"/>
    <w:rsid w:val="00341313"/>
    <w:rsid w:val="00341462"/>
    <w:rsid w:val="00341891"/>
    <w:rsid w:val="003421AE"/>
    <w:rsid w:val="0034252C"/>
    <w:rsid w:val="00342621"/>
    <w:rsid w:val="00342DD7"/>
    <w:rsid w:val="00344005"/>
    <w:rsid w:val="0034444F"/>
    <w:rsid w:val="003450D0"/>
    <w:rsid w:val="003459BC"/>
    <w:rsid w:val="00346096"/>
    <w:rsid w:val="00346A84"/>
    <w:rsid w:val="003504BC"/>
    <w:rsid w:val="00352689"/>
    <w:rsid w:val="00352D4D"/>
    <w:rsid w:val="0035477B"/>
    <w:rsid w:val="00356143"/>
    <w:rsid w:val="00356436"/>
    <w:rsid w:val="00356A3F"/>
    <w:rsid w:val="00356C6E"/>
    <w:rsid w:val="00357CCC"/>
    <w:rsid w:val="00360084"/>
    <w:rsid w:val="003613DE"/>
    <w:rsid w:val="00362563"/>
    <w:rsid w:val="00362E15"/>
    <w:rsid w:val="00364CA6"/>
    <w:rsid w:val="00372051"/>
    <w:rsid w:val="00372F3D"/>
    <w:rsid w:val="003738A7"/>
    <w:rsid w:val="00374520"/>
    <w:rsid w:val="00374A38"/>
    <w:rsid w:val="00375519"/>
    <w:rsid w:val="00375C85"/>
    <w:rsid w:val="0038292F"/>
    <w:rsid w:val="00385FB6"/>
    <w:rsid w:val="00386B21"/>
    <w:rsid w:val="00386D0C"/>
    <w:rsid w:val="00390E16"/>
    <w:rsid w:val="003912A2"/>
    <w:rsid w:val="003919DA"/>
    <w:rsid w:val="003952B4"/>
    <w:rsid w:val="003A0F94"/>
    <w:rsid w:val="003A286E"/>
    <w:rsid w:val="003A3A46"/>
    <w:rsid w:val="003A744D"/>
    <w:rsid w:val="003B09FE"/>
    <w:rsid w:val="003B1904"/>
    <w:rsid w:val="003B4016"/>
    <w:rsid w:val="003B5A80"/>
    <w:rsid w:val="003C3A2D"/>
    <w:rsid w:val="003C3C9F"/>
    <w:rsid w:val="003C4C16"/>
    <w:rsid w:val="003C5E4C"/>
    <w:rsid w:val="003C6A86"/>
    <w:rsid w:val="003D0DC5"/>
    <w:rsid w:val="003D2B14"/>
    <w:rsid w:val="003D3F66"/>
    <w:rsid w:val="003D4781"/>
    <w:rsid w:val="003D512A"/>
    <w:rsid w:val="003D6F61"/>
    <w:rsid w:val="003E030A"/>
    <w:rsid w:val="003E26C8"/>
    <w:rsid w:val="003E2E61"/>
    <w:rsid w:val="003E3C83"/>
    <w:rsid w:val="003E415C"/>
    <w:rsid w:val="003E4D37"/>
    <w:rsid w:val="003E5928"/>
    <w:rsid w:val="003E63F4"/>
    <w:rsid w:val="003F0040"/>
    <w:rsid w:val="003F015A"/>
    <w:rsid w:val="003F0AB5"/>
    <w:rsid w:val="003F0CF3"/>
    <w:rsid w:val="003F179B"/>
    <w:rsid w:val="003F672E"/>
    <w:rsid w:val="003F719F"/>
    <w:rsid w:val="003F788E"/>
    <w:rsid w:val="003F79EA"/>
    <w:rsid w:val="004009F8"/>
    <w:rsid w:val="00401163"/>
    <w:rsid w:val="004025AE"/>
    <w:rsid w:val="00402879"/>
    <w:rsid w:val="004032BC"/>
    <w:rsid w:val="004043ED"/>
    <w:rsid w:val="00404D5E"/>
    <w:rsid w:val="00406C13"/>
    <w:rsid w:val="004074B8"/>
    <w:rsid w:val="00412E5F"/>
    <w:rsid w:val="00415003"/>
    <w:rsid w:val="004154F4"/>
    <w:rsid w:val="00416F40"/>
    <w:rsid w:val="00420037"/>
    <w:rsid w:val="00423E4C"/>
    <w:rsid w:val="00423E55"/>
    <w:rsid w:val="004245F1"/>
    <w:rsid w:val="00424D4A"/>
    <w:rsid w:val="004268AB"/>
    <w:rsid w:val="00426C0E"/>
    <w:rsid w:val="00431BA8"/>
    <w:rsid w:val="0043384A"/>
    <w:rsid w:val="00434893"/>
    <w:rsid w:val="00436504"/>
    <w:rsid w:val="004366B9"/>
    <w:rsid w:val="00437F42"/>
    <w:rsid w:val="004405E2"/>
    <w:rsid w:val="004407A7"/>
    <w:rsid w:val="004414D9"/>
    <w:rsid w:val="00441AD8"/>
    <w:rsid w:val="004434EB"/>
    <w:rsid w:val="00443694"/>
    <w:rsid w:val="004441A3"/>
    <w:rsid w:val="0044433E"/>
    <w:rsid w:val="0044451D"/>
    <w:rsid w:val="00444A70"/>
    <w:rsid w:val="00445328"/>
    <w:rsid w:val="0044593D"/>
    <w:rsid w:val="00446231"/>
    <w:rsid w:val="0044709C"/>
    <w:rsid w:val="004479F2"/>
    <w:rsid w:val="0045179C"/>
    <w:rsid w:val="00453FAA"/>
    <w:rsid w:val="00455DB4"/>
    <w:rsid w:val="00455F5F"/>
    <w:rsid w:val="00456283"/>
    <w:rsid w:val="00456534"/>
    <w:rsid w:val="004568A1"/>
    <w:rsid w:val="00457A1D"/>
    <w:rsid w:val="004602E7"/>
    <w:rsid w:val="004612EC"/>
    <w:rsid w:val="00462CA5"/>
    <w:rsid w:val="004630E4"/>
    <w:rsid w:val="0046416A"/>
    <w:rsid w:val="004644F2"/>
    <w:rsid w:val="0046557A"/>
    <w:rsid w:val="00465B04"/>
    <w:rsid w:val="004673D2"/>
    <w:rsid w:val="0047067C"/>
    <w:rsid w:val="00470E26"/>
    <w:rsid w:val="004715BD"/>
    <w:rsid w:val="00471B36"/>
    <w:rsid w:val="0047203A"/>
    <w:rsid w:val="0047224C"/>
    <w:rsid w:val="00473DF6"/>
    <w:rsid w:val="004742D2"/>
    <w:rsid w:val="0047509E"/>
    <w:rsid w:val="004777AE"/>
    <w:rsid w:val="00477CB9"/>
    <w:rsid w:val="004820FA"/>
    <w:rsid w:val="00482746"/>
    <w:rsid w:val="00482AFB"/>
    <w:rsid w:val="00483B1F"/>
    <w:rsid w:val="0048462B"/>
    <w:rsid w:val="004906D3"/>
    <w:rsid w:val="0049309E"/>
    <w:rsid w:val="004937DA"/>
    <w:rsid w:val="00493B26"/>
    <w:rsid w:val="004971E6"/>
    <w:rsid w:val="0049739F"/>
    <w:rsid w:val="00497542"/>
    <w:rsid w:val="004A0951"/>
    <w:rsid w:val="004A09C5"/>
    <w:rsid w:val="004A3373"/>
    <w:rsid w:val="004A38C7"/>
    <w:rsid w:val="004A5A5D"/>
    <w:rsid w:val="004A6E89"/>
    <w:rsid w:val="004B02A3"/>
    <w:rsid w:val="004B1D72"/>
    <w:rsid w:val="004B5290"/>
    <w:rsid w:val="004C0081"/>
    <w:rsid w:val="004C0808"/>
    <w:rsid w:val="004C1866"/>
    <w:rsid w:val="004C27B0"/>
    <w:rsid w:val="004C41EB"/>
    <w:rsid w:val="004C509C"/>
    <w:rsid w:val="004C67ED"/>
    <w:rsid w:val="004C76A2"/>
    <w:rsid w:val="004D2620"/>
    <w:rsid w:val="004D66FE"/>
    <w:rsid w:val="004D6E5E"/>
    <w:rsid w:val="004D7D5A"/>
    <w:rsid w:val="004E10D2"/>
    <w:rsid w:val="004E375A"/>
    <w:rsid w:val="004E44EC"/>
    <w:rsid w:val="004E4F79"/>
    <w:rsid w:val="004E5F70"/>
    <w:rsid w:val="004E67CE"/>
    <w:rsid w:val="004E6901"/>
    <w:rsid w:val="004F0D96"/>
    <w:rsid w:val="004F5B40"/>
    <w:rsid w:val="004F5D78"/>
    <w:rsid w:val="004F6DCC"/>
    <w:rsid w:val="005006BB"/>
    <w:rsid w:val="005024BA"/>
    <w:rsid w:val="00503422"/>
    <w:rsid w:val="00505439"/>
    <w:rsid w:val="00507018"/>
    <w:rsid w:val="0050784E"/>
    <w:rsid w:val="0051133E"/>
    <w:rsid w:val="00520B71"/>
    <w:rsid w:val="00520E54"/>
    <w:rsid w:val="0052172A"/>
    <w:rsid w:val="005238FA"/>
    <w:rsid w:val="00523908"/>
    <w:rsid w:val="00524131"/>
    <w:rsid w:val="00525B1A"/>
    <w:rsid w:val="00527242"/>
    <w:rsid w:val="0052755A"/>
    <w:rsid w:val="00532245"/>
    <w:rsid w:val="005329B6"/>
    <w:rsid w:val="00532B58"/>
    <w:rsid w:val="00533481"/>
    <w:rsid w:val="0053348B"/>
    <w:rsid w:val="00533BF3"/>
    <w:rsid w:val="00534C40"/>
    <w:rsid w:val="0053700E"/>
    <w:rsid w:val="005373AF"/>
    <w:rsid w:val="0054022F"/>
    <w:rsid w:val="005402DE"/>
    <w:rsid w:val="005419E5"/>
    <w:rsid w:val="00542096"/>
    <w:rsid w:val="00546FB8"/>
    <w:rsid w:val="00550C8A"/>
    <w:rsid w:val="00550FA9"/>
    <w:rsid w:val="00551777"/>
    <w:rsid w:val="00551FF7"/>
    <w:rsid w:val="005532D6"/>
    <w:rsid w:val="005557EA"/>
    <w:rsid w:val="00556064"/>
    <w:rsid w:val="005577D7"/>
    <w:rsid w:val="00560552"/>
    <w:rsid w:val="00562EAE"/>
    <w:rsid w:val="00564A96"/>
    <w:rsid w:val="005663C0"/>
    <w:rsid w:val="00571C57"/>
    <w:rsid w:val="0057219B"/>
    <w:rsid w:val="00573EFB"/>
    <w:rsid w:val="0057425C"/>
    <w:rsid w:val="00574A51"/>
    <w:rsid w:val="00575670"/>
    <w:rsid w:val="005762B0"/>
    <w:rsid w:val="00581F0F"/>
    <w:rsid w:val="0058218B"/>
    <w:rsid w:val="005828DC"/>
    <w:rsid w:val="00583EB1"/>
    <w:rsid w:val="00586E32"/>
    <w:rsid w:val="00590406"/>
    <w:rsid w:val="005906D0"/>
    <w:rsid w:val="0059243A"/>
    <w:rsid w:val="005941C4"/>
    <w:rsid w:val="00595234"/>
    <w:rsid w:val="005976C6"/>
    <w:rsid w:val="00597A04"/>
    <w:rsid w:val="005A07E7"/>
    <w:rsid w:val="005A4C56"/>
    <w:rsid w:val="005A6580"/>
    <w:rsid w:val="005A683F"/>
    <w:rsid w:val="005B19F5"/>
    <w:rsid w:val="005B1D15"/>
    <w:rsid w:val="005B2B1F"/>
    <w:rsid w:val="005B3E18"/>
    <w:rsid w:val="005B5041"/>
    <w:rsid w:val="005C2229"/>
    <w:rsid w:val="005C379B"/>
    <w:rsid w:val="005C3BF3"/>
    <w:rsid w:val="005C3CBC"/>
    <w:rsid w:val="005D26C6"/>
    <w:rsid w:val="005D3EAC"/>
    <w:rsid w:val="005D5411"/>
    <w:rsid w:val="005E0CA2"/>
    <w:rsid w:val="005E1FA2"/>
    <w:rsid w:val="005E601F"/>
    <w:rsid w:val="005E6636"/>
    <w:rsid w:val="005F07C8"/>
    <w:rsid w:val="005F1BC0"/>
    <w:rsid w:val="005F2A39"/>
    <w:rsid w:val="005F2F07"/>
    <w:rsid w:val="005F3D91"/>
    <w:rsid w:val="005F4251"/>
    <w:rsid w:val="005F51EB"/>
    <w:rsid w:val="005F69FE"/>
    <w:rsid w:val="005F739E"/>
    <w:rsid w:val="006007CC"/>
    <w:rsid w:val="0060117C"/>
    <w:rsid w:val="00601634"/>
    <w:rsid w:val="0060244A"/>
    <w:rsid w:val="0060364E"/>
    <w:rsid w:val="006053C3"/>
    <w:rsid w:val="00605C4A"/>
    <w:rsid w:val="00605E1A"/>
    <w:rsid w:val="006064B5"/>
    <w:rsid w:val="00607B5D"/>
    <w:rsid w:val="00610E89"/>
    <w:rsid w:val="006135F5"/>
    <w:rsid w:val="00613B98"/>
    <w:rsid w:val="00613D3D"/>
    <w:rsid w:val="00615C35"/>
    <w:rsid w:val="00616897"/>
    <w:rsid w:val="006176D2"/>
    <w:rsid w:val="00620770"/>
    <w:rsid w:val="00621422"/>
    <w:rsid w:val="00621811"/>
    <w:rsid w:val="006221D7"/>
    <w:rsid w:val="00627C1C"/>
    <w:rsid w:val="00630406"/>
    <w:rsid w:val="0063207D"/>
    <w:rsid w:val="006333B7"/>
    <w:rsid w:val="00635D18"/>
    <w:rsid w:val="006369E6"/>
    <w:rsid w:val="006437F2"/>
    <w:rsid w:val="00643A62"/>
    <w:rsid w:val="00645B57"/>
    <w:rsid w:val="00646658"/>
    <w:rsid w:val="0064721E"/>
    <w:rsid w:val="006474C7"/>
    <w:rsid w:val="00647A45"/>
    <w:rsid w:val="00647AA0"/>
    <w:rsid w:val="006512C7"/>
    <w:rsid w:val="00651AD6"/>
    <w:rsid w:val="006520C6"/>
    <w:rsid w:val="00652639"/>
    <w:rsid w:val="006606D7"/>
    <w:rsid w:val="0066318B"/>
    <w:rsid w:val="006643D4"/>
    <w:rsid w:val="006659F9"/>
    <w:rsid w:val="006669DF"/>
    <w:rsid w:val="006669F6"/>
    <w:rsid w:val="00666FA0"/>
    <w:rsid w:val="006671E3"/>
    <w:rsid w:val="0067049F"/>
    <w:rsid w:val="00671D6A"/>
    <w:rsid w:val="00675343"/>
    <w:rsid w:val="00675477"/>
    <w:rsid w:val="00675A86"/>
    <w:rsid w:val="00675E88"/>
    <w:rsid w:val="00676DD5"/>
    <w:rsid w:val="006815B0"/>
    <w:rsid w:val="00683B6A"/>
    <w:rsid w:val="00683E33"/>
    <w:rsid w:val="006845AF"/>
    <w:rsid w:val="00684645"/>
    <w:rsid w:val="00684886"/>
    <w:rsid w:val="006858E4"/>
    <w:rsid w:val="00685B4E"/>
    <w:rsid w:val="00687273"/>
    <w:rsid w:val="00691641"/>
    <w:rsid w:val="00692C72"/>
    <w:rsid w:val="00694F37"/>
    <w:rsid w:val="00696656"/>
    <w:rsid w:val="006970A7"/>
    <w:rsid w:val="00697BCF"/>
    <w:rsid w:val="00697ECE"/>
    <w:rsid w:val="006A00B9"/>
    <w:rsid w:val="006A01D5"/>
    <w:rsid w:val="006A75ED"/>
    <w:rsid w:val="006A7F01"/>
    <w:rsid w:val="006B0C73"/>
    <w:rsid w:val="006B1935"/>
    <w:rsid w:val="006B2113"/>
    <w:rsid w:val="006B2524"/>
    <w:rsid w:val="006B282B"/>
    <w:rsid w:val="006B3162"/>
    <w:rsid w:val="006B4976"/>
    <w:rsid w:val="006B4BA6"/>
    <w:rsid w:val="006B5CC6"/>
    <w:rsid w:val="006B5FD3"/>
    <w:rsid w:val="006B7204"/>
    <w:rsid w:val="006B7A0E"/>
    <w:rsid w:val="006C0559"/>
    <w:rsid w:val="006C0583"/>
    <w:rsid w:val="006C0B2A"/>
    <w:rsid w:val="006C2CB3"/>
    <w:rsid w:val="006C70ED"/>
    <w:rsid w:val="006D0368"/>
    <w:rsid w:val="006D1A44"/>
    <w:rsid w:val="006D2069"/>
    <w:rsid w:val="006D3118"/>
    <w:rsid w:val="006D789F"/>
    <w:rsid w:val="006E2B40"/>
    <w:rsid w:val="006E2ECC"/>
    <w:rsid w:val="006E39F9"/>
    <w:rsid w:val="006E45D4"/>
    <w:rsid w:val="006E4925"/>
    <w:rsid w:val="006E6756"/>
    <w:rsid w:val="006E6BB4"/>
    <w:rsid w:val="006E7F0B"/>
    <w:rsid w:val="006F019A"/>
    <w:rsid w:val="006F1020"/>
    <w:rsid w:val="006F1093"/>
    <w:rsid w:val="006F3DA0"/>
    <w:rsid w:val="006F427F"/>
    <w:rsid w:val="006F4E1E"/>
    <w:rsid w:val="006F57E3"/>
    <w:rsid w:val="006F60C9"/>
    <w:rsid w:val="006F726A"/>
    <w:rsid w:val="006F74C1"/>
    <w:rsid w:val="006F74F6"/>
    <w:rsid w:val="006F789D"/>
    <w:rsid w:val="00702B04"/>
    <w:rsid w:val="0070396E"/>
    <w:rsid w:val="00703D24"/>
    <w:rsid w:val="00704107"/>
    <w:rsid w:val="00705261"/>
    <w:rsid w:val="0070536C"/>
    <w:rsid w:val="00705873"/>
    <w:rsid w:val="007074DA"/>
    <w:rsid w:val="00710993"/>
    <w:rsid w:val="0071133F"/>
    <w:rsid w:val="00713416"/>
    <w:rsid w:val="00716760"/>
    <w:rsid w:val="0072439A"/>
    <w:rsid w:val="00724C63"/>
    <w:rsid w:val="00725308"/>
    <w:rsid w:val="0072545D"/>
    <w:rsid w:val="00725997"/>
    <w:rsid w:val="00725B12"/>
    <w:rsid w:val="0072634A"/>
    <w:rsid w:val="0072788F"/>
    <w:rsid w:val="007278B0"/>
    <w:rsid w:val="00727FD2"/>
    <w:rsid w:val="00732EC5"/>
    <w:rsid w:val="00733649"/>
    <w:rsid w:val="00735035"/>
    <w:rsid w:val="00735159"/>
    <w:rsid w:val="00740DD2"/>
    <w:rsid w:val="00740FF7"/>
    <w:rsid w:val="00741B2B"/>
    <w:rsid w:val="00746194"/>
    <w:rsid w:val="00750FB4"/>
    <w:rsid w:val="00754C19"/>
    <w:rsid w:val="007559C5"/>
    <w:rsid w:val="007561B9"/>
    <w:rsid w:val="00757656"/>
    <w:rsid w:val="00757A26"/>
    <w:rsid w:val="007648BC"/>
    <w:rsid w:val="00764AE3"/>
    <w:rsid w:val="00765BFC"/>
    <w:rsid w:val="0076623C"/>
    <w:rsid w:val="00766743"/>
    <w:rsid w:val="00770F25"/>
    <w:rsid w:val="00770F26"/>
    <w:rsid w:val="007712D4"/>
    <w:rsid w:val="00774072"/>
    <w:rsid w:val="00776431"/>
    <w:rsid w:val="00777A2C"/>
    <w:rsid w:val="00781B1F"/>
    <w:rsid w:val="00783185"/>
    <w:rsid w:val="007844FB"/>
    <w:rsid w:val="007865B6"/>
    <w:rsid w:val="00786E20"/>
    <w:rsid w:val="007872D2"/>
    <w:rsid w:val="007873CB"/>
    <w:rsid w:val="00791553"/>
    <w:rsid w:val="0079175B"/>
    <w:rsid w:val="007941C0"/>
    <w:rsid w:val="0079506E"/>
    <w:rsid w:val="007956E0"/>
    <w:rsid w:val="007A0BF3"/>
    <w:rsid w:val="007A30A7"/>
    <w:rsid w:val="007A3926"/>
    <w:rsid w:val="007A3FCF"/>
    <w:rsid w:val="007A46D9"/>
    <w:rsid w:val="007A5534"/>
    <w:rsid w:val="007A5E5B"/>
    <w:rsid w:val="007A62A8"/>
    <w:rsid w:val="007A70B2"/>
    <w:rsid w:val="007B0A43"/>
    <w:rsid w:val="007B516A"/>
    <w:rsid w:val="007B5BCE"/>
    <w:rsid w:val="007C2C8D"/>
    <w:rsid w:val="007C314A"/>
    <w:rsid w:val="007C52ED"/>
    <w:rsid w:val="007C7870"/>
    <w:rsid w:val="007D0B9A"/>
    <w:rsid w:val="007D2954"/>
    <w:rsid w:val="007D2A09"/>
    <w:rsid w:val="007D3A14"/>
    <w:rsid w:val="007D465C"/>
    <w:rsid w:val="007E0FF3"/>
    <w:rsid w:val="007E1B6E"/>
    <w:rsid w:val="007E2E8E"/>
    <w:rsid w:val="007E33E2"/>
    <w:rsid w:val="007E4503"/>
    <w:rsid w:val="007E531A"/>
    <w:rsid w:val="007E689F"/>
    <w:rsid w:val="007F22D9"/>
    <w:rsid w:val="007F2A09"/>
    <w:rsid w:val="007F38BC"/>
    <w:rsid w:val="0080776F"/>
    <w:rsid w:val="00807B35"/>
    <w:rsid w:val="00807C43"/>
    <w:rsid w:val="008107DD"/>
    <w:rsid w:val="00814AC7"/>
    <w:rsid w:val="0081507D"/>
    <w:rsid w:val="00815597"/>
    <w:rsid w:val="00817C76"/>
    <w:rsid w:val="00820B55"/>
    <w:rsid w:val="0082107D"/>
    <w:rsid w:val="008211DC"/>
    <w:rsid w:val="00822123"/>
    <w:rsid w:val="00826853"/>
    <w:rsid w:val="00827819"/>
    <w:rsid w:val="00830029"/>
    <w:rsid w:val="0083441A"/>
    <w:rsid w:val="00834833"/>
    <w:rsid w:val="00834BE2"/>
    <w:rsid w:val="0083567C"/>
    <w:rsid w:val="008362F6"/>
    <w:rsid w:val="00837687"/>
    <w:rsid w:val="00837718"/>
    <w:rsid w:val="00837C11"/>
    <w:rsid w:val="00840D00"/>
    <w:rsid w:val="00843523"/>
    <w:rsid w:val="0084441D"/>
    <w:rsid w:val="00844C31"/>
    <w:rsid w:val="00845308"/>
    <w:rsid w:val="00847317"/>
    <w:rsid w:val="008500A3"/>
    <w:rsid w:val="008502A7"/>
    <w:rsid w:val="008503A5"/>
    <w:rsid w:val="00853C60"/>
    <w:rsid w:val="008544BE"/>
    <w:rsid w:val="00854E19"/>
    <w:rsid w:val="00856E3F"/>
    <w:rsid w:val="00856F57"/>
    <w:rsid w:val="0085794A"/>
    <w:rsid w:val="00865321"/>
    <w:rsid w:val="00866DD5"/>
    <w:rsid w:val="00872426"/>
    <w:rsid w:val="00874528"/>
    <w:rsid w:val="00875357"/>
    <w:rsid w:val="00875BDB"/>
    <w:rsid w:val="00876E9D"/>
    <w:rsid w:val="0088147D"/>
    <w:rsid w:val="00883172"/>
    <w:rsid w:val="00883174"/>
    <w:rsid w:val="008859A0"/>
    <w:rsid w:val="00887D88"/>
    <w:rsid w:val="00890DE3"/>
    <w:rsid w:val="00894410"/>
    <w:rsid w:val="00894669"/>
    <w:rsid w:val="00894AFD"/>
    <w:rsid w:val="00896A14"/>
    <w:rsid w:val="008A1BBD"/>
    <w:rsid w:val="008A619F"/>
    <w:rsid w:val="008A6B6D"/>
    <w:rsid w:val="008B0448"/>
    <w:rsid w:val="008B059D"/>
    <w:rsid w:val="008B16CA"/>
    <w:rsid w:val="008B2F2F"/>
    <w:rsid w:val="008B435F"/>
    <w:rsid w:val="008C2A5B"/>
    <w:rsid w:val="008C3751"/>
    <w:rsid w:val="008C4A3D"/>
    <w:rsid w:val="008C5BAF"/>
    <w:rsid w:val="008C7119"/>
    <w:rsid w:val="008C7786"/>
    <w:rsid w:val="008C77ED"/>
    <w:rsid w:val="008C7EDF"/>
    <w:rsid w:val="008D189B"/>
    <w:rsid w:val="008D1ABE"/>
    <w:rsid w:val="008D2C82"/>
    <w:rsid w:val="008D400E"/>
    <w:rsid w:val="008D7412"/>
    <w:rsid w:val="008E02A6"/>
    <w:rsid w:val="008E1375"/>
    <w:rsid w:val="008E13DD"/>
    <w:rsid w:val="008E21C0"/>
    <w:rsid w:val="008E3191"/>
    <w:rsid w:val="008E6EC6"/>
    <w:rsid w:val="008E7642"/>
    <w:rsid w:val="008E7BFF"/>
    <w:rsid w:val="008F04AB"/>
    <w:rsid w:val="008F1A96"/>
    <w:rsid w:val="008F5BF3"/>
    <w:rsid w:val="008F64BB"/>
    <w:rsid w:val="008F7786"/>
    <w:rsid w:val="00901195"/>
    <w:rsid w:val="00901D37"/>
    <w:rsid w:val="00903641"/>
    <w:rsid w:val="00903D40"/>
    <w:rsid w:val="00906BCF"/>
    <w:rsid w:val="00907730"/>
    <w:rsid w:val="0091161E"/>
    <w:rsid w:val="00912A68"/>
    <w:rsid w:val="00912D09"/>
    <w:rsid w:val="00912F15"/>
    <w:rsid w:val="009149C2"/>
    <w:rsid w:val="0091657B"/>
    <w:rsid w:val="00916895"/>
    <w:rsid w:val="00917640"/>
    <w:rsid w:val="00917D42"/>
    <w:rsid w:val="00920AED"/>
    <w:rsid w:val="00921E6C"/>
    <w:rsid w:val="00924789"/>
    <w:rsid w:val="00930576"/>
    <w:rsid w:val="00931B89"/>
    <w:rsid w:val="00932AE9"/>
    <w:rsid w:val="00933A1D"/>
    <w:rsid w:val="00934C31"/>
    <w:rsid w:val="00934C55"/>
    <w:rsid w:val="009350D8"/>
    <w:rsid w:val="00935102"/>
    <w:rsid w:val="0094032E"/>
    <w:rsid w:val="009407B8"/>
    <w:rsid w:val="00941CCD"/>
    <w:rsid w:val="009435D1"/>
    <w:rsid w:val="009436DF"/>
    <w:rsid w:val="00943B3A"/>
    <w:rsid w:val="00943C1D"/>
    <w:rsid w:val="00943CA5"/>
    <w:rsid w:val="00944032"/>
    <w:rsid w:val="009454C4"/>
    <w:rsid w:val="009459BA"/>
    <w:rsid w:val="00945B5E"/>
    <w:rsid w:val="00946478"/>
    <w:rsid w:val="00946AC0"/>
    <w:rsid w:val="009519EC"/>
    <w:rsid w:val="00951F04"/>
    <w:rsid w:val="009542C6"/>
    <w:rsid w:val="009563B1"/>
    <w:rsid w:val="00957096"/>
    <w:rsid w:val="009610B6"/>
    <w:rsid w:val="009610E7"/>
    <w:rsid w:val="009611A7"/>
    <w:rsid w:val="00961201"/>
    <w:rsid w:val="0096174E"/>
    <w:rsid w:val="009634E8"/>
    <w:rsid w:val="0096463F"/>
    <w:rsid w:val="009668C8"/>
    <w:rsid w:val="00966D17"/>
    <w:rsid w:val="00967799"/>
    <w:rsid w:val="00967B2F"/>
    <w:rsid w:val="00970036"/>
    <w:rsid w:val="009732FC"/>
    <w:rsid w:val="00976EFC"/>
    <w:rsid w:val="00981155"/>
    <w:rsid w:val="0098163C"/>
    <w:rsid w:val="00981904"/>
    <w:rsid w:val="009825B1"/>
    <w:rsid w:val="00982880"/>
    <w:rsid w:val="00982B85"/>
    <w:rsid w:val="00982F09"/>
    <w:rsid w:val="00984288"/>
    <w:rsid w:val="009866A6"/>
    <w:rsid w:val="0098798A"/>
    <w:rsid w:val="0099066F"/>
    <w:rsid w:val="0099087C"/>
    <w:rsid w:val="00990EAE"/>
    <w:rsid w:val="009915AB"/>
    <w:rsid w:val="00993CD2"/>
    <w:rsid w:val="00993E6C"/>
    <w:rsid w:val="00994E55"/>
    <w:rsid w:val="00995B43"/>
    <w:rsid w:val="00996FDB"/>
    <w:rsid w:val="009A0A04"/>
    <w:rsid w:val="009A0D73"/>
    <w:rsid w:val="009A0F1D"/>
    <w:rsid w:val="009A21FA"/>
    <w:rsid w:val="009A47A7"/>
    <w:rsid w:val="009A527D"/>
    <w:rsid w:val="009A595C"/>
    <w:rsid w:val="009A6619"/>
    <w:rsid w:val="009A6E59"/>
    <w:rsid w:val="009A6E71"/>
    <w:rsid w:val="009A7958"/>
    <w:rsid w:val="009A799E"/>
    <w:rsid w:val="009B068D"/>
    <w:rsid w:val="009B316C"/>
    <w:rsid w:val="009B35DD"/>
    <w:rsid w:val="009B3B1C"/>
    <w:rsid w:val="009B5DCB"/>
    <w:rsid w:val="009B6DBB"/>
    <w:rsid w:val="009C24C4"/>
    <w:rsid w:val="009C3024"/>
    <w:rsid w:val="009C3DF5"/>
    <w:rsid w:val="009C51AF"/>
    <w:rsid w:val="009C5BD5"/>
    <w:rsid w:val="009D169D"/>
    <w:rsid w:val="009D170E"/>
    <w:rsid w:val="009D2308"/>
    <w:rsid w:val="009D4102"/>
    <w:rsid w:val="009D74CF"/>
    <w:rsid w:val="009E0945"/>
    <w:rsid w:val="009E1669"/>
    <w:rsid w:val="009E16CA"/>
    <w:rsid w:val="009E1DF1"/>
    <w:rsid w:val="009E2B7C"/>
    <w:rsid w:val="009E44EE"/>
    <w:rsid w:val="009E62AA"/>
    <w:rsid w:val="009E673E"/>
    <w:rsid w:val="009E719B"/>
    <w:rsid w:val="009E7A5C"/>
    <w:rsid w:val="009E7D9A"/>
    <w:rsid w:val="009F0C25"/>
    <w:rsid w:val="009F1A20"/>
    <w:rsid w:val="009F345B"/>
    <w:rsid w:val="009F62D5"/>
    <w:rsid w:val="009F6884"/>
    <w:rsid w:val="009F78BC"/>
    <w:rsid w:val="00A015BB"/>
    <w:rsid w:val="00A05563"/>
    <w:rsid w:val="00A061B1"/>
    <w:rsid w:val="00A066D0"/>
    <w:rsid w:val="00A0693C"/>
    <w:rsid w:val="00A06D5F"/>
    <w:rsid w:val="00A111E4"/>
    <w:rsid w:val="00A11B89"/>
    <w:rsid w:val="00A11C59"/>
    <w:rsid w:val="00A13141"/>
    <w:rsid w:val="00A13D37"/>
    <w:rsid w:val="00A14176"/>
    <w:rsid w:val="00A14190"/>
    <w:rsid w:val="00A15A54"/>
    <w:rsid w:val="00A171E9"/>
    <w:rsid w:val="00A212FC"/>
    <w:rsid w:val="00A22DEC"/>
    <w:rsid w:val="00A22E78"/>
    <w:rsid w:val="00A233D0"/>
    <w:rsid w:val="00A23519"/>
    <w:rsid w:val="00A2545D"/>
    <w:rsid w:val="00A26279"/>
    <w:rsid w:val="00A267C2"/>
    <w:rsid w:val="00A34D8F"/>
    <w:rsid w:val="00A35DD8"/>
    <w:rsid w:val="00A361A2"/>
    <w:rsid w:val="00A365AB"/>
    <w:rsid w:val="00A370D3"/>
    <w:rsid w:val="00A379D7"/>
    <w:rsid w:val="00A43561"/>
    <w:rsid w:val="00A45750"/>
    <w:rsid w:val="00A45D25"/>
    <w:rsid w:val="00A46984"/>
    <w:rsid w:val="00A46F9A"/>
    <w:rsid w:val="00A507ED"/>
    <w:rsid w:val="00A51DCE"/>
    <w:rsid w:val="00A51FF2"/>
    <w:rsid w:val="00A52524"/>
    <w:rsid w:val="00A5293B"/>
    <w:rsid w:val="00A53C23"/>
    <w:rsid w:val="00A54681"/>
    <w:rsid w:val="00A55639"/>
    <w:rsid w:val="00A56946"/>
    <w:rsid w:val="00A57627"/>
    <w:rsid w:val="00A61090"/>
    <w:rsid w:val="00A6191C"/>
    <w:rsid w:val="00A61E56"/>
    <w:rsid w:val="00A62D1D"/>
    <w:rsid w:val="00A632F0"/>
    <w:rsid w:val="00A67772"/>
    <w:rsid w:val="00A70166"/>
    <w:rsid w:val="00A71D81"/>
    <w:rsid w:val="00A744C0"/>
    <w:rsid w:val="00A7759A"/>
    <w:rsid w:val="00A805E4"/>
    <w:rsid w:val="00A81B4C"/>
    <w:rsid w:val="00A85086"/>
    <w:rsid w:val="00A86E7B"/>
    <w:rsid w:val="00A877FA"/>
    <w:rsid w:val="00A90566"/>
    <w:rsid w:val="00A92552"/>
    <w:rsid w:val="00A93335"/>
    <w:rsid w:val="00A96690"/>
    <w:rsid w:val="00AA1601"/>
    <w:rsid w:val="00AA3BBC"/>
    <w:rsid w:val="00AA50DF"/>
    <w:rsid w:val="00AA718F"/>
    <w:rsid w:val="00AB0B69"/>
    <w:rsid w:val="00AB251C"/>
    <w:rsid w:val="00AB4718"/>
    <w:rsid w:val="00AB570B"/>
    <w:rsid w:val="00AB5D41"/>
    <w:rsid w:val="00AC0A8B"/>
    <w:rsid w:val="00AC10D1"/>
    <w:rsid w:val="00AC2FC6"/>
    <w:rsid w:val="00AC3D88"/>
    <w:rsid w:val="00AC4CD1"/>
    <w:rsid w:val="00AC6F04"/>
    <w:rsid w:val="00AD05BF"/>
    <w:rsid w:val="00AD1A3D"/>
    <w:rsid w:val="00AD39AB"/>
    <w:rsid w:val="00AD3E3D"/>
    <w:rsid w:val="00AD3FF1"/>
    <w:rsid w:val="00AD59F8"/>
    <w:rsid w:val="00AD72C6"/>
    <w:rsid w:val="00AE29A0"/>
    <w:rsid w:val="00AE55EA"/>
    <w:rsid w:val="00AE64DF"/>
    <w:rsid w:val="00AE7F7F"/>
    <w:rsid w:val="00AF03FB"/>
    <w:rsid w:val="00AF06FB"/>
    <w:rsid w:val="00AF2727"/>
    <w:rsid w:val="00AF38DF"/>
    <w:rsid w:val="00AF3CD3"/>
    <w:rsid w:val="00AF4C08"/>
    <w:rsid w:val="00AF707B"/>
    <w:rsid w:val="00AF728B"/>
    <w:rsid w:val="00B009DF"/>
    <w:rsid w:val="00B0297C"/>
    <w:rsid w:val="00B03312"/>
    <w:rsid w:val="00B04778"/>
    <w:rsid w:val="00B04CAC"/>
    <w:rsid w:val="00B04D33"/>
    <w:rsid w:val="00B05123"/>
    <w:rsid w:val="00B0562B"/>
    <w:rsid w:val="00B06ACF"/>
    <w:rsid w:val="00B073B3"/>
    <w:rsid w:val="00B07B2F"/>
    <w:rsid w:val="00B07BD3"/>
    <w:rsid w:val="00B10458"/>
    <w:rsid w:val="00B11E28"/>
    <w:rsid w:val="00B126D9"/>
    <w:rsid w:val="00B1305B"/>
    <w:rsid w:val="00B136A9"/>
    <w:rsid w:val="00B14D99"/>
    <w:rsid w:val="00B16243"/>
    <w:rsid w:val="00B21486"/>
    <w:rsid w:val="00B216F7"/>
    <w:rsid w:val="00B234B8"/>
    <w:rsid w:val="00B24766"/>
    <w:rsid w:val="00B25485"/>
    <w:rsid w:val="00B25A00"/>
    <w:rsid w:val="00B25D95"/>
    <w:rsid w:val="00B262D3"/>
    <w:rsid w:val="00B30199"/>
    <w:rsid w:val="00B3115F"/>
    <w:rsid w:val="00B333CD"/>
    <w:rsid w:val="00B3421A"/>
    <w:rsid w:val="00B35026"/>
    <w:rsid w:val="00B37D89"/>
    <w:rsid w:val="00B405BC"/>
    <w:rsid w:val="00B407F6"/>
    <w:rsid w:val="00B4099F"/>
    <w:rsid w:val="00B40EFC"/>
    <w:rsid w:val="00B4272B"/>
    <w:rsid w:val="00B42EF7"/>
    <w:rsid w:val="00B447F1"/>
    <w:rsid w:val="00B44BAF"/>
    <w:rsid w:val="00B46DC1"/>
    <w:rsid w:val="00B47B1E"/>
    <w:rsid w:val="00B47E30"/>
    <w:rsid w:val="00B5018C"/>
    <w:rsid w:val="00B50EFC"/>
    <w:rsid w:val="00B52B96"/>
    <w:rsid w:val="00B57990"/>
    <w:rsid w:val="00B61FC4"/>
    <w:rsid w:val="00B6436F"/>
    <w:rsid w:val="00B65199"/>
    <w:rsid w:val="00B70EED"/>
    <w:rsid w:val="00B717AB"/>
    <w:rsid w:val="00B718A3"/>
    <w:rsid w:val="00B728BE"/>
    <w:rsid w:val="00B74402"/>
    <w:rsid w:val="00B76817"/>
    <w:rsid w:val="00B76934"/>
    <w:rsid w:val="00B76FC2"/>
    <w:rsid w:val="00B77550"/>
    <w:rsid w:val="00B77CA2"/>
    <w:rsid w:val="00B807A4"/>
    <w:rsid w:val="00B8090D"/>
    <w:rsid w:val="00B81626"/>
    <w:rsid w:val="00B836A9"/>
    <w:rsid w:val="00B9125F"/>
    <w:rsid w:val="00B917AE"/>
    <w:rsid w:val="00B919BF"/>
    <w:rsid w:val="00B9243A"/>
    <w:rsid w:val="00B94759"/>
    <w:rsid w:val="00B94E80"/>
    <w:rsid w:val="00BA0F23"/>
    <w:rsid w:val="00BA1488"/>
    <w:rsid w:val="00BA1C7F"/>
    <w:rsid w:val="00BA7AFA"/>
    <w:rsid w:val="00BB0CB0"/>
    <w:rsid w:val="00BB1A16"/>
    <w:rsid w:val="00BB233A"/>
    <w:rsid w:val="00BB4EC1"/>
    <w:rsid w:val="00BB56A3"/>
    <w:rsid w:val="00BC04CE"/>
    <w:rsid w:val="00BC0F2B"/>
    <w:rsid w:val="00BC12CF"/>
    <w:rsid w:val="00BC1D8E"/>
    <w:rsid w:val="00BC342D"/>
    <w:rsid w:val="00BC3698"/>
    <w:rsid w:val="00BC6EFD"/>
    <w:rsid w:val="00BC706F"/>
    <w:rsid w:val="00BD1B4E"/>
    <w:rsid w:val="00BD1F8B"/>
    <w:rsid w:val="00BD43FA"/>
    <w:rsid w:val="00BD4CBC"/>
    <w:rsid w:val="00BD6583"/>
    <w:rsid w:val="00BD6BCA"/>
    <w:rsid w:val="00BE05BF"/>
    <w:rsid w:val="00BE092B"/>
    <w:rsid w:val="00BE09CE"/>
    <w:rsid w:val="00BE0FD9"/>
    <w:rsid w:val="00BE142B"/>
    <w:rsid w:val="00BE4EF8"/>
    <w:rsid w:val="00BE5345"/>
    <w:rsid w:val="00BE6EB7"/>
    <w:rsid w:val="00BF0E0D"/>
    <w:rsid w:val="00BF405E"/>
    <w:rsid w:val="00BF4200"/>
    <w:rsid w:val="00BF6CF7"/>
    <w:rsid w:val="00BF6D08"/>
    <w:rsid w:val="00BF6FE2"/>
    <w:rsid w:val="00BF71D8"/>
    <w:rsid w:val="00BF7328"/>
    <w:rsid w:val="00BF7F44"/>
    <w:rsid w:val="00C01F86"/>
    <w:rsid w:val="00C03B1D"/>
    <w:rsid w:val="00C05375"/>
    <w:rsid w:val="00C0545A"/>
    <w:rsid w:val="00C05722"/>
    <w:rsid w:val="00C05EEC"/>
    <w:rsid w:val="00C06620"/>
    <w:rsid w:val="00C066BD"/>
    <w:rsid w:val="00C0769C"/>
    <w:rsid w:val="00C07C9D"/>
    <w:rsid w:val="00C07D9F"/>
    <w:rsid w:val="00C11E36"/>
    <w:rsid w:val="00C14A1E"/>
    <w:rsid w:val="00C20CCD"/>
    <w:rsid w:val="00C214B1"/>
    <w:rsid w:val="00C215E1"/>
    <w:rsid w:val="00C21EA5"/>
    <w:rsid w:val="00C22AD4"/>
    <w:rsid w:val="00C2349B"/>
    <w:rsid w:val="00C246BB"/>
    <w:rsid w:val="00C25E04"/>
    <w:rsid w:val="00C3021A"/>
    <w:rsid w:val="00C30815"/>
    <w:rsid w:val="00C313EC"/>
    <w:rsid w:val="00C363CB"/>
    <w:rsid w:val="00C40B2D"/>
    <w:rsid w:val="00C40B6E"/>
    <w:rsid w:val="00C4304C"/>
    <w:rsid w:val="00C436BA"/>
    <w:rsid w:val="00C4390E"/>
    <w:rsid w:val="00C45B32"/>
    <w:rsid w:val="00C45FDF"/>
    <w:rsid w:val="00C46546"/>
    <w:rsid w:val="00C46A96"/>
    <w:rsid w:val="00C471FB"/>
    <w:rsid w:val="00C51659"/>
    <w:rsid w:val="00C5223D"/>
    <w:rsid w:val="00C52A94"/>
    <w:rsid w:val="00C5373D"/>
    <w:rsid w:val="00C53D4A"/>
    <w:rsid w:val="00C545B8"/>
    <w:rsid w:val="00C547D7"/>
    <w:rsid w:val="00C54CE4"/>
    <w:rsid w:val="00C5609F"/>
    <w:rsid w:val="00C56181"/>
    <w:rsid w:val="00C56E75"/>
    <w:rsid w:val="00C56F8B"/>
    <w:rsid w:val="00C62D0D"/>
    <w:rsid w:val="00C63CD1"/>
    <w:rsid w:val="00C661FD"/>
    <w:rsid w:val="00C66D24"/>
    <w:rsid w:val="00C67014"/>
    <w:rsid w:val="00C6721C"/>
    <w:rsid w:val="00C67AC4"/>
    <w:rsid w:val="00C71D23"/>
    <w:rsid w:val="00C72AAD"/>
    <w:rsid w:val="00C74305"/>
    <w:rsid w:val="00C74569"/>
    <w:rsid w:val="00C75CF5"/>
    <w:rsid w:val="00C7734D"/>
    <w:rsid w:val="00C773D5"/>
    <w:rsid w:val="00C77AA0"/>
    <w:rsid w:val="00C77D0E"/>
    <w:rsid w:val="00C80A15"/>
    <w:rsid w:val="00C82373"/>
    <w:rsid w:val="00C835DF"/>
    <w:rsid w:val="00C91148"/>
    <w:rsid w:val="00C91A09"/>
    <w:rsid w:val="00C91D6F"/>
    <w:rsid w:val="00C91F6E"/>
    <w:rsid w:val="00C9584F"/>
    <w:rsid w:val="00C96595"/>
    <w:rsid w:val="00C96A3D"/>
    <w:rsid w:val="00CA111B"/>
    <w:rsid w:val="00CA1B8B"/>
    <w:rsid w:val="00CA48FF"/>
    <w:rsid w:val="00CA66F8"/>
    <w:rsid w:val="00CA71D3"/>
    <w:rsid w:val="00CB0400"/>
    <w:rsid w:val="00CB06BB"/>
    <w:rsid w:val="00CB0D70"/>
    <w:rsid w:val="00CB25BF"/>
    <w:rsid w:val="00CB5826"/>
    <w:rsid w:val="00CB5BDE"/>
    <w:rsid w:val="00CB69D5"/>
    <w:rsid w:val="00CC082F"/>
    <w:rsid w:val="00CC0E80"/>
    <w:rsid w:val="00CC150B"/>
    <w:rsid w:val="00CC15BA"/>
    <w:rsid w:val="00CC16EE"/>
    <w:rsid w:val="00CC417C"/>
    <w:rsid w:val="00CC4A7C"/>
    <w:rsid w:val="00CC4C58"/>
    <w:rsid w:val="00CC5CEE"/>
    <w:rsid w:val="00CC5DBC"/>
    <w:rsid w:val="00CC7854"/>
    <w:rsid w:val="00CC7DF0"/>
    <w:rsid w:val="00CD08A2"/>
    <w:rsid w:val="00CD1808"/>
    <w:rsid w:val="00CD1F21"/>
    <w:rsid w:val="00CD2029"/>
    <w:rsid w:val="00CD280C"/>
    <w:rsid w:val="00CD34AB"/>
    <w:rsid w:val="00CD48CF"/>
    <w:rsid w:val="00CD50F2"/>
    <w:rsid w:val="00CD5EAF"/>
    <w:rsid w:val="00CD6F3C"/>
    <w:rsid w:val="00CE000A"/>
    <w:rsid w:val="00CE0D23"/>
    <w:rsid w:val="00CE1277"/>
    <w:rsid w:val="00CE2243"/>
    <w:rsid w:val="00CE2AE5"/>
    <w:rsid w:val="00CE7D7A"/>
    <w:rsid w:val="00CF0A39"/>
    <w:rsid w:val="00CF0E25"/>
    <w:rsid w:val="00CF0FDA"/>
    <w:rsid w:val="00CF16B7"/>
    <w:rsid w:val="00CF180D"/>
    <w:rsid w:val="00CF260A"/>
    <w:rsid w:val="00CF3016"/>
    <w:rsid w:val="00CF3405"/>
    <w:rsid w:val="00CF4164"/>
    <w:rsid w:val="00CF454A"/>
    <w:rsid w:val="00CF5933"/>
    <w:rsid w:val="00CF5F8B"/>
    <w:rsid w:val="00CF6E95"/>
    <w:rsid w:val="00CF76C8"/>
    <w:rsid w:val="00CF7E5F"/>
    <w:rsid w:val="00D00788"/>
    <w:rsid w:val="00D0214F"/>
    <w:rsid w:val="00D04CD1"/>
    <w:rsid w:val="00D1234B"/>
    <w:rsid w:val="00D12C51"/>
    <w:rsid w:val="00D15B1C"/>
    <w:rsid w:val="00D20211"/>
    <w:rsid w:val="00D226B2"/>
    <w:rsid w:val="00D23331"/>
    <w:rsid w:val="00D23656"/>
    <w:rsid w:val="00D237C3"/>
    <w:rsid w:val="00D242B7"/>
    <w:rsid w:val="00D269A6"/>
    <w:rsid w:val="00D26A7E"/>
    <w:rsid w:val="00D27460"/>
    <w:rsid w:val="00D32CC1"/>
    <w:rsid w:val="00D3324D"/>
    <w:rsid w:val="00D35B81"/>
    <w:rsid w:val="00D37476"/>
    <w:rsid w:val="00D375C9"/>
    <w:rsid w:val="00D40CBC"/>
    <w:rsid w:val="00D42277"/>
    <w:rsid w:val="00D42FBF"/>
    <w:rsid w:val="00D433C0"/>
    <w:rsid w:val="00D4485D"/>
    <w:rsid w:val="00D44EF0"/>
    <w:rsid w:val="00D516BF"/>
    <w:rsid w:val="00D51A25"/>
    <w:rsid w:val="00D53199"/>
    <w:rsid w:val="00D553F3"/>
    <w:rsid w:val="00D55BF2"/>
    <w:rsid w:val="00D5663F"/>
    <w:rsid w:val="00D622F7"/>
    <w:rsid w:val="00D62DAA"/>
    <w:rsid w:val="00D63267"/>
    <w:rsid w:val="00D651A6"/>
    <w:rsid w:val="00D65B02"/>
    <w:rsid w:val="00D65EA5"/>
    <w:rsid w:val="00D6658B"/>
    <w:rsid w:val="00D7078D"/>
    <w:rsid w:val="00D71F60"/>
    <w:rsid w:val="00D72AD3"/>
    <w:rsid w:val="00D75207"/>
    <w:rsid w:val="00D7559A"/>
    <w:rsid w:val="00D76FC5"/>
    <w:rsid w:val="00D7755C"/>
    <w:rsid w:val="00D7781D"/>
    <w:rsid w:val="00D80C03"/>
    <w:rsid w:val="00D83F2C"/>
    <w:rsid w:val="00D84540"/>
    <w:rsid w:val="00D85F59"/>
    <w:rsid w:val="00D8684F"/>
    <w:rsid w:val="00D8746F"/>
    <w:rsid w:val="00D87BAD"/>
    <w:rsid w:val="00D87C81"/>
    <w:rsid w:val="00D900AC"/>
    <w:rsid w:val="00D90E0F"/>
    <w:rsid w:val="00D91B40"/>
    <w:rsid w:val="00D91C07"/>
    <w:rsid w:val="00D933E4"/>
    <w:rsid w:val="00D934D1"/>
    <w:rsid w:val="00D93AC3"/>
    <w:rsid w:val="00D94584"/>
    <w:rsid w:val="00D95719"/>
    <w:rsid w:val="00D965B2"/>
    <w:rsid w:val="00D976E8"/>
    <w:rsid w:val="00DA2551"/>
    <w:rsid w:val="00DA2A7D"/>
    <w:rsid w:val="00DA2DDC"/>
    <w:rsid w:val="00DA53D0"/>
    <w:rsid w:val="00DB0081"/>
    <w:rsid w:val="00DB3A47"/>
    <w:rsid w:val="00DB448D"/>
    <w:rsid w:val="00DB56EC"/>
    <w:rsid w:val="00DB76D6"/>
    <w:rsid w:val="00DC00E2"/>
    <w:rsid w:val="00DC0FB3"/>
    <w:rsid w:val="00DC1A37"/>
    <w:rsid w:val="00DC2935"/>
    <w:rsid w:val="00DC5442"/>
    <w:rsid w:val="00DC5829"/>
    <w:rsid w:val="00DC6BCE"/>
    <w:rsid w:val="00DC732A"/>
    <w:rsid w:val="00DD03FF"/>
    <w:rsid w:val="00DD3032"/>
    <w:rsid w:val="00DD59F6"/>
    <w:rsid w:val="00DD6CA4"/>
    <w:rsid w:val="00DD7317"/>
    <w:rsid w:val="00DE064F"/>
    <w:rsid w:val="00DE2201"/>
    <w:rsid w:val="00DE2313"/>
    <w:rsid w:val="00DE3048"/>
    <w:rsid w:val="00DE5794"/>
    <w:rsid w:val="00DE5981"/>
    <w:rsid w:val="00DF0A50"/>
    <w:rsid w:val="00DF0F08"/>
    <w:rsid w:val="00DF0FA2"/>
    <w:rsid w:val="00DF6FB1"/>
    <w:rsid w:val="00DF7945"/>
    <w:rsid w:val="00E006DF"/>
    <w:rsid w:val="00E00C86"/>
    <w:rsid w:val="00E01684"/>
    <w:rsid w:val="00E01715"/>
    <w:rsid w:val="00E01EEC"/>
    <w:rsid w:val="00E036F5"/>
    <w:rsid w:val="00E0488F"/>
    <w:rsid w:val="00E074DA"/>
    <w:rsid w:val="00E076EC"/>
    <w:rsid w:val="00E114D4"/>
    <w:rsid w:val="00E134BA"/>
    <w:rsid w:val="00E135C1"/>
    <w:rsid w:val="00E13785"/>
    <w:rsid w:val="00E17951"/>
    <w:rsid w:val="00E21899"/>
    <w:rsid w:val="00E22A1E"/>
    <w:rsid w:val="00E25D70"/>
    <w:rsid w:val="00E308D7"/>
    <w:rsid w:val="00E30C7D"/>
    <w:rsid w:val="00E3273B"/>
    <w:rsid w:val="00E330D8"/>
    <w:rsid w:val="00E36B95"/>
    <w:rsid w:val="00E402C6"/>
    <w:rsid w:val="00E412F5"/>
    <w:rsid w:val="00E41EC8"/>
    <w:rsid w:val="00E425EF"/>
    <w:rsid w:val="00E447BC"/>
    <w:rsid w:val="00E51BA0"/>
    <w:rsid w:val="00E52C9C"/>
    <w:rsid w:val="00E53284"/>
    <w:rsid w:val="00E536F0"/>
    <w:rsid w:val="00E53DB3"/>
    <w:rsid w:val="00E56217"/>
    <w:rsid w:val="00E56A9F"/>
    <w:rsid w:val="00E56E09"/>
    <w:rsid w:val="00E60127"/>
    <w:rsid w:val="00E63064"/>
    <w:rsid w:val="00E6331C"/>
    <w:rsid w:val="00E63654"/>
    <w:rsid w:val="00E642D5"/>
    <w:rsid w:val="00E70736"/>
    <w:rsid w:val="00E709F9"/>
    <w:rsid w:val="00E74980"/>
    <w:rsid w:val="00E74CBD"/>
    <w:rsid w:val="00E751AF"/>
    <w:rsid w:val="00E755BE"/>
    <w:rsid w:val="00E810A5"/>
    <w:rsid w:val="00E82CDE"/>
    <w:rsid w:val="00E832C6"/>
    <w:rsid w:val="00E84F17"/>
    <w:rsid w:val="00E91898"/>
    <w:rsid w:val="00E91A44"/>
    <w:rsid w:val="00E93FD2"/>
    <w:rsid w:val="00E9494F"/>
    <w:rsid w:val="00E94D17"/>
    <w:rsid w:val="00E95395"/>
    <w:rsid w:val="00EA00B8"/>
    <w:rsid w:val="00EA0992"/>
    <w:rsid w:val="00EA2A02"/>
    <w:rsid w:val="00EA2B05"/>
    <w:rsid w:val="00EA2DE3"/>
    <w:rsid w:val="00EA7781"/>
    <w:rsid w:val="00EB43CB"/>
    <w:rsid w:val="00EB4738"/>
    <w:rsid w:val="00EB5173"/>
    <w:rsid w:val="00EB637B"/>
    <w:rsid w:val="00EC0912"/>
    <w:rsid w:val="00EC1218"/>
    <w:rsid w:val="00EC1F9C"/>
    <w:rsid w:val="00EC293A"/>
    <w:rsid w:val="00EC3606"/>
    <w:rsid w:val="00EC47B2"/>
    <w:rsid w:val="00EC7621"/>
    <w:rsid w:val="00EC7EED"/>
    <w:rsid w:val="00ED27AE"/>
    <w:rsid w:val="00ED2CB9"/>
    <w:rsid w:val="00ED4437"/>
    <w:rsid w:val="00ED5535"/>
    <w:rsid w:val="00ED643A"/>
    <w:rsid w:val="00ED7551"/>
    <w:rsid w:val="00ED7796"/>
    <w:rsid w:val="00EE0140"/>
    <w:rsid w:val="00EE050B"/>
    <w:rsid w:val="00EE06E2"/>
    <w:rsid w:val="00EE0DF4"/>
    <w:rsid w:val="00EE16F4"/>
    <w:rsid w:val="00EE41DF"/>
    <w:rsid w:val="00EE6459"/>
    <w:rsid w:val="00EF00C0"/>
    <w:rsid w:val="00EF26C2"/>
    <w:rsid w:val="00EF3DD4"/>
    <w:rsid w:val="00EF4D65"/>
    <w:rsid w:val="00EF7011"/>
    <w:rsid w:val="00EF70BF"/>
    <w:rsid w:val="00F01083"/>
    <w:rsid w:val="00F01FEF"/>
    <w:rsid w:val="00F02167"/>
    <w:rsid w:val="00F02B57"/>
    <w:rsid w:val="00F0531A"/>
    <w:rsid w:val="00F07F5F"/>
    <w:rsid w:val="00F116D4"/>
    <w:rsid w:val="00F11844"/>
    <w:rsid w:val="00F14C02"/>
    <w:rsid w:val="00F17138"/>
    <w:rsid w:val="00F235D4"/>
    <w:rsid w:val="00F24A33"/>
    <w:rsid w:val="00F30035"/>
    <w:rsid w:val="00F31953"/>
    <w:rsid w:val="00F31959"/>
    <w:rsid w:val="00F32F99"/>
    <w:rsid w:val="00F34C04"/>
    <w:rsid w:val="00F35180"/>
    <w:rsid w:val="00F355B4"/>
    <w:rsid w:val="00F36297"/>
    <w:rsid w:val="00F3668E"/>
    <w:rsid w:val="00F374C9"/>
    <w:rsid w:val="00F37C4D"/>
    <w:rsid w:val="00F400E8"/>
    <w:rsid w:val="00F423EE"/>
    <w:rsid w:val="00F42BE0"/>
    <w:rsid w:val="00F45EC1"/>
    <w:rsid w:val="00F47CDE"/>
    <w:rsid w:val="00F519EF"/>
    <w:rsid w:val="00F51B5A"/>
    <w:rsid w:val="00F53672"/>
    <w:rsid w:val="00F55720"/>
    <w:rsid w:val="00F5774B"/>
    <w:rsid w:val="00F60100"/>
    <w:rsid w:val="00F601EA"/>
    <w:rsid w:val="00F6185C"/>
    <w:rsid w:val="00F63953"/>
    <w:rsid w:val="00F63D8D"/>
    <w:rsid w:val="00F65E11"/>
    <w:rsid w:val="00F66634"/>
    <w:rsid w:val="00F66914"/>
    <w:rsid w:val="00F6704E"/>
    <w:rsid w:val="00F67D13"/>
    <w:rsid w:val="00F706EA"/>
    <w:rsid w:val="00F710C4"/>
    <w:rsid w:val="00F71EAA"/>
    <w:rsid w:val="00F720BB"/>
    <w:rsid w:val="00F72811"/>
    <w:rsid w:val="00F7304D"/>
    <w:rsid w:val="00F75607"/>
    <w:rsid w:val="00F75C64"/>
    <w:rsid w:val="00F768B9"/>
    <w:rsid w:val="00F77412"/>
    <w:rsid w:val="00F8064F"/>
    <w:rsid w:val="00F808FD"/>
    <w:rsid w:val="00F81C3E"/>
    <w:rsid w:val="00F82468"/>
    <w:rsid w:val="00F8448C"/>
    <w:rsid w:val="00F8466C"/>
    <w:rsid w:val="00F84927"/>
    <w:rsid w:val="00F86BA5"/>
    <w:rsid w:val="00F92E9C"/>
    <w:rsid w:val="00F947F7"/>
    <w:rsid w:val="00F95349"/>
    <w:rsid w:val="00F960E6"/>
    <w:rsid w:val="00F9775A"/>
    <w:rsid w:val="00FA1619"/>
    <w:rsid w:val="00FA43AC"/>
    <w:rsid w:val="00FA6962"/>
    <w:rsid w:val="00FA700E"/>
    <w:rsid w:val="00FA7F9D"/>
    <w:rsid w:val="00FB0454"/>
    <w:rsid w:val="00FB0AE0"/>
    <w:rsid w:val="00FB41D4"/>
    <w:rsid w:val="00FB7404"/>
    <w:rsid w:val="00FC1AF7"/>
    <w:rsid w:val="00FC1B43"/>
    <w:rsid w:val="00FC3D9A"/>
    <w:rsid w:val="00FC5E36"/>
    <w:rsid w:val="00FC62D7"/>
    <w:rsid w:val="00FC6315"/>
    <w:rsid w:val="00FC6823"/>
    <w:rsid w:val="00FC71E4"/>
    <w:rsid w:val="00FC7826"/>
    <w:rsid w:val="00FD1C0E"/>
    <w:rsid w:val="00FD27D2"/>
    <w:rsid w:val="00FD37F8"/>
    <w:rsid w:val="00FD474B"/>
    <w:rsid w:val="00FD55A2"/>
    <w:rsid w:val="00FD5F1F"/>
    <w:rsid w:val="00FE34FA"/>
    <w:rsid w:val="00FE48F9"/>
    <w:rsid w:val="00FE4A23"/>
    <w:rsid w:val="00FE5566"/>
    <w:rsid w:val="00FF48DB"/>
    <w:rsid w:val="00FF4B65"/>
    <w:rsid w:val="00FF4DC4"/>
    <w:rsid w:val="00FF63D2"/>
    <w:rsid w:val="00FF6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01E61DB"/>
  <w15:docId w15:val="{A049D686-9400-4C2F-A205-3D405D67AF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19461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493B2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HTML">
    <w:name w:val="HTML Preformatted"/>
    <w:basedOn w:val="a"/>
    <w:link w:val="HTML0"/>
    <w:uiPriority w:val="99"/>
    <w:unhideWhenUsed/>
    <w:rsid w:val="0046416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rsid w:val="0046416A"/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50">
    <w:name w:val="标题 5 字符"/>
    <w:basedOn w:val="a0"/>
    <w:link w:val="5"/>
    <w:uiPriority w:val="9"/>
    <w:rsid w:val="0019461A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60">
    <w:name w:val="标题 6 字符"/>
    <w:basedOn w:val="a0"/>
    <w:link w:val="6"/>
    <w:uiPriority w:val="9"/>
    <w:rsid w:val="00493B26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sc0">
    <w:name w:val="sc0"/>
    <w:basedOn w:val="a0"/>
    <w:rsid w:val="00110538"/>
    <w:rPr>
      <w:rFonts w:ascii="Verdana" w:hAnsi="Verdana" w:hint="default"/>
      <w:color w:val="000000"/>
      <w:sz w:val="16"/>
      <w:szCs w:val="16"/>
    </w:rPr>
  </w:style>
  <w:style w:type="character" w:customStyle="1" w:styleId="sc11">
    <w:name w:val="sc11"/>
    <w:basedOn w:val="a0"/>
    <w:rsid w:val="00110538"/>
    <w:rPr>
      <w:rFonts w:ascii="Verdana" w:hAnsi="Verdana" w:hint="default"/>
      <w:color w:val="000000"/>
      <w:sz w:val="16"/>
      <w:szCs w:val="16"/>
    </w:rPr>
  </w:style>
  <w:style w:type="character" w:customStyle="1" w:styleId="sc101">
    <w:name w:val="sc101"/>
    <w:basedOn w:val="a0"/>
    <w:rsid w:val="00110538"/>
    <w:rPr>
      <w:rFonts w:ascii="Verdana" w:hAnsi="Verdana" w:hint="default"/>
      <w:b/>
      <w:bCs/>
      <w:color w:val="000080"/>
      <w:sz w:val="16"/>
      <w:szCs w:val="16"/>
    </w:rPr>
  </w:style>
  <w:style w:type="character" w:customStyle="1" w:styleId="sc161">
    <w:name w:val="sc161"/>
    <w:basedOn w:val="a0"/>
    <w:rsid w:val="00110538"/>
    <w:rPr>
      <w:rFonts w:ascii="Verdana" w:hAnsi="Verdana" w:hint="default"/>
      <w:color w:val="8000FF"/>
      <w:sz w:val="16"/>
      <w:szCs w:val="16"/>
    </w:rPr>
  </w:style>
  <w:style w:type="character" w:customStyle="1" w:styleId="sc51">
    <w:name w:val="sc51"/>
    <w:basedOn w:val="a0"/>
    <w:rsid w:val="00110538"/>
    <w:rPr>
      <w:rFonts w:ascii="Verdana" w:hAnsi="Verdana" w:hint="default"/>
      <w:b/>
      <w:bCs/>
      <w:color w:val="0000FF"/>
      <w:sz w:val="16"/>
      <w:szCs w:val="16"/>
    </w:rPr>
  </w:style>
  <w:style w:type="character" w:customStyle="1" w:styleId="sc41">
    <w:name w:val="sc41"/>
    <w:basedOn w:val="a0"/>
    <w:rsid w:val="00110538"/>
    <w:rPr>
      <w:rFonts w:ascii="Verdana" w:hAnsi="Verdana" w:hint="default"/>
      <w:color w:val="FF8000"/>
      <w:sz w:val="16"/>
      <w:szCs w:val="16"/>
    </w:rPr>
  </w:style>
  <w:style w:type="character" w:styleId="ad">
    <w:name w:val="annotation reference"/>
    <w:basedOn w:val="a0"/>
    <w:uiPriority w:val="99"/>
    <w:semiHidden/>
    <w:unhideWhenUsed/>
    <w:rsid w:val="00970036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970036"/>
    <w:rPr>
      <w:sz w:val="20"/>
      <w:szCs w:val="20"/>
    </w:rPr>
  </w:style>
  <w:style w:type="character" w:customStyle="1" w:styleId="af">
    <w:name w:val="批注文字 字符"/>
    <w:basedOn w:val="a0"/>
    <w:link w:val="ae"/>
    <w:uiPriority w:val="99"/>
    <w:semiHidden/>
    <w:rsid w:val="00970036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970036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970036"/>
    <w:rPr>
      <w:b/>
      <w:bCs/>
      <w:sz w:val="20"/>
      <w:szCs w:val="20"/>
    </w:rPr>
  </w:style>
  <w:style w:type="paragraph" w:styleId="af2">
    <w:name w:val="Balloon Text"/>
    <w:basedOn w:val="a"/>
    <w:link w:val="af3"/>
    <w:uiPriority w:val="99"/>
    <w:semiHidden/>
    <w:unhideWhenUsed/>
    <w:rsid w:val="00970036"/>
    <w:rPr>
      <w:rFonts w:ascii="Microsoft YaHei UI" w:eastAsia="Microsoft YaHei UI"/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970036"/>
    <w:rPr>
      <w:rFonts w:ascii="Microsoft YaHei UI" w:eastAsia="Microsoft YaHei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862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1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7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8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85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24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1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7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1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55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64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3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0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2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6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2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0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3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3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5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26093</TotalTime>
  <Pages>7</Pages>
  <Words>691</Words>
  <Characters>3945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yangshangde</cp:lastModifiedBy>
  <cp:revision>1597</cp:revision>
  <dcterms:created xsi:type="dcterms:W3CDTF">2014-01-06T08:17:00Z</dcterms:created>
  <dcterms:modified xsi:type="dcterms:W3CDTF">2019-01-04T09:35:00Z</dcterms:modified>
</cp:coreProperties>
</file>