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何嘉文</w:t>
            </w:r>
          </w:p>
        </w:tc>
      </w:tr>
    </w:tbl>
    <w:p/>
    <w:p>
      <w:pPr>
        <w:pStyle w:val="3"/>
        <w:numPr>
          <w:ilvl w:val="0"/>
          <w:numId w:val="1"/>
        </w:numPr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本周主要任务</w:t>
      </w:r>
    </w:p>
    <w:p>
      <w:pPr>
        <w:rPr>
          <w:lang w:eastAsia="zh-CN"/>
        </w:rPr>
      </w:pPr>
      <w:r>
        <w:rPr>
          <w:rFonts w:hint="eastAsia"/>
          <w:lang w:eastAsia="zh-CN"/>
        </w:rPr>
        <w:t>Story开发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087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其他驱动2.9版本后继续进行。</w:t>
            </w:r>
          </w:p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Java驱动已完成。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C驱动已完成。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OM组管理命令、发现已有sequoiadb功能、同步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val="en-US" w:eastAsia="zh-CN"/>
              </w:rPr>
              <w:t>完成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正在开发检查配置模板的参数和生成扩容配置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待检视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OM扩容、减容页面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Manual帮助信息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04/03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已确定方案。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设计</w:t>
            </w:r>
            <w:r>
              <w:rPr>
                <w:rFonts w:hint="eastAsia"/>
                <w:color w:val="000000"/>
                <w:lang w:eastAsia="zh-CN"/>
              </w:rPr>
              <w:t>sdb shell help功能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file远程copy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 omagent重构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剩下file的代码待重构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SCM文件删除功能</w:t>
            </w:r>
          </w:p>
        </w:tc>
        <w:tc>
          <w:tcPr>
            <w:tcW w:w="1087" w:type="dxa"/>
          </w:tcPr>
          <w:p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/陆德锦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重新设计需求的功能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OM功能设计</w:t>
            </w:r>
          </w:p>
        </w:tc>
        <w:tc>
          <w:tcPr>
            <w:tcW w:w="1087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需要重新规划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park连接器重构与优化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完成重构下压条件。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正在做数据类型转换功能。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bookmarkStart w:id="0" w:name="_GoBack"/>
            <w:bookmarkEnd w:id="0"/>
            <w:r>
              <w:rPr>
                <w:rFonts w:hint="eastAsia"/>
              </w:rPr>
              <w:t>访问计划优化</w:t>
            </w:r>
          </w:p>
        </w:tc>
        <w:tc>
          <w:tcPr>
            <w:tcW w:w="1087" w:type="dxa"/>
          </w:tcPr>
          <w:p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Story查询计划优化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待检视。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刷新Story设计，开始编码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r>
              <w:rPr>
                <w:rFonts w:hint="eastAsia"/>
              </w:rPr>
              <w:t>html转man page文档生成</w:t>
            </w:r>
          </w:p>
        </w:tc>
        <w:tc>
          <w:tcPr>
            <w:tcW w:w="1087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已完成。待sdb shell help功能一起结束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设计了1/3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已重构Session机制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r>
              <w:t>U</w:t>
            </w:r>
            <w:r>
              <w:rPr>
                <w:rFonts w:hint="eastAsia"/>
              </w:rPr>
              <w:t>buntu 16.04做完。先确定各版本待测列表。</w:t>
            </w:r>
          </w:p>
        </w:tc>
      </w:tr>
    </w:tbl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/>
        </w:tc>
        <w:tc>
          <w:tcPr>
            <w:tcW w:w="941" w:type="dxa"/>
            <w:tcBorders>
              <w:bottom w:val="single" w:color="000000" w:sz="4" w:space="0"/>
            </w:tcBorders>
          </w:tcPr>
          <w:p/>
        </w:tc>
        <w:tc>
          <w:tcPr>
            <w:tcW w:w="1984" w:type="dxa"/>
            <w:tcBorders>
              <w:bottom w:val="single" w:color="000000" w:sz="4" w:space="0"/>
            </w:tcBorders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/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/>
        </w:tc>
        <w:tc>
          <w:tcPr>
            <w:tcW w:w="1044" w:type="dxa"/>
          </w:tcPr>
          <w:p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英文官网底部修改完成；未完成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C驱动开始</w:t>
            </w:r>
          </w:p>
          <w:p/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004"/>
        <w:gridCol w:w="1114"/>
        <w:gridCol w:w="926"/>
        <w:gridCol w:w="2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  <w:gridSpan w:val="2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数据量大时的优化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lob元数据分离方案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load/unload集合空间文件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>
            <w:pPr>
              <w:rPr>
                <w:color w:val="D8D8D8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与MongoDB的bson库冲突</w:t>
            </w:r>
          </w:p>
          <w:p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6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6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优化Java驱动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6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html转pdf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sdb增加系统对象和远程执行命令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mth流水线执行能力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equoiadb支持</w:t>
            </w:r>
            <w:r>
              <w:t>D</w:t>
            </w:r>
            <w:r>
              <w:rPr>
                <w:rFonts w:hint="eastAsia"/>
              </w:rPr>
              <w:t>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Java测试完成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6/27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用例上ci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Catalog节点间数据一致性改进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cJson重构优化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python驱动支持python 3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部署支持导入导出集群部署配置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OM性能监控页面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OMA后续功能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cm配置监控节点功能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OM文档调整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OM内存优化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PHP驱动主干测试用例同步到1.12分支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分布式ACID可行性分析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旧版的窗口和表格统一换新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dump支持单文件，打印元数据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SCM 文件上传和下载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/陆德锦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友滨：story完成，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德锦：根据story修改意见修改代码完成，补全测试用例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中南：开始web展示的前后端设计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html转chm、word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PHP驱动支持PHP 7.X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转测，7.0已完成，7.1不支持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OM快照信息增量均量展示</w:t>
            </w:r>
          </w:p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43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11/28</w:t>
            </w:r>
          </w:p>
        </w:tc>
        <w:tc>
          <w:tcPr>
            <w:tcW w:w="928" w:type="dxa"/>
            <w:gridSpan w:val="2"/>
          </w:tcPr>
          <w:p>
            <w:pPr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>
            <w:pPr>
              <w:rPr>
                <w:shd w:val="clear" w:color="FFFFFF" w:fill="D9D9D9"/>
                <w:lang w:val="en-US" w:eastAsia="zh-CN"/>
              </w:rPr>
            </w:pPr>
            <w:r>
              <w:rPr>
                <w:rFonts w:hint="eastAsia"/>
                <w:shd w:val="clear" w:color="FFFFFF" w:fill="D9D9D9"/>
                <w:lang w:val="en-US"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43" w:type="dxa"/>
          </w:tcPr>
          <w:p>
            <w:pPr>
              <w:rPr>
                <w:color w:val="D8D8D8" w:themeColor="background1" w:themeShade="D9"/>
                <w:lang w:eastAsia="zh-CN"/>
              </w:rPr>
            </w:pPr>
            <w:r>
              <w:rPr>
                <w:rFonts w:hint="eastAsia"/>
                <w:color w:val="D8D8D8" w:themeColor="background1" w:themeShade="D9"/>
                <w:lang w:eastAsia="zh-CN"/>
              </w:rPr>
              <w:t>Java驱动消息连接重构</w:t>
            </w:r>
          </w:p>
        </w:tc>
        <w:tc>
          <w:tcPr>
            <w:tcW w:w="1004" w:type="dxa"/>
          </w:tcPr>
          <w:p>
            <w:pPr>
              <w:rPr>
                <w:color w:val="D8D8D8" w:themeColor="background1" w:themeShade="D9"/>
                <w:lang w:eastAsia="zh-CN"/>
              </w:rPr>
            </w:pPr>
            <w:r>
              <w:rPr>
                <w:rFonts w:hint="eastAsia"/>
                <w:color w:val="D8D8D8" w:themeColor="background1" w:themeShade="D9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color w:val="D8D8D8" w:themeColor="background1" w:themeShade="D9"/>
                <w:lang w:eastAsia="zh-CN"/>
              </w:rPr>
            </w:pPr>
            <w:r>
              <w:rPr>
                <w:rFonts w:hint="eastAsia"/>
                <w:color w:val="D8D8D8" w:themeColor="background1" w:themeShade="D9"/>
                <w:lang w:eastAsia="zh-CN"/>
              </w:rPr>
              <w:t>3/13</w:t>
            </w:r>
          </w:p>
        </w:tc>
        <w:tc>
          <w:tcPr>
            <w:tcW w:w="928" w:type="dxa"/>
            <w:gridSpan w:val="2"/>
          </w:tcPr>
          <w:p>
            <w:pPr>
              <w:rPr>
                <w:color w:val="D8D8D8" w:themeColor="background1" w:themeShade="D9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color w:val="D8D8D8" w:themeColor="background1" w:themeShade="D9"/>
                <w:lang w:eastAsia="zh-CN"/>
              </w:rPr>
            </w:pPr>
            <w:r>
              <w:rPr>
                <w:rFonts w:hint="eastAsia"/>
                <w:color w:val="D8D8D8" w:themeColor="background1" w:themeShade="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rFonts w:hint="eastAsia"/>
                <w:color w:val="000000" w:themeColor="text1"/>
                <w:lang w:eastAsia="zh-CN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rFonts w:hint="eastAsia"/>
                <w:color w:val="000000" w:themeColor="text1"/>
                <w:lang w:eastAsia="zh-CN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rFonts w:hint="eastAsia"/>
                <w:color w:val="000000" w:themeColor="text1"/>
                <w:lang w:eastAsia="zh-CN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/>
                <w:color w:val="000000" w:themeColor="text1"/>
                <w:lang w:eastAsia="zh-CN"/>
              </w:rPr>
            </w:pP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EB5143"/>
    <w:multiLevelType w:val="singleLevel"/>
    <w:tmpl w:val="58EB5143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6A"/>
    <w:rsid w:val="00A86776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qFormat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qFormat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1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4"/>
    <w:basedOn w:val="1"/>
    <w:qFormat/>
    <w:uiPriority w:val="34"/>
    <w:pPr>
      <w:ind w:left="720"/>
      <w:contextualSpacing/>
    </w:pPr>
  </w:style>
  <w:style w:type="paragraph" w:customStyle="1" w:styleId="44">
    <w:name w:val="Quote1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qFormat/>
    <w:uiPriority w:val="29"/>
    <w:rPr>
      <w:i/>
      <w:iCs/>
    </w:rPr>
  </w:style>
  <w:style w:type="paragraph" w:customStyle="1" w:styleId="46">
    <w:name w:val="Intense Quote1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qFormat/>
    <w:uiPriority w:val="30"/>
    <w:rPr>
      <w:b/>
      <w:bCs/>
      <w:i/>
      <w:iCs/>
    </w:rPr>
  </w:style>
  <w:style w:type="character" w:customStyle="1" w:styleId="48">
    <w:name w:val="Subtle Emphasis1"/>
    <w:qFormat/>
    <w:uiPriority w:val="19"/>
    <w:rPr>
      <w:i/>
      <w:iCs/>
    </w:rPr>
  </w:style>
  <w:style w:type="character" w:customStyle="1" w:styleId="49">
    <w:name w:val="Intense Emphasis1"/>
    <w:qFormat/>
    <w:uiPriority w:val="21"/>
    <w:rPr>
      <w:b/>
      <w:bCs/>
    </w:rPr>
  </w:style>
  <w:style w:type="character" w:customStyle="1" w:styleId="50">
    <w:name w:val="Subtle Reference1"/>
    <w:qFormat/>
    <w:uiPriority w:val="31"/>
    <w:rPr>
      <w:smallCaps/>
    </w:rPr>
  </w:style>
  <w:style w:type="character" w:customStyle="1" w:styleId="51">
    <w:name w:val="Intense Reference1"/>
    <w:qFormat/>
    <w:uiPriority w:val="32"/>
    <w:rPr>
      <w:smallCaps/>
      <w:spacing w:val="5"/>
      <w:u w:val="single"/>
    </w:rPr>
  </w:style>
  <w:style w:type="character" w:customStyle="1" w:styleId="52">
    <w:name w:val="Book Title1"/>
    <w:qFormat/>
    <w:uiPriority w:val="33"/>
    <w:rPr>
      <w:i/>
      <w:iCs/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635</Words>
  <Characters>3625</Characters>
  <Lines>30</Lines>
  <Paragraphs>8</Paragraphs>
  <ScaleCrop>false</ScaleCrop>
  <LinksUpToDate>false</LinksUpToDate>
  <CharactersWithSpaces>4252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2017-01-23T09:28:00Z</dcterms:created>
  <dc:creator>xujianhui</dc:creator>
  <cp:lastModifiedBy>sequoiadb</cp:lastModifiedBy>
  <dcterms:modified xsi:type="dcterms:W3CDTF">2017-04-10T10:02:29Z</dcterms:modified>
  <dc:title>例会纪要</dc:title>
  <cp:revision>231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