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FB4A71">
              <w:rPr>
                <w:rFonts w:hint="eastAsia"/>
                <w:lang w:eastAsia="zh-CN"/>
              </w:rPr>
              <w:t>4/24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DA6223" w:rsidRDefault="00B94DA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DA6223" w:rsidRDefault="00B94DA3" w:rsidP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许建辉、谭钊波、余婷、何嘉文、黄伟钢、杨上德、林友滨、李伟超、何国明、陆德锦</w:t>
            </w:r>
            <w:r w:rsidR="006A00D5">
              <w:rPr>
                <w:rFonts w:hint="eastAsia"/>
                <w:lang w:eastAsia="zh-CN"/>
              </w:rPr>
              <w:t>、范瑜、黄俏辉、黄安生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DA6223" w:rsidRDefault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DA6223" w:rsidRDefault="00FB4A7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杨上德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已确定方案。</w:t>
            </w:r>
          </w:p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 shell help</w:t>
            </w:r>
            <w:r>
              <w:rPr>
                <w:rFonts w:hint="eastAsia"/>
                <w:color w:val="000000"/>
                <w:lang w:eastAsia="zh-CN"/>
              </w:rPr>
              <w:t>功能编码中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C64098" w:rsidRDefault="00C64098" w:rsidP="00C64098">
            <w:pPr>
              <w:numPr>
                <w:ilvl w:val="0"/>
                <w:numId w:val="2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检视完成</w:t>
            </w:r>
          </w:p>
          <w:p w:rsidR="00C64098" w:rsidRDefault="00C64098" w:rsidP="00C64098">
            <w:pPr>
              <w:numPr>
                <w:ilvl w:val="0"/>
                <w:numId w:val="2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检查配置模板的参数和生成扩容配置</w:t>
            </w: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完成</w:t>
            </w:r>
          </w:p>
          <w:p w:rsidR="00DA6223" w:rsidRDefault="00C64098" w:rsidP="00C640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正在开发扩容命令</w:t>
            </w:r>
          </w:p>
          <w:p w:rsidR="0038417B" w:rsidRDefault="00D3017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server</w:t>
            </w:r>
            <w:r>
              <w:rPr>
                <w:rFonts w:hint="eastAsia"/>
                <w:lang w:eastAsia="zh-CN"/>
              </w:rPr>
              <w:t>端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个命令，</w:t>
            </w:r>
            <w:r w:rsidR="0038417B">
              <w:rPr>
                <w:rFonts w:hint="eastAsia"/>
                <w:lang w:eastAsia="zh-CN"/>
              </w:rPr>
              <w:t>开始测试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界面设计</w:t>
            </w:r>
            <w:r w:rsidR="005C2BF9">
              <w:rPr>
                <w:rFonts w:hint="eastAsia"/>
                <w:lang w:eastAsia="zh-CN"/>
              </w:rPr>
              <w:t>，正在做扩容部分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 omagent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6A00D5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87" w:type="dxa"/>
          </w:tcPr>
          <w:p w:rsidR="00DA6223" w:rsidRDefault="00B94DA3" w:rsidP="00904BEE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 w:rsidR="00DF5605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B94DA3"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功能确定，写功能大体流程</w:t>
            </w:r>
          </w:p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开发开始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数据类型转换功能</w:t>
            </w:r>
            <w:r w:rsidR="006A00D5">
              <w:rPr>
                <w:rFonts w:hint="eastAsia"/>
                <w:lang w:eastAsia="zh-CN"/>
              </w:rPr>
              <w:t>完成。</w:t>
            </w:r>
          </w:p>
          <w:p w:rsidR="006A00D5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分区功能</w:t>
            </w:r>
            <w:r w:rsidR="00EE44FE">
              <w:rPr>
                <w:rFonts w:hint="eastAsia"/>
                <w:lang w:eastAsia="zh-CN"/>
              </w:rPr>
              <w:t>已完成，本周完善代码</w:t>
            </w:r>
            <w:r w:rsidR="004C3C56">
              <w:rPr>
                <w:rFonts w:hint="eastAsia"/>
                <w:lang w:eastAsia="zh-CN"/>
              </w:rPr>
              <w:t>、自测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EB360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代码重构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6A00D5">
              <w:rPr>
                <w:rFonts w:hint="eastAsia"/>
                <w:lang w:eastAsia="zh-CN"/>
              </w:rPr>
              <w:t>，线程模型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DA622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数据库日志审计</w:t>
            </w:r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【挂起】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r>
              <w:t>挂起</w:t>
            </w:r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启动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确认后关闭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DA6223" w:rsidRDefault="00B94DA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待确认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走到测试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已同步到分支上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问题单回归完成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shd w:val="clear" w:color="FFFFFF" w:fill="D9D9D9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Java</w:t>
            </w:r>
            <w:r>
              <w:rPr>
                <w:rFonts w:hint="eastAsia"/>
                <w:color w:val="D9D9D9" w:themeColor="background1" w:themeShade="D9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9D9D9" w:themeColor="background1" w:themeShade="D9"/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color w:val="000000" w:themeColor="text1"/>
                <w:lang w:eastAsia="zh-CN"/>
              </w:rPr>
            </w:pP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479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17B3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21</cp:revision>
  <dcterms:created xsi:type="dcterms:W3CDTF">2017-04-17T09:24:00Z</dcterms:created>
  <dcterms:modified xsi:type="dcterms:W3CDTF">2017-04-24T09:39:00Z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