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EDE" w:rsidRDefault="001A1155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381F09">
              <w:rPr>
                <w:rFonts w:hint="eastAsia"/>
                <w:lang w:eastAsia="zh-CN"/>
              </w:rPr>
              <w:t>07/10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E82EDE" w:rsidRDefault="001A1155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</w:t>
            </w:r>
            <w:r>
              <w:rPr>
                <w:rFonts w:hint="eastAsia"/>
                <w:lang w:eastAsia="zh-CN"/>
              </w:rPr>
              <w:t>谭钊波、余婷、何嘉文、黄伟钢、杨上德、林友滨、李伟超、吴嘉明、何国明、黄俏辉、黄安生、赵文博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E82EDE" w:rsidRDefault="005E07A6">
            <w:pPr>
              <w:rPr>
                <w:lang w:eastAsia="zh-CN"/>
              </w:rPr>
            </w:pPr>
            <w:r>
              <w:rPr>
                <w:lang w:eastAsia="zh-CN"/>
              </w:rPr>
              <w:t>许建辉</w:t>
            </w:r>
            <w:r w:rsidR="003B0642">
              <w:rPr>
                <w:lang w:eastAsia="zh-CN"/>
              </w:rPr>
              <w:t>、</w:t>
            </w:r>
            <w:r w:rsidR="003B0642">
              <w:rPr>
                <w:rFonts w:hint="eastAsia"/>
                <w:lang w:eastAsia="zh-CN"/>
              </w:rPr>
              <w:t>谭钊波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E82EDE" w:rsidRDefault="00381F09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黄伟钢</w:t>
            </w:r>
          </w:p>
        </w:tc>
      </w:tr>
    </w:tbl>
    <w:p w:rsidR="00E82EDE" w:rsidRDefault="00E82EDE"/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E82EDE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E82EDE" w:rsidRDefault="001A1155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准备发布版本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2.8.2</w:t>
      </w:r>
    </w:p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E82EDE">
        <w:tc>
          <w:tcPr>
            <w:tcW w:w="3369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做一个</w:t>
            </w:r>
            <w:r>
              <w:rPr>
                <w:rFonts w:hint="eastAsia"/>
                <w:color w:val="000000"/>
                <w:lang w:eastAsia="zh-CN"/>
              </w:rPr>
              <w:t>demo</w:t>
            </w:r>
            <w:r>
              <w:rPr>
                <w:rFonts w:hint="eastAsia"/>
                <w:color w:val="000000"/>
                <w:lang w:eastAsia="zh-CN"/>
              </w:rPr>
              <w:t>测试</w:t>
            </w:r>
            <w:r>
              <w:rPr>
                <w:rFonts w:hint="eastAsia"/>
                <w:color w:val="000000"/>
                <w:lang w:eastAsia="zh-CN"/>
              </w:rPr>
              <w:t xml:space="preserve">spring data 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mongodbjar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。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</w:t>
            </w:r>
            <w:r>
              <w:rPr>
                <w:rFonts w:hint="eastAsia"/>
                <w:color w:val="000000"/>
                <w:lang w:eastAsia="zh-CN"/>
              </w:rPr>
              <w:t>6/26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numPr>
                <w:ilvl w:val="0"/>
                <w:numId w:val="2"/>
              </w:num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需要可以压缩，去注释</w:t>
            </w:r>
          </w:p>
          <w:p w:rsidR="00E82EDE" w:rsidRDefault="001A1155">
            <w:pPr>
              <w:numPr>
                <w:ilvl w:val="0"/>
                <w:numId w:val="2"/>
              </w:num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生成</w:t>
            </w:r>
            <w:r>
              <w:rPr>
                <w:rFonts w:hint="eastAsia"/>
                <w:color w:val="000000"/>
                <w:lang w:eastAsia="zh-CN"/>
              </w:rPr>
              <w:t>source map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rFonts w:hint="eastAsia"/>
                <w:color w:val="000000"/>
                <w:lang w:eastAsia="zh-CN"/>
              </w:rPr>
              <w:t>chrome</w:t>
            </w:r>
          </w:p>
          <w:p w:rsidR="00E82EDE" w:rsidRDefault="001A1155">
            <w:pPr>
              <w:numPr>
                <w:ilvl w:val="0"/>
                <w:numId w:val="2"/>
              </w:num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调试动态加载</w:t>
            </w:r>
            <w:r>
              <w:rPr>
                <w:rFonts w:hint="eastAsia"/>
                <w:color w:val="000000"/>
                <w:lang w:eastAsia="zh-CN"/>
              </w:rPr>
              <w:t>Js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r w:rsidR="00FD2DDF">
              <w:rPr>
                <w:rFonts w:hint="eastAsia"/>
                <w:lang w:eastAsia="zh-CN"/>
              </w:rPr>
              <w:t>编码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</w:t>
            </w: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 w:rsidP="00FD2D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页面开发中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r>
              <w:rPr>
                <w:color w:val="000000" w:themeColor="text1"/>
                <w:lang w:eastAsia="zh-CN"/>
              </w:rPr>
              <w:t>I</w:t>
            </w:r>
            <w:r>
              <w:rPr>
                <w:rFonts w:hint="eastAsia"/>
                <w:color w:val="000000" w:themeColor="text1"/>
                <w:lang w:eastAsia="zh-CN"/>
              </w:rPr>
              <w:t>mport</w:t>
            </w:r>
            <w:r>
              <w:rPr>
                <w:rFonts w:hint="eastAsia"/>
                <w:color w:val="000000" w:themeColor="text1"/>
                <w:lang w:eastAsia="zh-CN"/>
              </w:rPr>
              <w:t>功能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CF78F3" w:rsidRDefault="00CF78F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基本功能完成，还缺以下：</w:t>
            </w:r>
          </w:p>
          <w:p w:rsidR="00E82EDE" w:rsidRDefault="00CF78F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</w:t>
            </w:r>
            <w:r>
              <w:rPr>
                <w:rFonts w:hint="eastAsia"/>
                <w:lang w:eastAsia="zh-CN"/>
              </w:rPr>
              <w:t>错误信息返回</w:t>
            </w:r>
          </w:p>
          <w:p w:rsidR="00CF78F3" w:rsidRDefault="00CF78F3">
            <w:pPr>
              <w:rPr>
                <w:color w:val="EEECE1" w:themeColor="background2"/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调整代码结构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shell </w:t>
            </w:r>
            <w:r>
              <w:rPr>
                <w:rFonts w:hint="eastAsia"/>
                <w:color w:val="000000" w:themeColor="text1"/>
                <w:lang w:eastAsia="zh-CN"/>
              </w:rPr>
              <w:t>支持多行粘贴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E82EDE" w:rsidRDefault="00E82EDE">
            <w:pPr>
              <w:rPr>
                <w:lang w:eastAsia="zh-CN"/>
              </w:rPr>
            </w:pPr>
          </w:p>
        </w:tc>
      </w:tr>
      <w:tr w:rsidR="00E82EDE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965F25" w:rsidRDefault="00965F2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完成环境检查。</w:t>
            </w:r>
          </w:p>
          <w:p w:rsidR="00E82EDE" w:rsidRDefault="00965F2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继续开发</w:t>
            </w:r>
          </w:p>
        </w:tc>
      </w:tr>
      <w:tr w:rsidR="00E82EDE">
        <w:trPr>
          <w:trHeight w:val="1172"/>
        </w:trPr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 xml:space="preserve">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965F2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基本功能完成，调整服务端代码</w:t>
            </w:r>
          </w:p>
        </w:tc>
      </w:tr>
      <w:tr w:rsidR="00E82EDE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965F25" w:rsidRDefault="00965F2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开发缓存清除策略</w:t>
            </w:r>
          </w:p>
        </w:tc>
      </w:tr>
      <w:tr w:rsidR="00E82EDE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E82EDE" w:rsidRDefault="001A1155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2306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代码已提交，自测中发现问题，修改中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E82EDE" w:rsidRDefault="001A1155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尝试方案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242B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初步完成</w:t>
            </w:r>
            <w:r>
              <w:rPr>
                <w:rFonts w:hint="eastAsia"/>
                <w:lang w:eastAsia="zh-CN"/>
              </w:rPr>
              <w:t>main context</w:t>
            </w:r>
            <w:r>
              <w:rPr>
                <w:rFonts w:hint="eastAsia"/>
                <w:lang w:eastAsia="zh-CN"/>
              </w:rPr>
              <w:t>框架，开始对接协调节点</w:t>
            </w:r>
            <w:r>
              <w:rPr>
                <w:rFonts w:hint="eastAsia"/>
                <w:lang w:eastAsia="zh-CN"/>
              </w:rPr>
              <w:lastRenderedPageBreak/>
              <w:t>context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7E49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</w:tc>
      </w:tr>
      <w:tr w:rsidR="001A1155">
        <w:tc>
          <w:tcPr>
            <w:tcW w:w="3369" w:type="dxa"/>
          </w:tcPr>
          <w:p w:rsidR="001A1155" w:rsidRDefault="001A115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87" w:type="dxa"/>
          </w:tcPr>
          <w:p w:rsidR="001A1155" w:rsidRDefault="001A1155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02" w:type="dxa"/>
          </w:tcPr>
          <w:p w:rsidR="001A1155" w:rsidRDefault="001A1155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1031" w:type="dxa"/>
          </w:tcPr>
          <w:p w:rsidR="001A1155" w:rsidRDefault="001A115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1A1155" w:rsidRDefault="001A1155">
            <w:pPr>
              <w:rPr>
                <w:rFonts w:hint="eastAsia"/>
                <w:lang w:eastAsia="zh-CN"/>
              </w:rPr>
            </w:pPr>
          </w:p>
        </w:tc>
      </w:tr>
    </w:tbl>
    <w:p w:rsidR="00E82EDE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E82EDE" w:rsidRDefault="00E82EDE"/>
          <w:p w:rsidR="00E82EDE" w:rsidRDefault="001A115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E82EDE" w:rsidRDefault="00E82EDE"/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E82EDE" w:rsidRDefault="001A1155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</w:t>
            </w:r>
            <w:r>
              <w:rPr>
                <w:rFonts w:hint="eastAsia"/>
                <w:lang w:eastAsia="zh-CN"/>
              </w:rPr>
              <w:lastRenderedPageBreak/>
              <w:t>设计</w:t>
            </w:r>
          </w:p>
        </w:tc>
      </w:tr>
      <w:tr w:rsidR="00E82EDE">
        <w:trPr>
          <w:trHeight w:val="399"/>
        </w:trPr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lastRenderedPageBreak/>
              <w:t>数据中心灾备方案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E82EDE" w:rsidRDefault="001A1155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E82EDE" w:rsidRDefault="001A1155">
            <w:proofErr w:type="spellStart"/>
            <w:r>
              <w:t>挂起</w:t>
            </w:r>
            <w:proofErr w:type="spellEnd"/>
          </w:p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E82EDE">
        <w:tc>
          <w:tcPr>
            <w:tcW w:w="365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82EDE" w:rsidRDefault="00E82EDE"/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E82EDE" w:rsidRDefault="00E82EDE"/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82EDE" w:rsidRDefault="001A1155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7"/>
        <w:gridCol w:w="1004"/>
        <w:gridCol w:w="1114"/>
        <w:gridCol w:w="932"/>
        <w:gridCol w:w="1935"/>
      </w:tblGrid>
      <w:tr w:rsidR="00E82EDE">
        <w:tc>
          <w:tcPr>
            <w:tcW w:w="3539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0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0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0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0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0" w:type="dxa"/>
          </w:tcPr>
          <w:p w:rsidR="00E82EDE" w:rsidRDefault="001A1155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0" w:type="dxa"/>
          </w:tcPr>
          <w:p w:rsidR="00E82EDE" w:rsidRDefault="00E82EDE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12-8</w:t>
            </w:r>
          </w:p>
        </w:tc>
        <w:tc>
          <w:tcPr>
            <w:tcW w:w="930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E82EDE" w:rsidRDefault="001A1155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E82EDE" w:rsidRDefault="001A1155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11/30</w:t>
            </w:r>
          </w:p>
        </w:tc>
        <w:tc>
          <w:tcPr>
            <w:tcW w:w="930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01/12</w:t>
            </w:r>
          </w:p>
        </w:tc>
        <w:tc>
          <w:tcPr>
            <w:tcW w:w="930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0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5/16</w:t>
            </w:r>
          </w:p>
        </w:tc>
        <w:tc>
          <w:tcPr>
            <w:tcW w:w="930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0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0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t>完成</w:t>
            </w:r>
            <w:proofErr w:type="spellEnd"/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930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0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0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0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0" w:type="dxa"/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0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0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lastRenderedPageBreak/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6/27</w:t>
            </w:r>
          </w:p>
        </w:tc>
        <w:tc>
          <w:tcPr>
            <w:tcW w:w="930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0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0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0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0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0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0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0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0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0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0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0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SDB </w:t>
            </w:r>
            <w:r>
              <w:rPr>
                <w:rFonts w:hint="eastAsia"/>
                <w:color w:val="000000" w:themeColor="text1"/>
                <w:lang w:eastAsia="zh-CN"/>
              </w:rPr>
              <w:t>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E82EDE">
        <w:trPr>
          <w:trHeight w:val="1172"/>
        </w:trPr>
        <w:tc>
          <w:tcPr>
            <w:tcW w:w="353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0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>
        <w:trPr>
          <w:trHeight w:val="1172"/>
        </w:trPr>
        <w:tc>
          <w:tcPr>
            <w:tcW w:w="353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0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E82EDE" w:rsidRDefault="00E82EDE">
            <w:pPr>
              <w:rPr>
                <w:lang w:eastAsia="zh-CN"/>
              </w:rPr>
            </w:pP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 xml:space="preserve">man </w:t>
            </w:r>
            <w:r>
              <w:rPr>
                <w:rFonts w:hint="eastAsia"/>
                <w:lang w:eastAsia="zh-CN"/>
              </w:rPr>
              <w:t>page</w:t>
            </w:r>
            <w:r>
              <w:rPr>
                <w:rFonts w:hint="eastAsia"/>
                <w:lang w:eastAsia="zh-CN"/>
              </w:rPr>
              <w:t>文档生成</w:t>
            </w:r>
            <w:bookmarkStart w:id="0" w:name="_GoBack"/>
            <w:bookmarkEnd w:id="0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E82EDE"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>
        <w:trPr>
          <w:trHeight w:val="1172"/>
        </w:trPr>
        <w:tc>
          <w:tcPr>
            <w:tcW w:w="353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>
        <w:trPr>
          <w:trHeight w:val="1172"/>
        </w:trPr>
        <w:tc>
          <w:tcPr>
            <w:tcW w:w="353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E82EDE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tabs>
                <w:tab w:val="left" w:pos="545"/>
              </w:tabs>
              <w:rPr>
                <w:lang w:eastAsia="zh-CN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</w:tr>
    </w:tbl>
    <w:p w:rsidR="00E82EDE" w:rsidRDefault="00E82EDE">
      <w:pPr>
        <w:tabs>
          <w:tab w:val="left" w:pos="2231"/>
        </w:tabs>
        <w:rPr>
          <w:color w:val="BCBCBC"/>
          <w:lang w:eastAsia="zh-CN"/>
        </w:rPr>
      </w:pPr>
    </w:p>
    <w:sectPr w:rsidR="00E82EDE" w:rsidSect="00E82ED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5A13A2"/>
    <w:multiLevelType w:val="singleLevel"/>
    <w:tmpl w:val="595A13A2"/>
    <w:lvl w:ilvl="0">
      <w:start w:val="1"/>
      <w:numFmt w:val="decimal"/>
      <w:suff w:val="space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7D5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5ABC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CFA"/>
    <w:rsid w:val="000F0A63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48B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1C04"/>
    <w:rsid w:val="00241D6F"/>
    <w:rsid w:val="002423D0"/>
    <w:rsid w:val="00242BA4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4E30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14EF"/>
    <w:rsid w:val="003728A7"/>
    <w:rsid w:val="00373AB5"/>
    <w:rsid w:val="003755C7"/>
    <w:rsid w:val="00375CDF"/>
    <w:rsid w:val="0037635D"/>
    <w:rsid w:val="00376AC6"/>
    <w:rsid w:val="0037728D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1846"/>
    <w:rsid w:val="004C1BCB"/>
    <w:rsid w:val="004C2C5E"/>
    <w:rsid w:val="004C3738"/>
    <w:rsid w:val="004C3C56"/>
    <w:rsid w:val="004C48AD"/>
    <w:rsid w:val="004C4C6C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1E2B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54BD"/>
    <w:rsid w:val="005C5873"/>
    <w:rsid w:val="005D032A"/>
    <w:rsid w:val="005D0349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B53"/>
    <w:rsid w:val="005F21F5"/>
    <w:rsid w:val="005F2452"/>
    <w:rsid w:val="005F2953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6FE4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4900"/>
    <w:rsid w:val="007E54E8"/>
    <w:rsid w:val="007E5920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E48"/>
    <w:rsid w:val="00862152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602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184E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36446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098"/>
    <w:rsid w:val="00C64151"/>
    <w:rsid w:val="00C64565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4017B"/>
    <w:rsid w:val="00D403A3"/>
    <w:rsid w:val="00D41E4C"/>
    <w:rsid w:val="00D42134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6223"/>
    <w:rsid w:val="00DA7600"/>
    <w:rsid w:val="00DA7665"/>
    <w:rsid w:val="00DA779E"/>
    <w:rsid w:val="00DB047C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4FE"/>
    <w:rsid w:val="00EE45C5"/>
    <w:rsid w:val="00EE6A66"/>
    <w:rsid w:val="00EF076F"/>
    <w:rsid w:val="00EF109F"/>
    <w:rsid w:val="00EF14FA"/>
    <w:rsid w:val="00EF1693"/>
    <w:rsid w:val="00EF1C1A"/>
    <w:rsid w:val="00EF25C4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F0D"/>
    <w:rsid w:val="00FA42B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23E7F0E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EDE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EDE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EDE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EDE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2EDE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2EDE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82EDE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82EDE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82EDE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82EDE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82EDE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E82EDE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E82EDE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DE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82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E82EDE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82EDE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E82EDE"/>
    <w:rPr>
      <w:b/>
      <w:bCs/>
    </w:rPr>
  </w:style>
  <w:style w:type="character" w:styleId="Emphasis">
    <w:name w:val="Emphasis"/>
    <w:uiPriority w:val="20"/>
    <w:qFormat/>
    <w:rsid w:val="00E82EDE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E82EDE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82ED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E82EDE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E82EDE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E82EDE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E82ED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E82ED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E82EDE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82ED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E82ED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82EDE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E82EDE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82EDE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E82EDE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E82ED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E82EDE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E82EDE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82EDE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E82EDE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E82EDE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E82EDE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E82EDE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E82EDE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E82EDE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E82EDE"/>
    <w:rPr>
      <w:i/>
      <w:iCs/>
    </w:rPr>
  </w:style>
  <w:style w:type="character" w:customStyle="1" w:styleId="IntenseEmphasis1">
    <w:name w:val="Intense Emphasis1"/>
    <w:uiPriority w:val="21"/>
    <w:qFormat/>
    <w:rsid w:val="00E82EDE"/>
    <w:rPr>
      <w:b/>
      <w:bCs/>
    </w:rPr>
  </w:style>
  <w:style w:type="character" w:customStyle="1" w:styleId="SubtleReference1">
    <w:name w:val="Subtle Reference1"/>
    <w:uiPriority w:val="31"/>
    <w:qFormat/>
    <w:rsid w:val="00E82EDE"/>
    <w:rPr>
      <w:smallCaps/>
    </w:rPr>
  </w:style>
  <w:style w:type="character" w:customStyle="1" w:styleId="IntenseReference1">
    <w:name w:val="Intense Reference1"/>
    <w:uiPriority w:val="32"/>
    <w:qFormat/>
    <w:rsid w:val="00E82EDE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E82EDE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E82EDE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E82ED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11</Pages>
  <Words>747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huangweigang</cp:lastModifiedBy>
  <cp:revision>12</cp:revision>
  <dcterms:created xsi:type="dcterms:W3CDTF">2017-07-10T07:48:00Z</dcterms:created>
  <dcterms:modified xsi:type="dcterms:W3CDTF">2017-07-10T09:37:00Z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