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F7E6E" w:rsidRDefault="007F7E6E">
      <w:pPr>
        <w:rPr>
          <w:rFonts w:hint="eastAsia"/>
        </w:rPr>
      </w:pPr>
    </w:p>
    <w:p w:rsidR="009023C4" w:rsidRDefault="009023C4"/>
    <w:p w:rsidR="00267744" w:rsidRDefault="00267744"/>
    <w:p w:rsidR="00267744" w:rsidRDefault="00267744"/>
    <w:p w:rsidR="009023C4" w:rsidRDefault="009023C4"/>
    <w:p w:rsidR="009023C4" w:rsidRPr="00267744" w:rsidRDefault="00050A58" w:rsidP="009023C4">
      <w:pPr>
        <w:jc w:val="center"/>
        <w:rPr>
          <w:b/>
          <w:sz w:val="52"/>
          <w:szCs w:val="32"/>
        </w:rPr>
      </w:pPr>
      <w:r w:rsidRPr="00267744">
        <w:rPr>
          <w:rFonts w:hint="eastAsia"/>
          <w:b/>
          <w:sz w:val="52"/>
          <w:szCs w:val="32"/>
        </w:rPr>
        <w:t>CI</w:t>
      </w:r>
      <w:r w:rsidR="00DB4700" w:rsidRPr="00267744">
        <w:rPr>
          <w:rFonts w:hint="eastAsia"/>
          <w:b/>
          <w:sz w:val="52"/>
          <w:szCs w:val="32"/>
        </w:rPr>
        <w:t>每日构建</w:t>
      </w:r>
      <w:r w:rsidR="001F52A0">
        <w:rPr>
          <w:rFonts w:hint="eastAsia"/>
          <w:b/>
          <w:sz w:val="52"/>
          <w:szCs w:val="32"/>
        </w:rPr>
        <w:t>Daily Build</w:t>
      </w:r>
    </w:p>
    <w:p w:rsidR="009023C4" w:rsidRPr="00267744" w:rsidRDefault="00523509" w:rsidP="009023C4">
      <w:pPr>
        <w:jc w:val="center"/>
        <w:rPr>
          <w:b/>
          <w:sz w:val="52"/>
          <w:szCs w:val="32"/>
        </w:rPr>
      </w:pPr>
      <w:r w:rsidRPr="00267744">
        <w:rPr>
          <w:rFonts w:hint="eastAsia"/>
          <w:b/>
          <w:sz w:val="52"/>
          <w:szCs w:val="32"/>
        </w:rPr>
        <w:t>设计</w:t>
      </w:r>
      <w:r w:rsidR="009023C4" w:rsidRPr="00267744">
        <w:rPr>
          <w:rFonts w:hint="eastAsia"/>
          <w:b/>
          <w:sz w:val="52"/>
          <w:szCs w:val="32"/>
        </w:rPr>
        <w:t>文档</w:t>
      </w:r>
    </w:p>
    <w:p w:rsidR="009023C4" w:rsidRDefault="009023C4"/>
    <w:p w:rsidR="009023C4" w:rsidRDefault="009023C4"/>
    <w:p w:rsidR="009023C4" w:rsidRDefault="009023C4"/>
    <w:p w:rsidR="009023C4" w:rsidRDefault="009023C4"/>
    <w:p w:rsidR="009023C4" w:rsidRDefault="009023C4"/>
    <w:p w:rsidR="009023C4" w:rsidRDefault="009023C4"/>
    <w:p w:rsidR="009023C4" w:rsidRDefault="009023C4"/>
    <w:p w:rsidR="009023C4" w:rsidRDefault="009023C4"/>
    <w:p w:rsidR="009023C4" w:rsidRDefault="009023C4"/>
    <w:p w:rsidR="00267744" w:rsidRDefault="00267744"/>
    <w:p w:rsidR="00267744" w:rsidRDefault="00267744"/>
    <w:p w:rsidR="00267744" w:rsidRDefault="00267744"/>
    <w:p w:rsidR="00267744" w:rsidRDefault="00267744"/>
    <w:p w:rsidR="00267744" w:rsidRDefault="00267744"/>
    <w:p w:rsidR="009023C4" w:rsidRDefault="009023C4"/>
    <w:p w:rsidR="00267744" w:rsidRDefault="00267744"/>
    <w:p w:rsidR="00523509" w:rsidRDefault="00523509" w:rsidP="000871F7">
      <w:pPr>
        <w:pStyle w:val="ListParagraph"/>
        <w:ind w:left="360" w:firstLineChars="0" w:firstLine="0"/>
      </w:pPr>
    </w:p>
    <w:p w:rsidR="00267744" w:rsidRDefault="00267744">
      <w:pPr>
        <w:widowControl/>
        <w:jc w:val="left"/>
      </w:pPr>
      <w:r>
        <w:br w:type="page"/>
      </w:r>
    </w:p>
    <w:p w:rsidR="00523509" w:rsidRDefault="00523509">
      <w:pPr>
        <w:widowControl/>
        <w:jc w:val="left"/>
      </w:pPr>
    </w:p>
    <w:p w:rsidR="00523509" w:rsidRDefault="00523509" w:rsidP="00523509">
      <w:pPr>
        <w:pStyle w:val="Heading1"/>
      </w:pPr>
      <w:bookmarkStart w:id="0" w:name="_Toc339223954"/>
      <w:r>
        <w:rPr>
          <w:rFonts w:hint="eastAsia"/>
        </w:rPr>
        <w:t>第零章：状态</w:t>
      </w:r>
      <w:bookmarkEnd w:id="0"/>
    </w:p>
    <w:p w:rsidR="00523509" w:rsidRPr="00055FF6" w:rsidRDefault="00523509" w:rsidP="00523509">
      <w:pPr>
        <w:pStyle w:val="Heading2"/>
      </w:pPr>
      <w:bookmarkStart w:id="1" w:name="_Toc339223955"/>
      <w:r>
        <w:rPr>
          <w:rFonts w:hint="eastAsia"/>
        </w:rPr>
        <w:t xml:space="preserve">0.1 </w:t>
      </w:r>
      <w:r w:rsidRPr="00055FF6">
        <w:rPr>
          <w:rFonts w:hint="eastAsia"/>
        </w:rPr>
        <w:t>文档更改历史记录</w:t>
      </w:r>
      <w:bookmarkEnd w:id="1"/>
    </w:p>
    <w:tbl>
      <w:tblPr>
        <w:tblStyle w:val="TableGrid"/>
        <w:tblW w:w="0" w:type="auto"/>
        <w:tblLook w:val="04A0"/>
      </w:tblPr>
      <w:tblGrid>
        <w:gridCol w:w="2840"/>
        <w:gridCol w:w="2841"/>
        <w:gridCol w:w="2841"/>
      </w:tblGrid>
      <w:tr w:rsidR="00523509" w:rsidTr="0078170A">
        <w:tc>
          <w:tcPr>
            <w:tcW w:w="2840" w:type="dxa"/>
          </w:tcPr>
          <w:p w:rsidR="00523509" w:rsidRDefault="00AE7DA7" w:rsidP="0078170A">
            <w:r>
              <w:rPr>
                <w:rFonts w:hint="eastAsia"/>
              </w:rPr>
              <w:t>更改日期</w:t>
            </w:r>
          </w:p>
        </w:tc>
        <w:tc>
          <w:tcPr>
            <w:tcW w:w="2841" w:type="dxa"/>
          </w:tcPr>
          <w:p w:rsidR="00523509" w:rsidRDefault="00AE7DA7" w:rsidP="0078170A">
            <w:r>
              <w:rPr>
                <w:rFonts w:hint="eastAsia"/>
              </w:rPr>
              <w:t>更改人</w:t>
            </w:r>
          </w:p>
        </w:tc>
        <w:tc>
          <w:tcPr>
            <w:tcW w:w="2841" w:type="dxa"/>
          </w:tcPr>
          <w:p w:rsidR="00523509" w:rsidRDefault="00523509" w:rsidP="0078170A">
            <w:r>
              <w:rPr>
                <w:rFonts w:hint="eastAsia"/>
              </w:rPr>
              <w:t>更改描述</w:t>
            </w:r>
          </w:p>
        </w:tc>
      </w:tr>
      <w:tr w:rsidR="00523509" w:rsidTr="0078170A">
        <w:tc>
          <w:tcPr>
            <w:tcW w:w="2840" w:type="dxa"/>
          </w:tcPr>
          <w:p w:rsidR="00523509" w:rsidRDefault="00AE7DA7" w:rsidP="0078170A">
            <w:r>
              <w:rPr>
                <w:rFonts w:hint="eastAsia"/>
              </w:rPr>
              <w:t>2016-3-3</w:t>
            </w:r>
          </w:p>
        </w:tc>
        <w:tc>
          <w:tcPr>
            <w:tcW w:w="2841" w:type="dxa"/>
          </w:tcPr>
          <w:p w:rsidR="00523509" w:rsidRDefault="00AE7DA7" w:rsidP="00117164">
            <w:r>
              <w:rPr>
                <w:rFonts w:hint="eastAsia"/>
              </w:rPr>
              <w:t>余婷</w:t>
            </w:r>
          </w:p>
        </w:tc>
        <w:tc>
          <w:tcPr>
            <w:tcW w:w="2841" w:type="dxa"/>
          </w:tcPr>
          <w:p w:rsidR="00523509" w:rsidRDefault="00AE7DA7" w:rsidP="0078170A">
            <w:r>
              <w:rPr>
                <w:rFonts w:hint="eastAsia"/>
              </w:rPr>
              <w:t>初</w:t>
            </w:r>
            <w:r w:rsidR="00E20DE4">
              <w:rPr>
                <w:rFonts w:hint="eastAsia"/>
              </w:rPr>
              <w:t>稿</w:t>
            </w:r>
          </w:p>
        </w:tc>
      </w:tr>
      <w:tr w:rsidR="00523509" w:rsidTr="0078170A">
        <w:tc>
          <w:tcPr>
            <w:tcW w:w="2840" w:type="dxa"/>
          </w:tcPr>
          <w:p w:rsidR="00523509" w:rsidRDefault="00523509" w:rsidP="0078170A"/>
        </w:tc>
        <w:tc>
          <w:tcPr>
            <w:tcW w:w="2841" w:type="dxa"/>
          </w:tcPr>
          <w:p w:rsidR="00523509" w:rsidRDefault="00523509" w:rsidP="0078170A"/>
        </w:tc>
        <w:tc>
          <w:tcPr>
            <w:tcW w:w="2841" w:type="dxa"/>
          </w:tcPr>
          <w:p w:rsidR="00523509" w:rsidRDefault="00523509" w:rsidP="0078170A"/>
        </w:tc>
      </w:tr>
    </w:tbl>
    <w:p w:rsidR="00523509" w:rsidRDefault="00523509" w:rsidP="00523509"/>
    <w:p w:rsidR="00523509" w:rsidRDefault="00523509" w:rsidP="00BA7AF2">
      <w:pPr>
        <w:pStyle w:val="Heading2"/>
      </w:pPr>
      <w:bookmarkStart w:id="2" w:name="_Toc339223956"/>
      <w:r>
        <w:rPr>
          <w:rFonts w:hint="eastAsia"/>
        </w:rPr>
        <w:t xml:space="preserve">0.2 </w:t>
      </w:r>
      <w:r>
        <w:rPr>
          <w:rFonts w:hint="eastAsia"/>
        </w:rPr>
        <w:t>设计状态</w:t>
      </w:r>
      <w:bookmarkEnd w:id="2"/>
    </w:p>
    <w:p w:rsidR="00BA7AF2" w:rsidRDefault="00EC1505" w:rsidP="00523509">
      <w:r>
        <w:rPr>
          <w:rFonts w:hint="eastAsia"/>
        </w:rPr>
        <w:t>设计初稿</w:t>
      </w:r>
    </w:p>
    <w:p w:rsidR="00BA7AF2" w:rsidRDefault="00DD57BF" w:rsidP="00D1281A">
      <w:pPr>
        <w:pStyle w:val="Heading2"/>
      </w:pPr>
      <w:bookmarkStart w:id="3" w:name="_Toc339223957"/>
      <w:r>
        <w:rPr>
          <w:rFonts w:hint="eastAsia"/>
        </w:rPr>
        <w:t xml:space="preserve">0.3 </w:t>
      </w:r>
      <w:r>
        <w:rPr>
          <w:rFonts w:hint="eastAsia"/>
        </w:rPr>
        <w:t>前提需求</w:t>
      </w:r>
      <w:bookmarkEnd w:id="3"/>
    </w:p>
    <w:p w:rsidR="00DD57BF" w:rsidRDefault="001F52A0" w:rsidP="00523509">
      <w:r>
        <w:rPr>
          <w:rFonts w:hint="eastAsia"/>
        </w:rPr>
        <w:tab/>
      </w:r>
      <w:r>
        <w:rPr>
          <w:rFonts w:hint="eastAsia"/>
        </w:rPr>
        <w:t>由于</w:t>
      </w:r>
      <w:r>
        <w:rPr>
          <w:rFonts w:hint="eastAsia"/>
        </w:rPr>
        <w:t>CI</w:t>
      </w:r>
      <w:r>
        <w:rPr>
          <w:rFonts w:hint="eastAsia"/>
        </w:rPr>
        <w:t>功能日益繁杂，导致</w:t>
      </w:r>
      <w:r>
        <w:rPr>
          <w:rFonts w:hint="eastAsia"/>
        </w:rPr>
        <w:t>CI</w:t>
      </w:r>
      <w:r>
        <w:rPr>
          <w:rFonts w:hint="eastAsia"/>
        </w:rPr>
        <w:t>逐渐臃肿不够灵活、缺少部分功能、易用性较差等问题，提出重新修整</w:t>
      </w:r>
      <w:r>
        <w:rPr>
          <w:rFonts w:hint="eastAsia"/>
        </w:rPr>
        <w:t>CI</w:t>
      </w:r>
      <w:r>
        <w:rPr>
          <w:rFonts w:hint="eastAsia"/>
        </w:rPr>
        <w:t>。其中一个整改项目是，新增每日构建</w:t>
      </w:r>
      <w:r w:rsidR="00497B6B">
        <w:rPr>
          <w:rFonts w:hint="eastAsia"/>
        </w:rPr>
        <w:t>（</w:t>
      </w:r>
      <w:r w:rsidR="00497B6B">
        <w:rPr>
          <w:rFonts w:hint="eastAsia"/>
        </w:rPr>
        <w:t>Daily Build</w:t>
      </w:r>
      <w:r w:rsidR="00497B6B">
        <w:rPr>
          <w:rFonts w:hint="eastAsia"/>
        </w:rPr>
        <w:t>）工程。</w:t>
      </w:r>
    </w:p>
    <w:p w:rsidR="00497B6B" w:rsidRDefault="00497B6B" w:rsidP="00523509">
      <w:r>
        <w:rPr>
          <w:rFonts w:hint="eastAsia"/>
        </w:rPr>
        <w:tab/>
      </w:r>
      <w:r>
        <w:rPr>
          <w:rFonts w:hint="eastAsia"/>
        </w:rPr>
        <w:t>目前</w:t>
      </w:r>
      <w:r>
        <w:rPr>
          <w:rFonts w:hint="eastAsia"/>
        </w:rPr>
        <w:t>CI</w:t>
      </w:r>
      <w:r>
        <w:rPr>
          <w:rFonts w:hint="eastAsia"/>
        </w:rPr>
        <w:t>的编译工程和测试工程分开，这样当准备发包时，测试工程需要取特定的编译包测试。每日构建中，将编译、安装部署、测试合并为一个工程</w:t>
      </w:r>
      <w:r w:rsidR="005452C5">
        <w:rPr>
          <w:rFonts w:hint="eastAsia"/>
        </w:rPr>
        <w:t>。</w:t>
      </w:r>
    </w:p>
    <w:p w:rsidR="008A2E67" w:rsidRPr="00497B6B" w:rsidRDefault="008F5E48" w:rsidP="00523509">
      <w:r>
        <w:rPr>
          <w:rFonts w:hint="eastAsia"/>
        </w:rPr>
        <w:tab/>
      </w:r>
      <w:r>
        <w:rPr>
          <w:rFonts w:hint="eastAsia"/>
        </w:rPr>
        <w:t>另外，当前</w:t>
      </w:r>
      <w:r>
        <w:rPr>
          <w:rFonts w:hint="eastAsia"/>
        </w:rPr>
        <w:t>CI</w:t>
      </w:r>
      <w:r>
        <w:rPr>
          <w:rFonts w:hint="eastAsia"/>
        </w:rPr>
        <w:t>的</w:t>
      </w:r>
      <w:r>
        <w:rPr>
          <w:rFonts w:hint="eastAsia"/>
        </w:rPr>
        <w:t>ant</w:t>
      </w:r>
      <w:r>
        <w:rPr>
          <w:rFonts w:hint="eastAsia"/>
        </w:rPr>
        <w:t>调度结构过于臃肿，不利于后面新增功能。在每日构建的设计中，将会重新设计</w:t>
      </w:r>
      <w:r>
        <w:rPr>
          <w:rFonts w:hint="eastAsia"/>
        </w:rPr>
        <w:t>ant</w:t>
      </w:r>
      <w:r>
        <w:rPr>
          <w:rFonts w:hint="eastAsia"/>
        </w:rPr>
        <w:t>调度结构，将</w:t>
      </w:r>
      <w:r>
        <w:rPr>
          <w:rFonts w:hint="eastAsia"/>
        </w:rPr>
        <w:t>CI</w:t>
      </w:r>
      <w:r w:rsidR="00E03D42">
        <w:rPr>
          <w:rFonts w:hint="eastAsia"/>
        </w:rPr>
        <w:t>系统</w:t>
      </w:r>
      <w:r>
        <w:rPr>
          <w:rFonts w:hint="eastAsia"/>
        </w:rPr>
        <w:t>拆分成</w:t>
      </w:r>
      <w:r w:rsidR="00E03D42">
        <w:rPr>
          <w:rFonts w:hint="eastAsia"/>
        </w:rPr>
        <w:t>若干个模块。</w:t>
      </w:r>
    </w:p>
    <w:p w:rsidR="00D1281A" w:rsidRDefault="00DA798E" w:rsidP="00D1281A">
      <w:pPr>
        <w:pStyle w:val="Heading2"/>
      </w:pPr>
      <w:bookmarkStart w:id="4" w:name="_Toc339217959"/>
      <w:bookmarkStart w:id="5" w:name="_Toc339223958"/>
      <w:r>
        <w:rPr>
          <w:rFonts w:hint="eastAsia"/>
        </w:rPr>
        <w:t xml:space="preserve">0.4 </w:t>
      </w:r>
      <w:r w:rsidR="00D1281A">
        <w:rPr>
          <w:rFonts w:hint="eastAsia"/>
        </w:rPr>
        <w:t>问题描述</w:t>
      </w:r>
      <w:bookmarkEnd w:id="4"/>
      <w:bookmarkEnd w:id="5"/>
    </w:p>
    <w:p w:rsidR="00D1281A" w:rsidRPr="00BF35D2" w:rsidRDefault="00D1281A" w:rsidP="00D1281A">
      <w:pPr>
        <w:pStyle w:val="ListParagraph"/>
        <w:ind w:left="360" w:firstLineChars="0" w:firstLine="0"/>
        <w:rPr>
          <w:color w:val="FF0000"/>
        </w:rPr>
      </w:pPr>
      <w:r w:rsidRPr="00BF35D2">
        <w:rPr>
          <w:rFonts w:hint="eastAsia"/>
          <w:color w:val="FF0000"/>
        </w:rPr>
        <w:t>【标明该文档中所发现的问题以及提供的方案。例如审核后发现某些问题没有在文档中考虑，则需要相关部门提出意见</w:t>
      </w:r>
      <w:r>
        <w:rPr>
          <w:rFonts w:hint="eastAsia"/>
          <w:color w:val="FF0000"/>
        </w:rPr>
        <w:t>并在该段落记录问题，方案属主和文档属主对文档进行更改并在该段落更改</w:t>
      </w:r>
      <w:r w:rsidRPr="00BF35D2">
        <w:rPr>
          <w:rFonts w:hint="eastAsia"/>
          <w:color w:val="FF0000"/>
        </w:rPr>
        <w:t>】</w:t>
      </w:r>
    </w:p>
    <w:tbl>
      <w:tblPr>
        <w:tblStyle w:val="TableGrid"/>
        <w:tblW w:w="0" w:type="auto"/>
        <w:tblInd w:w="360" w:type="dxa"/>
        <w:tblLook w:val="04A0"/>
      </w:tblPr>
      <w:tblGrid>
        <w:gridCol w:w="2040"/>
        <w:gridCol w:w="2040"/>
        <w:gridCol w:w="2041"/>
        <w:gridCol w:w="2041"/>
      </w:tblGrid>
      <w:tr w:rsidR="00D1281A" w:rsidTr="0078170A">
        <w:tc>
          <w:tcPr>
            <w:tcW w:w="2130" w:type="dxa"/>
          </w:tcPr>
          <w:p w:rsidR="00D1281A" w:rsidRDefault="00D1281A" w:rsidP="0078170A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问题描述</w:t>
            </w:r>
          </w:p>
        </w:tc>
        <w:tc>
          <w:tcPr>
            <w:tcW w:w="2130" w:type="dxa"/>
          </w:tcPr>
          <w:p w:rsidR="00D1281A" w:rsidRDefault="00D1281A" w:rsidP="0078170A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提出日期</w:t>
            </w:r>
          </w:p>
        </w:tc>
        <w:tc>
          <w:tcPr>
            <w:tcW w:w="2131" w:type="dxa"/>
          </w:tcPr>
          <w:p w:rsidR="00D1281A" w:rsidRDefault="00D1281A" w:rsidP="0078170A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解决日期</w:t>
            </w:r>
          </w:p>
        </w:tc>
        <w:tc>
          <w:tcPr>
            <w:tcW w:w="2131" w:type="dxa"/>
          </w:tcPr>
          <w:p w:rsidR="00D1281A" w:rsidRDefault="00D1281A" w:rsidP="0078170A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解决方案</w:t>
            </w:r>
          </w:p>
        </w:tc>
      </w:tr>
      <w:tr w:rsidR="00D1281A" w:rsidTr="0078170A">
        <w:tc>
          <w:tcPr>
            <w:tcW w:w="2130" w:type="dxa"/>
          </w:tcPr>
          <w:p w:rsidR="00D1281A" w:rsidRDefault="00D1281A" w:rsidP="0078170A">
            <w:pPr>
              <w:pStyle w:val="ListParagraph"/>
              <w:ind w:firstLineChars="0" w:firstLine="0"/>
            </w:pPr>
          </w:p>
        </w:tc>
        <w:tc>
          <w:tcPr>
            <w:tcW w:w="2130" w:type="dxa"/>
          </w:tcPr>
          <w:p w:rsidR="00D1281A" w:rsidRDefault="00D1281A" w:rsidP="0078170A">
            <w:pPr>
              <w:pStyle w:val="ListParagraph"/>
              <w:ind w:firstLineChars="0" w:firstLine="0"/>
            </w:pPr>
          </w:p>
        </w:tc>
        <w:tc>
          <w:tcPr>
            <w:tcW w:w="2131" w:type="dxa"/>
          </w:tcPr>
          <w:p w:rsidR="00D1281A" w:rsidRDefault="00D1281A" w:rsidP="0078170A">
            <w:pPr>
              <w:pStyle w:val="ListParagraph"/>
              <w:ind w:firstLineChars="0" w:firstLine="0"/>
            </w:pPr>
          </w:p>
        </w:tc>
        <w:tc>
          <w:tcPr>
            <w:tcW w:w="2131" w:type="dxa"/>
          </w:tcPr>
          <w:p w:rsidR="00D1281A" w:rsidRDefault="00D1281A" w:rsidP="0078170A">
            <w:pPr>
              <w:pStyle w:val="ListParagraph"/>
              <w:ind w:firstLineChars="0" w:firstLine="0"/>
            </w:pPr>
          </w:p>
        </w:tc>
      </w:tr>
      <w:tr w:rsidR="00D1281A" w:rsidTr="0078170A">
        <w:tc>
          <w:tcPr>
            <w:tcW w:w="2130" w:type="dxa"/>
          </w:tcPr>
          <w:p w:rsidR="00D1281A" w:rsidRDefault="00D1281A" w:rsidP="0078170A">
            <w:pPr>
              <w:pStyle w:val="ListParagraph"/>
              <w:ind w:firstLineChars="0" w:firstLine="0"/>
            </w:pPr>
          </w:p>
        </w:tc>
        <w:tc>
          <w:tcPr>
            <w:tcW w:w="2130" w:type="dxa"/>
          </w:tcPr>
          <w:p w:rsidR="00D1281A" w:rsidRDefault="00D1281A" w:rsidP="0078170A">
            <w:pPr>
              <w:pStyle w:val="ListParagraph"/>
              <w:ind w:firstLineChars="0" w:firstLine="0"/>
            </w:pPr>
          </w:p>
        </w:tc>
        <w:tc>
          <w:tcPr>
            <w:tcW w:w="2131" w:type="dxa"/>
          </w:tcPr>
          <w:p w:rsidR="00D1281A" w:rsidRDefault="00D1281A" w:rsidP="0078170A">
            <w:pPr>
              <w:pStyle w:val="ListParagraph"/>
              <w:ind w:firstLineChars="0" w:firstLine="0"/>
            </w:pPr>
          </w:p>
        </w:tc>
        <w:tc>
          <w:tcPr>
            <w:tcW w:w="2131" w:type="dxa"/>
          </w:tcPr>
          <w:p w:rsidR="00D1281A" w:rsidRDefault="00D1281A" w:rsidP="0078170A">
            <w:pPr>
              <w:pStyle w:val="ListParagraph"/>
              <w:ind w:firstLineChars="0" w:firstLine="0"/>
            </w:pPr>
          </w:p>
        </w:tc>
      </w:tr>
      <w:tr w:rsidR="00D1281A" w:rsidTr="0078170A">
        <w:tc>
          <w:tcPr>
            <w:tcW w:w="2130" w:type="dxa"/>
          </w:tcPr>
          <w:p w:rsidR="00D1281A" w:rsidRDefault="00D1281A" w:rsidP="0078170A">
            <w:pPr>
              <w:pStyle w:val="ListParagraph"/>
              <w:ind w:firstLineChars="0" w:firstLine="0"/>
            </w:pPr>
          </w:p>
        </w:tc>
        <w:tc>
          <w:tcPr>
            <w:tcW w:w="2130" w:type="dxa"/>
          </w:tcPr>
          <w:p w:rsidR="00D1281A" w:rsidRDefault="00D1281A" w:rsidP="0078170A">
            <w:pPr>
              <w:pStyle w:val="ListParagraph"/>
              <w:ind w:firstLineChars="0" w:firstLine="0"/>
            </w:pPr>
          </w:p>
        </w:tc>
        <w:tc>
          <w:tcPr>
            <w:tcW w:w="2131" w:type="dxa"/>
          </w:tcPr>
          <w:p w:rsidR="00D1281A" w:rsidRDefault="00D1281A" w:rsidP="0078170A">
            <w:pPr>
              <w:pStyle w:val="ListParagraph"/>
              <w:ind w:firstLineChars="0" w:firstLine="0"/>
            </w:pPr>
          </w:p>
        </w:tc>
        <w:tc>
          <w:tcPr>
            <w:tcW w:w="2131" w:type="dxa"/>
          </w:tcPr>
          <w:p w:rsidR="00D1281A" w:rsidRDefault="00D1281A" w:rsidP="0078170A">
            <w:pPr>
              <w:pStyle w:val="ListParagraph"/>
              <w:ind w:firstLineChars="0" w:firstLine="0"/>
            </w:pPr>
          </w:p>
        </w:tc>
      </w:tr>
    </w:tbl>
    <w:p w:rsidR="00D1281A" w:rsidRDefault="00D1281A" w:rsidP="00D1281A">
      <w:pPr>
        <w:pStyle w:val="ListParagraph"/>
        <w:ind w:left="360" w:firstLineChars="0" w:firstLine="0"/>
      </w:pPr>
    </w:p>
    <w:p w:rsidR="00D1281A" w:rsidRDefault="00D1281A" w:rsidP="00523509"/>
    <w:p w:rsidR="00D1281A" w:rsidRDefault="00D1281A">
      <w:pPr>
        <w:widowControl/>
        <w:jc w:val="left"/>
      </w:pPr>
      <w:r>
        <w:br w:type="page"/>
      </w:r>
    </w:p>
    <w:p w:rsidR="00070240" w:rsidRDefault="00070240" w:rsidP="00070240">
      <w:pPr>
        <w:pStyle w:val="Heading1"/>
      </w:pPr>
      <w:bookmarkStart w:id="6" w:name="_Toc339223959"/>
      <w:r>
        <w:rPr>
          <w:rFonts w:hint="eastAsia"/>
        </w:rPr>
        <w:lastRenderedPageBreak/>
        <w:t>第一章：核心设计</w:t>
      </w:r>
    </w:p>
    <w:p w:rsidR="00070240" w:rsidRDefault="00070240" w:rsidP="00070240">
      <w:pPr>
        <w:pStyle w:val="Heading2"/>
      </w:pPr>
      <w:bookmarkStart w:id="7" w:name="_Toc339223960"/>
      <w:r>
        <w:rPr>
          <w:rFonts w:hint="eastAsia"/>
        </w:rPr>
        <w:t xml:space="preserve">1.1 </w:t>
      </w:r>
      <w:r>
        <w:rPr>
          <w:rFonts w:hint="eastAsia"/>
        </w:rPr>
        <w:t>词汇</w:t>
      </w:r>
      <w:bookmarkEnd w:id="7"/>
    </w:p>
    <w:p w:rsidR="00070240" w:rsidRDefault="00070240" w:rsidP="00070240">
      <w:pPr>
        <w:pStyle w:val="Heading2"/>
      </w:pPr>
      <w:r>
        <w:rPr>
          <w:rFonts w:hint="eastAsia"/>
        </w:rPr>
        <w:t xml:space="preserve">1.2 </w:t>
      </w:r>
      <w:r>
        <w:rPr>
          <w:rFonts w:hint="eastAsia"/>
        </w:rPr>
        <w:t>设计概述</w:t>
      </w:r>
    </w:p>
    <w:p w:rsidR="00684622" w:rsidRDefault="00684622" w:rsidP="00070240">
      <w:r>
        <w:rPr>
          <w:rFonts w:hint="eastAsia"/>
        </w:rPr>
        <w:tab/>
      </w:r>
      <w:r>
        <w:rPr>
          <w:rFonts w:hint="eastAsia"/>
        </w:rPr>
        <w:t>用户</w:t>
      </w:r>
      <w:r w:rsidR="00070240">
        <w:rPr>
          <w:rFonts w:hint="eastAsia"/>
        </w:rPr>
        <w:t>在</w:t>
      </w:r>
      <w:r w:rsidR="00070240">
        <w:rPr>
          <w:rFonts w:hint="eastAsia"/>
        </w:rPr>
        <w:t>jenkins</w:t>
      </w:r>
      <w:r w:rsidR="00070240">
        <w:rPr>
          <w:rFonts w:hint="eastAsia"/>
        </w:rPr>
        <w:t>界面上配置参数，触发编译、安装部署、</w:t>
      </w:r>
      <w:r>
        <w:rPr>
          <w:rFonts w:hint="eastAsia"/>
        </w:rPr>
        <w:t>全量</w:t>
      </w:r>
      <w:r w:rsidR="00070240">
        <w:rPr>
          <w:rFonts w:hint="eastAsia"/>
        </w:rPr>
        <w:t>测试，完成后</w:t>
      </w:r>
      <w:r w:rsidR="00070240">
        <w:rPr>
          <w:rFonts w:hint="eastAsia"/>
        </w:rPr>
        <w:t>CI</w:t>
      </w:r>
      <w:r w:rsidR="00070240">
        <w:rPr>
          <w:rFonts w:hint="eastAsia"/>
        </w:rPr>
        <w:t>返回测试报告详细信息</w:t>
      </w:r>
      <w:r>
        <w:rPr>
          <w:rFonts w:hint="eastAsia"/>
        </w:rPr>
        <w:t>，根据测试结果发送邮件，备份日志</w:t>
      </w:r>
      <w:r w:rsidR="00070240">
        <w:rPr>
          <w:rFonts w:hint="eastAsia"/>
        </w:rPr>
        <w:t>。</w:t>
      </w:r>
    </w:p>
    <w:p w:rsidR="00070240" w:rsidRDefault="00684622" w:rsidP="00070240">
      <w:r>
        <w:rPr>
          <w:rFonts w:hint="eastAsia"/>
        </w:rPr>
        <w:tab/>
      </w:r>
      <w:r>
        <w:rPr>
          <w:rFonts w:hint="eastAsia"/>
        </w:rPr>
        <w:t>编译、安装部署、测试三个步骤可选是否执行。编译新增分开编译，可单独编译引擎、驱动、文档。测试机包含</w:t>
      </w:r>
      <w:r>
        <w:rPr>
          <w:rFonts w:hint="eastAsia"/>
        </w:rPr>
        <w:t>ubuntu</w:t>
      </w:r>
      <w:r>
        <w:rPr>
          <w:rFonts w:hint="eastAsia"/>
        </w:rPr>
        <w:t>、</w:t>
      </w:r>
      <w:r>
        <w:rPr>
          <w:rFonts w:hint="eastAsia"/>
        </w:rPr>
        <w:t>suse</w:t>
      </w:r>
      <w:r>
        <w:rPr>
          <w:rFonts w:hint="eastAsia"/>
        </w:rPr>
        <w:t>、</w:t>
      </w:r>
      <w:r>
        <w:rPr>
          <w:rFonts w:hint="eastAsia"/>
        </w:rPr>
        <w:t>redhat</w:t>
      </w:r>
      <w:r>
        <w:rPr>
          <w:rFonts w:hint="eastAsia"/>
        </w:rPr>
        <w:t>、</w:t>
      </w:r>
      <w:r>
        <w:rPr>
          <w:rFonts w:hint="eastAsia"/>
        </w:rPr>
        <w:t>centos</w:t>
      </w:r>
      <w:r>
        <w:rPr>
          <w:rFonts w:hint="eastAsia"/>
        </w:rPr>
        <w:t>四种不同系统，测试机可动态分配。</w:t>
      </w:r>
    </w:p>
    <w:p w:rsidR="00415EDA" w:rsidRPr="00415EDA" w:rsidRDefault="00070240" w:rsidP="009B4FB4">
      <w:pPr>
        <w:pStyle w:val="Heading2"/>
      </w:pPr>
      <w:bookmarkStart w:id="8" w:name="_Toc339223962"/>
      <w:r>
        <w:rPr>
          <w:rFonts w:hint="eastAsia"/>
        </w:rPr>
        <w:t xml:space="preserve">1.3 </w:t>
      </w:r>
      <w:r>
        <w:rPr>
          <w:rFonts w:hint="eastAsia"/>
        </w:rPr>
        <w:t>设计细节</w:t>
      </w:r>
      <w:bookmarkEnd w:id="8"/>
    </w:p>
    <w:p w:rsidR="00070240" w:rsidRDefault="00070240" w:rsidP="00070240">
      <w:pPr>
        <w:pStyle w:val="Heading3"/>
      </w:pPr>
      <w:r>
        <w:rPr>
          <w:rFonts w:hint="eastAsia"/>
        </w:rPr>
        <w:t>1.3.1</w:t>
      </w:r>
      <w:r w:rsidR="00684622">
        <w:rPr>
          <w:rFonts w:hint="eastAsia"/>
        </w:rPr>
        <w:t xml:space="preserve"> CI</w:t>
      </w:r>
      <w:r w:rsidR="00684622">
        <w:rPr>
          <w:rFonts w:hint="eastAsia"/>
        </w:rPr>
        <w:t>系统介绍</w:t>
      </w:r>
    </w:p>
    <w:p w:rsidR="009B4FB4" w:rsidRDefault="009B4FB4" w:rsidP="00684622">
      <w:r>
        <w:rPr>
          <w:rFonts w:hint="eastAsia"/>
        </w:rPr>
        <w:tab/>
        <w:t>CI</w:t>
      </w:r>
      <w:r>
        <w:rPr>
          <w:rFonts w:hint="eastAsia"/>
        </w:rPr>
        <w:t>系统分为总控模块、用户界面、资源管理模块、编译模块、安装部署模块、测试模块、构建结果处理模块。总控模块负责对各个模块的调度。资源管理模块负责分配</w:t>
      </w:r>
      <w:r>
        <w:rPr>
          <w:rFonts w:hint="eastAsia"/>
        </w:rPr>
        <w:t>CI</w:t>
      </w:r>
      <w:r>
        <w:rPr>
          <w:rFonts w:hint="eastAsia"/>
        </w:rPr>
        <w:t>的机器。</w:t>
      </w:r>
    </w:p>
    <w:p w:rsidR="00C16C52" w:rsidRDefault="00C16C52" w:rsidP="00684622">
      <w:r>
        <w:rPr>
          <w:rFonts w:hint="eastAsia"/>
          <w:noProof/>
        </w:rPr>
        <w:drawing>
          <wp:inline distT="0" distB="0" distL="0" distR="0">
            <wp:extent cx="5272405" cy="2713355"/>
            <wp:effectExtent l="19050" t="0" r="4445" b="0"/>
            <wp:docPr id="2" name="Picture 2" descr="Z:\upload\ci_compon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Z:\upload\ci_component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27133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4FB4" w:rsidRDefault="009B4FB4" w:rsidP="00684622">
      <w:r>
        <w:rPr>
          <w:rFonts w:hint="eastAsia"/>
        </w:rPr>
        <w:tab/>
      </w:r>
      <w:r>
        <w:rPr>
          <w:rFonts w:hint="eastAsia"/>
        </w:rPr>
        <w:t>界面</w:t>
      </w:r>
      <w:r w:rsidR="00C16C52">
        <w:rPr>
          <w:rFonts w:hint="eastAsia"/>
        </w:rPr>
        <w:t>模块</w:t>
      </w:r>
      <w:r>
        <w:rPr>
          <w:rFonts w:hint="eastAsia"/>
        </w:rPr>
        <w:t>将各个用户选择的配置传给总控模块，总控模块调用资源管理模块分配得到相应的机器，总控模块调用编译机执行编译，调用测试机执行安装部署和测试，测试结束后调用构建结果处理模块</w:t>
      </w:r>
      <w:r w:rsidR="008F5E48">
        <w:rPr>
          <w:rFonts w:hint="eastAsia"/>
        </w:rPr>
        <w:t>发送邮件和收集日志</w:t>
      </w:r>
      <w:r>
        <w:rPr>
          <w:rFonts w:hint="eastAsia"/>
        </w:rPr>
        <w:t>。</w:t>
      </w:r>
      <w:r w:rsidR="008F5E48">
        <w:rPr>
          <w:rFonts w:hint="eastAsia"/>
        </w:rPr>
        <w:t>构建完成会，在界面上提供编译产物的下载，以及测试报告的呈现。</w:t>
      </w:r>
    </w:p>
    <w:p w:rsidR="00C16C52" w:rsidRDefault="00C16C52" w:rsidP="00684622">
      <w:r>
        <w:rPr>
          <w:rFonts w:hint="eastAsia"/>
          <w:noProof/>
        </w:rPr>
        <w:lastRenderedPageBreak/>
        <w:drawing>
          <wp:inline distT="0" distB="0" distL="0" distR="0">
            <wp:extent cx="5272405" cy="3823970"/>
            <wp:effectExtent l="19050" t="0" r="4445" b="0"/>
            <wp:docPr id="3" name="Picture 3" descr="Z:\upload\ci_syste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Z:\upload\ci_system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38239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A2E67" w:rsidRPr="004E5350" w:rsidRDefault="008A2E67" w:rsidP="00684622">
      <w:pPr>
        <w:rPr>
          <w:rFonts w:ascii="楷体_GB2312" w:eastAsia="楷体_GB2312"/>
          <w:i/>
        </w:rPr>
      </w:pPr>
      <w:r w:rsidRPr="004E5350">
        <w:rPr>
          <w:rFonts w:ascii="楷体_GB2312" w:eastAsia="楷体_GB2312" w:hint="eastAsia"/>
          <w:i/>
        </w:rPr>
        <w:t>备注：</w:t>
      </w:r>
    </w:p>
    <w:p w:rsidR="008A2E67" w:rsidRDefault="008A2E67" w:rsidP="004E5350">
      <w:pPr>
        <w:pStyle w:val="ListParagraph"/>
        <w:numPr>
          <w:ilvl w:val="0"/>
          <w:numId w:val="20"/>
        </w:numPr>
        <w:ind w:firstLineChars="0"/>
        <w:rPr>
          <w:rFonts w:ascii="楷体_GB2312" w:eastAsia="楷体_GB2312"/>
          <w:i/>
        </w:rPr>
      </w:pPr>
      <w:r w:rsidRPr="004E5350">
        <w:rPr>
          <w:rFonts w:ascii="楷体_GB2312" w:eastAsia="楷体_GB2312" w:hint="eastAsia"/>
          <w:i/>
        </w:rPr>
        <w:t>考虑到往后会增加提交构建项目，提交构建和每日构建的ant调度将是统一的，还有分支和主干的调度也是统一，因此使用参数project_type来区分这些构建项目。</w:t>
      </w:r>
    </w:p>
    <w:p w:rsidR="004E5350" w:rsidRDefault="004E5350" w:rsidP="004E5350">
      <w:pPr>
        <w:pStyle w:val="ListParagraph"/>
        <w:numPr>
          <w:ilvl w:val="0"/>
          <w:numId w:val="20"/>
        </w:numPr>
        <w:ind w:firstLineChars="0"/>
        <w:rPr>
          <w:rFonts w:ascii="楷体_GB2312" w:eastAsia="楷体_GB2312"/>
          <w:i/>
        </w:rPr>
      </w:pPr>
      <w:r>
        <w:rPr>
          <w:rFonts w:ascii="楷体_GB2312" w:eastAsia="楷体_GB2312" w:hint="eastAsia"/>
          <w:i/>
        </w:rPr>
        <w:t>考虑在构建界面上可以显示：sequoiadb版本、</w:t>
      </w:r>
      <w:r w:rsidR="009C4399">
        <w:rPr>
          <w:rFonts w:ascii="楷体_GB2312" w:eastAsia="楷体_GB2312" w:hint="eastAsia"/>
          <w:i/>
        </w:rPr>
        <w:t>节点列表、取的哪次构建的包、每台机器安装包类型。</w:t>
      </w:r>
    </w:p>
    <w:p w:rsidR="00395DB4" w:rsidRPr="004E5350" w:rsidRDefault="00395DB4" w:rsidP="004E5350">
      <w:pPr>
        <w:pStyle w:val="ListParagraph"/>
        <w:numPr>
          <w:ilvl w:val="0"/>
          <w:numId w:val="20"/>
        </w:numPr>
        <w:ind w:firstLineChars="0"/>
        <w:rPr>
          <w:rFonts w:ascii="楷体_GB2312" w:eastAsia="楷体_GB2312"/>
          <w:i/>
        </w:rPr>
      </w:pPr>
      <w:r>
        <w:rPr>
          <w:rFonts w:ascii="楷体_GB2312" w:eastAsia="楷体_GB2312" w:hint="eastAsia"/>
          <w:i/>
        </w:rPr>
        <w:t>当svn拉出一个分支时，ci应该可以正常编包，</w:t>
      </w:r>
      <w:r w:rsidR="00E64F11">
        <w:rPr>
          <w:rFonts w:ascii="楷体_GB2312" w:eastAsia="楷体_GB2312" w:hint="eastAsia"/>
          <w:i/>
        </w:rPr>
        <w:t>而</w:t>
      </w:r>
      <w:r>
        <w:rPr>
          <w:rFonts w:ascii="楷体_GB2312" w:eastAsia="楷体_GB2312" w:hint="eastAsia"/>
          <w:i/>
        </w:rPr>
        <w:t>不依赖于</w:t>
      </w:r>
      <w:r w:rsidR="00E64F11">
        <w:rPr>
          <w:rFonts w:ascii="楷体_GB2312" w:eastAsia="楷体_GB2312" w:hint="eastAsia"/>
          <w:i/>
        </w:rPr>
        <w:t>当时的环境。</w:t>
      </w:r>
    </w:p>
    <w:p w:rsidR="009B4FB4" w:rsidRDefault="009B4FB4" w:rsidP="009B4FB4">
      <w:pPr>
        <w:pStyle w:val="Heading3"/>
      </w:pPr>
      <w:r>
        <w:rPr>
          <w:rFonts w:hint="eastAsia"/>
        </w:rPr>
        <w:t>1.3.2</w:t>
      </w:r>
      <w:r>
        <w:rPr>
          <w:rFonts w:hint="eastAsia"/>
        </w:rPr>
        <w:t>界面配置模块</w:t>
      </w:r>
    </w:p>
    <w:bookmarkEnd w:id="6"/>
    <w:p w:rsidR="00A205AC" w:rsidRDefault="00A205AC" w:rsidP="00050A58">
      <w:r>
        <w:rPr>
          <w:rFonts w:hint="eastAsia"/>
        </w:rPr>
        <w:tab/>
      </w:r>
      <w:r>
        <w:rPr>
          <w:rFonts w:hint="eastAsia"/>
        </w:rPr>
        <w:t>用户可以在界面上直接配置，包含编译、安装部署、测试的配置。</w:t>
      </w:r>
    </w:p>
    <w:p w:rsidR="00050A58" w:rsidRDefault="00274CDE" w:rsidP="00274CDE">
      <w:pPr>
        <w:pStyle w:val="ListParagraph"/>
        <w:numPr>
          <w:ilvl w:val="0"/>
          <w:numId w:val="9"/>
        </w:numPr>
        <w:ind w:firstLineChars="0"/>
      </w:pPr>
      <w:r>
        <w:rPr>
          <w:rFonts w:hint="eastAsia"/>
        </w:rPr>
        <w:t>编译</w:t>
      </w:r>
      <w:r w:rsidR="00050A58">
        <w:rPr>
          <w:rFonts w:hint="eastAsia"/>
        </w:rPr>
        <w:t>参数：</w:t>
      </w:r>
      <w:r>
        <w:rPr>
          <w:rFonts w:hint="eastAsia"/>
        </w:rPr>
        <w:t>是否编译</w:t>
      </w:r>
      <w:r>
        <w:rPr>
          <w:rFonts w:hint="eastAsia"/>
        </w:rPr>
        <w:t>need_compile</w:t>
      </w:r>
      <w:r>
        <w:rPr>
          <w:rFonts w:hint="eastAsia"/>
        </w:rPr>
        <w:t>，分开编译类型</w:t>
      </w:r>
      <w:r>
        <w:t>compile_type</w:t>
      </w:r>
      <w:r>
        <w:rPr>
          <w:rFonts w:hint="eastAsia"/>
        </w:rPr>
        <w:t>、编包类型</w:t>
      </w:r>
      <w:r>
        <w:t>compile_pack_type</w:t>
      </w:r>
      <w:r>
        <w:rPr>
          <w:rFonts w:hint="eastAsia"/>
        </w:rPr>
        <w:t>、是否编译</w:t>
      </w:r>
      <w:r>
        <w:rPr>
          <w:rFonts w:hint="eastAsia"/>
        </w:rPr>
        <w:t>debug</w:t>
      </w:r>
      <w:r>
        <w:rPr>
          <w:rFonts w:hint="eastAsia"/>
        </w:rPr>
        <w:t>版本</w:t>
      </w:r>
      <w:r w:rsidRPr="00274CDE">
        <w:t>is_debug</w:t>
      </w:r>
      <w:r>
        <w:rPr>
          <w:rFonts w:hint="eastAsia"/>
        </w:rPr>
        <w:t>、是否编译企业版</w:t>
      </w:r>
      <w:r w:rsidRPr="00274CDE">
        <w:t>is_enterprise</w:t>
      </w:r>
      <w:r>
        <w:rPr>
          <w:rFonts w:hint="eastAsia"/>
        </w:rPr>
        <w:t>。</w:t>
      </w:r>
      <w:r>
        <w:rPr>
          <w:rFonts w:hint="eastAsia"/>
        </w:rPr>
        <w:t>compile_type</w:t>
      </w:r>
      <w:r>
        <w:rPr>
          <w:rFonts w:hint="eastAsia"/>
        </w:rPr>
        <w:t>包括编译</w:t>
      </w:r>
      <w:r>
        <w:rPr>
          <w:rFonts w:hint="eastAsia"/>
        </w:rPr>
        <w:t>engine</w:t>
      </w:r>
      <w:r>
        <w:rPr>
          <w:rFonts w:hint="eastAsia"/>
        </w:rPr>
        <w:t>、</w:t>
      </w:r>
      <w:r>
        <w:rPr>
          <w:rFonts w:hint="eastAsia"/>
        </w:rPr>
        <w:t>driver</w:t>
      </w:r>
      <w:r>
        <w:rPr>
          <w:rFonts w:hint="eastAsia"/>
        </w:rPr>
        <w:t>、</w:t>
      </w:r>
      <w:r>
        <w:rPr>
          <w:rFonts w:hint="eastAsia"/>
        </w:rPr>
        <w:t>document</w:t>
      </w:r>
      <w:r>
        <w:rPr>
          <w:rFonts w:hint="eastAsia"/>
        </w:rPr>
        <w:t>、</w:t>
      </w:r>
      <w:r>
        <w:rPr>
          <w:rFonts w:hint="eastAsia"/>
        </w:rPr>
        <w:t>all</w:t>
      </w:r>
      <w:r>
        <w:rPr>
          <w:rFonts w:hint="eastAsia"/>
        </w:rPr>
        <w:t>。</w:t>
      </w:r>
      <w:r w:rsidR="00212C0E">
        <w:t>compile_pack_type</w:t>
      </w:r>
      <w:r w:rsidR="00212C0E">
        <w:rPr>
          <w:rFonts w:hint="eastAsia"/>
        </w:rPr>
        <w:t>分为</w:t>
      </w:r>
      <w:r w:rsidR="00212C0E">
        <w:rPr>
          <w:rFonts w:hint="eastAsia"/>
        </w:rPr>
        <w:t>run</w:t>
      </w:r>
      <w:r w:rsidR="00212C0E">
        <w:rPr>
          <w:rFonts w:hint="eastAsia"/>
        </w:rPr>
        <w:t>包、</w:t>
      </w:r>
      <w:r w:rsidR="00212C0E">
        <w:rPr>
          <w:rFonts w:hint="eastAsia"/>
        </w:rPr>
        <w:t>rpm</w:t>
      </w:r>
      <w:r w:rsidR="00212C0E">
        <w:rPr>
          <w:rFonts w:hint="eastAsia"/>
        </w:rPr>
        <w:t>包</w:t>
      </w:r>
      <w:r w:rsidR="008C7454">
        <w:rPr>
          <w:rFonts w:hint="eastAsia"/>
        </w:rPr>
        <w:t>、</w:t>
      </w:r>
      <w:r w:rsidR="008A2E67">
        <w:rPr>
          <w:rFonts w:hint="eastAsia"/>
        </w:rPr>
        <w:t>bin</w:t>
      </w:r>
      <w:r w:rsidR="008A2E67">
        <w:rPr>
          <w:rFonts w:hint="eastAsia"/>
        </w:rPr>
        <w:t>目录</w:t>
      </w:r>
      <w:r w:rsidR="00571675">
        <w:rPr>
          <w:rFonts w:hint="eastAsia"/>
        </w:rPr>
        <w:t>的</w:t>
      </w:r>
      <w:r w:rsidR="00571675">
        <w:rPr>
          <w:rFonts w:hint="eastAsia"/>
        </w:rPr>
        <w:t>tar</w:t>
      </w:r>
      <w:r w:rsidR="008C7454">
        <w:rPr>
          <w:rFonts w:hint="eastAsia"/>
        </w:rPr>
        <w:t>包</w:t>
      </w:r>
      <w:r w:rsidR="00212C0E">
        <w:rPr>
          <w:rFonts w:hint="eastAsia"/>
        </w:rPr>
        <w:t>。</w:t>
      </w:r>
    </w:p>
    <w:p w:rsidR="00274CDE" w:rsidRDefault="00274CDE" w:rsidP="00050A58">
      <w:pPr>
        <w:pStyle w:val="ListParagraph"/>
        <w:numPr>
          <w:ilvl w:val="0"/>
          <w:numId w:val="9"/>
        </w:numPr>
        <w:ind w:firstLineChars="0"/>
      </w:pPr>
      <w:r>
        <w:rPr>
          <w:rFonts w:hint="eastAsia"/>
        </w:rPr>
        <w:t>安装部署参数：是否安装部署</w:t>
      </w:r>
      <w:r>
        <w:rPr>
          <w:rFonts w:hint="eastAsia"/>
        </w:rPr>
        <w:t>need_install</w:t>
      </w:r>
      <w:r>
        <w:rPr>
          <w:rFonts w:hint="eastAsia"/>
        </w:rPr>
        <w:t>、部署模式</w:t>
      </w:r>
      <w:r w:rsidRPr="00274CDE">
        <w:t>deploy_mode</w:t>
      </w:r>
      <w:r>
        <w:rPr>
          <w:rFonts w:hint="eastAsia"/>
        </w:rPr>
        <w:t>。</w:t>
      </w:r>
      <w:r>
        <w:rPr>
          <w:rFonts w:hint="eastAsia"/>
        </w:rPr>
        <w:t>deploy_mode</w:t>
      </w:r>
      <w:r>
        <w:rPr>
          <w:rFonts w:hint="eastAsia"/>
        </w:rPr>
        <w:t>分为</w:t>
      </w:r>
      <w:r w:rsidR="00027CF0">
        <w:rPr>
          <w:rFonts w:hint="eastAsia"/>
        </w:rPr>
        <w:t>standalone</w:t>
      </w:r>
      <w:r w:rsidR="00027CF0">
        <w:rPr>
          <w:rFonts w:hint="eastAsia"/>
        </w:rPr>
        <w:t>、</w:t>
      </w:r>
      <w:r w:rsidR="00027CF0">
        <w:rPr>
          <w:rFonts w:hint="eastAsia"/>
        </w:rPr>
        <w:t>h3g1d3</w:t>
      </w:r>
      <w:r w:rsidR="00027CF0">
        <w:rPr>
          <w:rFonts w:hint="eastAsia"/>
        </w:rPr>
        <w:t>、</w:t>
      </w:r>
      <w:r w:rsidR="00027CF0">
        <w:rPr>
          <w:rFonts w:hint="eastAsia"/>
        </w:rPr>
        <w:t>h3g3d3</w:t>
      </w:r>
      <w:r w:rsidR="00027CF0">
        <w:rPr>
          <w:rFonts w:hint="eastAsia"/>
        </w:rPr>
        <w:t>，可以多选。</w:t>
      </w:r>
    </w:p>
    <w:p w:rsidR="00027CF0" w:rsidRDefault="00027CF0" w:rsidP="00050A58">
      <w:pPr>
        <w:pStyle w:val="ListParagraph"/>
        <w:numPr>
          <w:ilvl w:val="0"/>
          <w:numId w:val="9"/>
        </w:numPr>
        <w:ind w:firstLineChars="0"/>
      </w:pPr>
      <w:r>
        <w:rPr>
          <w:rFonts w:hint="eastAsia"/>
        </w:rPr>
        <w:t>测试参数：是否测试</w:t>
      </w:r>
      <w:r>
        <w:rPr>
          <w:rFonts w:hint="eastAsia"/>
        </w:rPr>
        <w:t>need_test</w:t>
      </w:r>
      <w:r>
        <w:rPr>
          <w:rFonts w:hint="eastAsia"/>
        </w:rPr>
        <w:t>、测试类型</w:t>
      </w:r>
      <w:r w:rsidRPr="00027CF0">
        <w:t>test_type</w:t>
      </w:r>
      <w:r>
        <w:rPr>
          <w:rFonts w:hint="eastAsia"/>
        </w:rPr>
        <w:t>。测试类型分为</w:t>
      </w:r>
      <w:r>
        <w:rPr>
          <w:rFonts w:hint="eastAsia"/>
        </w:rPr>
        <w:t>story</w:t>
      </w:r>
      <w:r>
        <w:rPr>
          <w:rFonts w:hint="eastAsia"/>
        </w:rPr>
        <w:t>、</w:t>
      </w:r>
      <w:r>
        <w:rPr>
          <w:rFonts w:hint="eastAsia"/>
        </w:rPr>
        <w:t>sdv</w:t>
      </w:r>
      <w:r>
        <w:rPr>
          <w:rFonts w:hint="eastAsia"/>
        </w:rPr>
        <w:t>、</w:t>
      </w:r>
      <w:r>
        <w:rPr>
          <w:rFonts w:hint="eastAsia"/>
        </w:rPr>
        <w:t>Java</w:t>
      </w:r>
      <w:r>
        <w:rPr>
          <w:rFonts w:hint="eastAsia"/>
        </w:rPr>
        <w:t>、</w:t>
      </w:r>
      <w:r>
        <w:rPr>
          <w:rFonts w:hint="eastAsia"/>
        </w:rPr>
        <w:t>C</w:t>
      </w:r>
      <w:r>
        <w:rPr>
          <w:rFonts w:hint="eastAsia"/>
        </w:rPr>
        <w:t>、</w:t>
      </w:r>
      <w:r>
        <w:rPr>
          <w:rFonts w:hint="eastAsia"/>
        </w:rPr>
        <w:t>C++</w:t>
      </w:r>
      <w:r>
        <w:rPr>
          <w:rFonts w:hint="eastAsia"/>
        </w:rPr>
        <w:t>、</w:t>
      </w:r>
      <w:r>
        <w:rPr>
          <w:rFonts w:hint="eastAsia"/>
        </w:rPr>
        <w:t>PHP</w:t>
      </w:r>
      <w:r>
        <w:rPr>
          <w:rFonts w:hint="eastAsia"/>
        </w:rPr>
        <w:t>、</w:t>
      </w:r>
      <w:r>
        <w:rPr>
          <w:rFonts w:hint="eastAsia"/>
        </w:rPr>
        <w:t>Python</w:t>
      </w:r>
      <w:r>
        <w:rPr>
          <w:rFonts w:hint="eastAsia"/>
        </w:rPr>
        <w:t>、</w:t>
      </w:r>
      <w:r w:rsidR="00212C0E">
        <w:rPr>
          <w:rFonts w:hint="eastAsia"/>
        </w:rPr>
        <w:t>Mongoc</w:t>
      </w:r>
      <w:r w:rsidR="00212C0E">
        <w:rPr>
          <w:rFonts w:hint="eastAsia"/>
        </w:rPr>
        <w:t>、</w:t>
      </w:r>
      <w:r w:rsidR="00212C0E">
        <w:rPr>
          <w:rFonts w:hint="eastAsia"/>
        </w:rPr>
        <w:t>lob</w:t>
      </w:r>
      <w:r w:rsidR="00212C0E">
        <w:rPr>
          <w:rFonts w:hint="eastAsia"/>
        </w:rPr>
        <w:t>、</w:t>
      </w:r>
      <w:r w:rsidR="00212C0E">
        <w:rPr>
          <w:rFonts w:hint="eastAsia"/>
        </w:rPr>
        <w:t>smoke</w:t>
      </w:r>
      <w:r w:rsidR="003720A6">
        <w:rPr>
          <w:rFonts w:hint="eastAsia"/>
        </w:rPr>
        <w:t>，可多选</w:t>
      </w:r>
      <w:r w:rsidR="00212C0E">
        <w:rPr>
          <w:rFonts w:hint="eastAsia"/>
        </w:rPr>
        <w:t>。</w:t>
      </w:r>
    </w:p>
    <w:p w:rsidR="00F96DFA" w:rsidRPr="007E68CD" w:rsidRDefault="00D46F8C" w:rsidP="00F96DFA">
      <w:pPr>
        <w:pStyle w:val="ListParagraph"/>
        <w:numPr>
          <w:ilvl w:val="0"/>
          <w:numId w:val="9"/>
        </w:numPr>
        <w:ind w:firstLineChars="0"/>
      </w:pPr>
      <w:r>
        <w:rPr>
          <w:rFonts w:hint="eastAsia"/>
        </w:rPr>
        <w:t>在</w:t>
      </w:r>
      <w:r w:rsidR="00212C0E">
        <w:rPr>
          <w:rFonts w:hint="eastAsia"/>
        </w:rPr>
        <w:t>工程配置</w:t>
      </w:r>
      <w:r>
        <w:rPr>
          <w:rFonts w:hint="eastAsia"/>
        </w:rPr>
        <w:t>上针对每个工程传入</w:t>
      </w:r>
      <w:r w:rsidR="00F96DFA">
        <w:rPr>
          <w:rFonts w:hint="eastAsia"/>
        </w:rPr>
        <w:t>项目类型</w:t>
      </w:r>
      <w:r w:rsidR="001716F4">
        <w:rPr>
          <w:rFonts w:hint="eastAsia"/>
        </w:rPr>
        <w:t>project_type</w:t>
      </w:r>
      <w:r w:rsidR="00F96DFA">
        <w:rPr>
          <w:rFonts w:hint="eastAsia"/>
        </w:rPr>
        <w:t>参数。</w:t>
      </w:r>
      <w:r w:rsidR="00212C0E">
        <w:rPr>
          <w:rFonts w:hint="eastAsia"/>
        </w:rPr>
        <w:t>project_type</w:t>
      </w:r>
      <w:r w:rsidR="00F96DFA">
        <w:rPr>
          <w:rFonts w:hint="eastAsia"/>
        </w:rPr>
        <w:t>分为</w:t>
      </w:r>
      <w:r w:rsidR="00154E0E">
        <w:rPr>
          <w:rFonts w:hint="eastAsia"/>
        </w:rPr>
        <w:t>分支的每日构建</w:t>
      </w:r>
      <w:r w:rsidR="00F96DFA">
        <w:rPr>
          <w:rFonts w:hint="eastAsia"/>
        </w:rPr>
        <w:t>、主干</w:t>
      </w:r>
      <w:r w:rsidR="00154E0E">
        <w:rPr>
          <w:rFonts w:hint="eastAsia"/>
        </w:rPr>
        <w:t>的每日构建</w:t>
      </w:r>
      <w:r w:rsidR="00F96DFA">
        <w:rPr>
          <w:rFonts w:hint="eastAsia"/>
        </w:rPr>
        <w:t>、</w:t>
      </w:r>
      <w:r w:rsidR="00154E0E">
        <w:rPr>
          <w:rFonts w:hint="eastAsia"/>
        </w:rPr>
        <w:t>分支的提交构建、主干的提交构建、</w:t>
      </w:r>
      <w:r w:rsidR="00F96DFA">
        <w:rPr>
          <w:rFonts w:hint="eastAsia"/>
        </w:rPr>
        <w:t>修改后</w:t>
      </w:r>
      <w:r w:rsidR="00F96DFA">
        <w:rPr>
          <w:rFonts w:hint="eastAsia"/>
        </w:rPr>
        <w:t>pg</w:t>
      </w:r>
      <w:r w:rsidR="00F96DFA">
        <w:rPr>
          <w:rFonts w:hint="eastAsia"/>
        </w:rPr>
        <w:t>等。</w:t>
      </w:r>
    </w:p>
    <w:p w:rsidR="00212C0E" w:rsidRDefault="00212C0E" w:rsidP="00212C0E">
      <w:pPr>
        <w:pStyle w:val="Heading3"/>
      </w:pPr>
      <w:r>
        <w:rPr>
          <w:rFonts w:hint="eastAsia"/>
        </w:rPr>
        <w:lastRenderedPageBreak/>
        <w:t>1.3.3</w:t>
      </w:r>
      <w:r>
        <w:rPr>
          <w:rFonts w:hint="eastAsia"/>
        </w:rPr>
        <w:t>总控模块</w:t>
      </w:r>
    </w:p>
    <w:p w:rsidR="00764004" w:rsidRDefault="00F96DFA" w:rsidP="00F96DFA">
      <w:r>
        <w:rPr>
          <w:rFonts w:hint="eastAsia"/>
        </w:rPr>
        <w:tab/>
      </w:r>
      <w:r>
        <w:rPr>
          <w:rFonts w:hint="eastAsia"/>
        </w:rPr>
        <w:t>由一个总控脚本构成，由它来调度所有其他模块。在</w:t>
      </w:r>
      <w:r>
        <w:rPr>
          <w:rFonts w:hint="eastAsia"/>
        </w:rPr>
        <w:t>CI</w:t>
      </w:r>
      <w:r>
        <w:rPr>
          <w:rFonts w:hint="eastAsia"/>
        </w:rPr>
        <w:t>工程配置中</w:t>
      </w:r>
      <w:r w:rsidR="00A205AC">
        <w:rPr>
          <w:rFonts w:hint="eastAsia"/>
        </w:rPr>
        <w:t>配置该脚本即可。</w:t>
      </w:r>
      <w:r w:rsidR="00A205AC">
        <w:rPr>
          <w:rFonts w:hint="eastAsia"/>
        </w:rPr>
        <w:t>jenkins</w:t>
      </w:r>
      <w:r w:rsidR="00A205AC">
        <w:rPr>
          <w:rFonts w:hint="eastAsia"/>
        </w:rPr>
        <w:t>将会把界面配置的参数传入该脚本。</w:t>
      </w:r>
      <w:r w:rsidR="00212C0E">
        <w:rPr>
          <w:rFonts w:hint="eastAsia"/>
        </w:rPr>
        <w:t>流程如下：</w:t>
      </w:r>
    </w:p>
    <w:p w:rsidR="00212C0E" w:rsidRDefault="00212C0E" w:rsidP="008C7454">
      <w:pPr>
        <w:rPr>
          <w:rFonts w:ascii="楷体_GB2312" w:eastAsia="楷体_GB2312"/>
          <w:sz w:val="20"/>
        </w:rPr>
      </w:pPr>
      <w:r>
        <w:rPr>
          <w:rFonts w:ascii="楷体_GB2312" w:eastAsia="楷体_GB2312"/>
          <w:noProof/>
          <w:sz w:val="20"/>
        </w:rPr>
        <w:drawing>
          <wp:inline distT="0" distB="0" distL="0" distR="0">
            <wp:extent cx="5266690" cy="4850765"/>
            <wp:effectExtent l="19050" t="0" r="0" b="0"/>
            <wp:docPr id="5" name="Picture 5" descr="Z:\upload\ci_contro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Z:\upload\ci_control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48507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7454" w:rsidRDefault="008C7454" w:rsidP="008C7454">
      <w:pPr>
        <w:rPr>
          <w:rFonts w:asciiTheme="minorEastAsia" w:hAnsiTheme="minorEastAsia"/>
          <w:sz w:val="20"/>
        </w:rPr>
      </w:pPr>
      <w:r>
        <w:rPr>
          <w:rFonts w:ascii="楷体_GB2312" w:eastAsia="楷体_GB2312" w:hint="eastAsia"/>
          <w:sz w:val="20"/>
        </w:rPr>
        <w:tab/>
      </w:r>
      <w:r>
        <w:rPr>
          <w:rFonts w:asciiTheme="minorEastAsia" w:hAnsiTheme="minorEastAsia" w:hint="eastAsia"/>
          <w:sz w:val="20"/>
        </w:rPr>
        <w:t>当不重新安装部署，将deploy_mode置为当前环境中的部署模式。使用当前环境中的部署环境测试。</w:t>
      </w:r>
    </w:p>
    <w:p w:rsidR="0051264B" w:rsidRPr="008C7454" w:rsidRDefault="0051264B" w:rsidP="008C7454">
      <w:pPr>
        <w:rPr>
          <w:rFonts w:asciiTheme="minorEastAsia" w:hAnsiTheme="minorEastAsia"/>
          <w:sz w:val="20"/>
        </w:rPr>
      </w:pPr>
      <w:r>
        <w:rPr>
          <w:rFonts w:asciiTheme="minorEastAsia" w:hAnsiTheme="minorEastAsia" w:hint="eastAsia"/>
          <w:sz w:val="20"/>
        </w:rPr>
        <w:tab/>
        <w:t>每日构建工程的slave节点作为编译机，编译机也是整个工程的控制机。所有的构建产物，包括编译产物、测试报告、备份的日志都将归档在该控制机下。</w:t>
      </w:r>
    </w:p>
    <w:p w:rsidR="00FD2CC8" w:rsidRDefault="00FD2CC8" w:rsidP="00FD2CC8">
      <w:pPr>
        <w:pStyle w:val="Heading3"/>
      </w:pPr>
      <w:r>
        <w:rPr>
          <w:rFonts w:hint="eastAsia"/>
        </w:rPr>
        <w:t>1.3.4</w:t>
      </w:r>
      <w:r w:rsidR="008C7454">
        <w:rPr>
          <w:rFonts w:hint="eastAsia"/>
        </w:rPr>
        <w:t>资源管理</w:t>
      </w:r>
      <w:r>
        <w:rPr>
          <w:rFonts w:hint="eastAsia"/>
        </w:rPr>
        <w:t>模块</w:t>
      </w:r>
    </w:p>
    <w:p w:rsidR="00AC2E3F" w:rsidRDefault="00E60548" w:rsidP="00AC2E3F">
      <w:r>
        <w:rPr>
          <w:rFonts w:hint="eastAsia"/>
        </w:rPr>
        <w:tab/>
      </w:r>
      <w:r w:rsidR="00AC2E3F">
        <w:rPr>
          <w:rFonts w:hint="eastAsia"/>
        </w:rPr>
        <w:t>CI</w:t>
      </w:r>
      <w:r w:rsidR="00AC2E3F">
        <w:rPr>
          <w:rFonts w:hint="eastAsia"/>
        </w:rPr>
        <w:t>所有的机器信息都列在一个机器列表文件中。分支、主干的机器是独立的，</w:t>
      </w:r>
      <w:r w:rsidR="00AC2E3F">
        <w:rPr>
          <w:rFonts w:hint="eastAsia"/>
        </w:rPr>
        <w:t>x86</w:t>
      </w:r>
      <w:r w:rsidR="00AC2E3F">
        <w:rPr>
          <w:rFonts w:hint="eastAsia"/>
        </w:rPr>
        <w:t>机、</w:t>
      </w:r>
      <w:r w:rsidR="00AC2E3F">
        <w:rPr>
          <w:rFonts w:hint="eastAsia"/>
        </w:rPr>
        <w:t>power</w:t>
      </w:r>
      <w:r w:rsidR="00AC2E3F">
        <w:rPr>
          <w:rFonts w:hint="eastAsia"/>
        </w:rPr>
        <w:t>机独立，每日构建与提交构建共用同一套机器。</w:t>
      </w:r>
      <w:r w:rsidR="00715B1E">
        <w:rPr>
          <w:rFonts w:hint="eastAsia"/>
        </w:rPr>
        <w:t>该机器列表文件存放在</w:t>
      </w:r>
      <w:r w:rsidR="00715B1E">
        <w:rPr>
          <w:rFonts w:hint="eastAsia"/>
        </w:rPr>
        <w:t>jenkins</w:t>
      </w:r>
      <w:r w:rsidR="00715B1E">
        <w:rPr>
          <w:rFonts w:hint="eastAsia"/>
        </w:rPr>
        <w:t>控制机上（</w:t>
      </w:r>
      <w:r w:rsidR="00715B1E">
        <w:rPr>
          <w:rFonts w:hint="eastAsia"/>
        </w:rPr>
        <w:t>Master Node</w:t>
      </w:r>
      <w:r w:rsidR="00715B1E">
        <w:rPr>
          <w:rFonts w:hint="eastAsia"/>
        </w:rPr>
        <w:t>）。</w:t>
      </w:r>
    </w:p>
    <w:p w:rsidR="00715B1E" w:rsidRDefault="00AC2E3F" w:rsidP="0099214A">
      <w:r>
        <w:rPr>
          <w:rFonts w:hint="eastAsia"/>
        </w:rPr>
        <w:tab/>
      </w:r>
      <w:r>
        <w:rPr>
          <w:rFonts w:hint="eastAsia"/>
        </w:rPr>
        <w:t>当</w:t>
      </w:r>
      <w:r w:rsidR="0099214A">
        <w:rPr>
          <w:rFonts w:hint="eastAsia"/>
        </w:rPr>
        <w:t>分配机器时，</w:t>
      </w:r>
      <w:r w:rsidR="00715B1E">
        <w:rPr>
          <w:rFonts w:hint="eastAsia"/>
        </w:rPr>
        <w:t>先对机器列表文件加锁，扫描该文件，查看空闲的机器。</w:t>
      </w:r>
      <w:r w:rsidR="0099214A">
        <w:rPr>
          <w:rFonts w:hint="eastAsia"/>
        </w:rPr>
        <w:t>根据</w:t>
      </w:r>
      <w:r w:rsidR="0099214A">
        <w:rPr>
          <w:rFonts w:hint="eastAsia"/>
        </w:rPr>
        <w:t>project_type</w:t>
      </w:r>
      <w:r>
        <w:rPr>
          <w:rFonts w:hint="eastAsia"/>
        </w:rPr>
        <w:t>判断</w:t>
      </w:r>
      <w:r w:rsidR="00715B1E">
        <w:rPr>
          <w:rFonts w:hint="eastAsia"/>
        </w:rPr>
        <w:t>需要的机器类型和机器数量</w:t>
      </w:r>
      <w:r w:rsidR="005146F2">
        <w:rPr>
          <w:rFonts w:hint="eastAsia"/>
        </w:rPr>
        <w:t>。</w:t>
      </w:r>
      <w:r w:rsidR="00715B1E">
        <w:rPr>
          <w:rFonts w:hint="eastAsia"/>
        </w:rPr>
        <w:t>比对空闲机器，确定分配的机器，将这些机器状态置为“占用”。对该文件释放锁。</w:t>
      </w:r>
    </w:p>
    <w:p w:rsidR="004E5350" w:rsidRPr="00715B1E" w:rsidRDefault="00715B1E" w:rsidP="0099214A">
      <w:r>
        <w:rPr>
          <w:rFonts w:hint="eastAsia"/>
        </w:rPr>
        <w:tab/>
      </w:r>
      <w:r w:rsidR="00E50745">
        <w:rPr>
          <w:rFonts w:hint="eastAsia"/>
        </w:rPr>
        <w:t>当工程构建完成或者构建失败后，要释放机器资源。先对机器列表文件加锁，将机器状</w:t>
      </w:r>
      <w:r w:rsidR="00E50745">
        <w:rPr>
          <w:rFonts w:hint="eastAsia"/>
        </w:rPr>
        <w:lastRenderedPageBreak/>
        <w:t>态置为“空闲”，完成后对该文件放锁</w:t>
      </w:r>
      <w:r w:rsidR="005146F2">
        <w:rPr>
          <w:rFonts w:hint="eastAsia"/>
        </w:rPr>
        <w:t>。</w:t>
      </w:r>
    </w:p>
    <w:p w:rsidR="0099214A" w:rsidRDefault="00715B1E" w:rsidP="0099214A">
      <w:r>
        <w:rPr>
          <w:rFonts w:hint="eastAsia"/>
          <w:noProof/>
        </w:rPr>
        <w:drawing>
          <wp:inline distT="0" distB="0" distL="0" distR="0">
            <wp:extent cx="5272405" cy="3396615"/>
            <wp:effectExtent l="19050" t="0" r="4445" b="0"/>
            <wp:docPr id="14" name="Picture 14" descr="Z:\upload\ci_host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Z:\upload\ci_hosts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33966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A1183" w:rsidRDefault="00AA1183" w:rsidP="00AA1183">
      <w:pPr>
        <w:rPr>
          <w:rFonts w:ascii="楷体_GB2312" w:eastAsia="楷体_GB2312"/>
          <w:i/>
          <w:sz w:val="20"/>
        </w:rPr>
      </w:pPr>
      <w:r w:rsidRPr="002534CE">
        <w:rPr>
          <w:rFonts w:ascii="楷体_GB2312" w:eastAsia="楷体_GB2312" w:hint="eastAsia"/>
          <w:i/>
          <w:sz w:val="20"/>
        </w:rPr>
        <w:t>备注：</w:t>
      </w:r>
    </w:p>
    <w:p w:rsidR="00AA1183" w:rsidRPr="00AA1183" w:rsidRDefault="00AA1183" w:rsidP="0099214A">
      <w:pPr>
        <w:pStyle w:val="ListParagraph"/>
        <w:numPr>
          <w:ilvl w:val="0"/>
          <w:numId w:val="13"/>
        </w:numPr>
        <w:ind w:firstLineChars="0"/>
        <w:rPr>
          <w:rFonts w:ascii="楷体_GB2312" w:eastAsia="楷体_GB2312"/>
          <w:i/>
          <w:sz w:val="20"/>
        </w:rPr>
      </w:pPr>
      <w:r>
        <w:rPr>
          <w:rFonts w:ascii="楷体_GB2312" w:eastAsia="楷体_GB2312" w:hint="eastAsia"/>
          <w:i/>
          <w:sz w:val="20"/>
        </w:rPr>
        <w:t>重新命名工程、节点、主机名，使它们的功能一目了然。</w:t>
      </w:r>
    </w:p>
    <w:p w:rsidR="00FD2CC8" w:rsidRDefault="00FD2CC8" w:rsidP="00FD2CC8">
      <w:pPr>
        <w:pStyle w:val="Heading3"/>
      </w:pPr>
      <w:r>
        <w:rPr>
          <w:rFonts w:hint="eastAsia"/>
        </w:rPr>
        <w:t>1.3.5</w:t>
      </w:r>
      <w:r>
        <w:rPr>
          <w:rFonts w:hint="eastAsia"/>
        </w:rPr>
        <w:t>编译模块</w:t>
      </w:r>
    </w:p>
    <w:p w:rsidR="00610585" w:rsidRDefault="004C43A6" w:rsidP="004C43A6">
      <w:r>
        <w:rPr>
          <w:rFonts w:hint="eastAsia"/>
        </w:rPr>
        <w:tab/>
      </w:r>
      <w:r>
        <w:rPr>
          <w:rFonts w:hint="eastAsia"/>
        </w:rPr>
        <w:t>该模块</w:t>
      </w:r>
      <w:r w:rsidR="00C96BA4">
        <w:rPr>
          <w:rFonts w:hint="eastAsia"/>
        </w:rPr>
        <w:t>编译</w:t>
      </w:r>
      <w:r w:rsidR="00610585">
        <w:rPr>
          <w:rFonts w:hint="eastAsia"/>
        </w:rPr>
        <w:t>出</w:t>
      </w:r>
      <w:r w:rsidR="00610585">
        <w:rPr>
          <w:rFonts w:hint="eastAsia"/>
        </w:rPr>
        <w:t>sequoiadb</w:t>
      </w:r>
      <w:r w:rsidR="00C96BA4">
        <w:rPr>
          <w:rFonts w:hint="eastAsia"/>
        </w:rPr>
        <w:t>安装包、</w:t>
      </w:r>
      <w:r w:rsidR="00610585">
        <w:rPr>
          <w:rFonts w:hint="eastAsia"/>
        </w:rPr>
        <w:t>各个驱动包。各个驱动分开打包，不再压缩成一个包</w:t>
      </w:r>
      <w:r w:rsidR="00C96BA4">
        <w:rPr>
          <w:rFonts w:hint="eastAsia"/>
        </w:rPr>
        <w:t>。</w:t>
      </w:r>
      <w:r w:rsidR="00610585">
        <w:rPr>
          <w:rFonts w:hint="eastAsia"/>
        </w:rPr>
        <w:t>根据</w:t>
      </w:r>
      <w:r w:rsidR="00610585">
        <w:rPr>
          <w:rFonts w:hint="eastAsia"/>
        </w:rPr>
        <w:t>project_type</w:t>
      </w:r>
      <w:r w:rsidR="007B7276">
        <w:rPr>
          <w:rFonts w:hint="eastAsia"/>
        </w:rPr>
        <w:t>，调用对应的编译脚本</w:t>
      </w:r>
      <w:r w:rsidR="004E5350">
        <w:rPr>
          <w:rFonts w:hint="eastAsia"/>
        </w:rPr>
        <w:t>（每日构建与提交构建的编译脚本有所不同）</w:t>
      </w:r>
      <w:r w:rsidR="007B7276">
        <w:rPr>
          <w:rFonts w:hint="eastAsia"/>
        </w:rPr>
        <w:t>。</w:t>
      </w:r>
    </w:p>
    <w:p w:rsidR="00CA6295" w:rsidRDefault="008C7454" w:rsidP="008C7454">
      <w:r>
        <w:rPr>
          <w:rFonts w:hint="eastAsia"/>
          <w:noProof/>
        </w:rPr>
        <w:lastRenderedPageBreak/>
        <w:drawing>
          <wp:inline distT="0" distB="0" distL="0" distR="0">
            <wp:extent cx="5266690" cy="4958080"/>
            <wp:effectExtent l="19050" t="0" r="0" b="0"/>
            <wp:docPr id="6" name="Picture 6" descr="Z:\upload\ci_compi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Z:\upload\ci_compile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4958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6295" w:rsidRDefault="00DF0A87" w:rsidP="00DF0A87">
      <w:pPr>
        <w:rPr>
          <w:rFonts w:ascii="楷体_GB2312" w:eastAsia="楷体_GB2312"/>
          <w:i/>
          <w:sz w:val="20"/>
        </w:rPr>
      </w:pPr>
      <w:r w:rsidRPr="002534CE">
        <w:rPr>
          <w:rFonts w:ascii="楷体_GB2312" w:eastAsia="楷体_GB2312" w:hint="eastAsia"/>
          <w:i/>
          <w:sz w:val="20"/>
        </w:rPr>
        <w:t>备注：</w:t>
      </w:r>
    </w:p>
    <w:p w:rsidR="00DF0A87" w:rsidRDefault="00DF0A87" w:rsidP="00DF0A87">
      <w:pPr>
        <w:pStyle w:val="ListParagraph"/>
        <w:numPr>
          <w:ilvl w:val="0"/>
          <w:numId w:val="13"/>
        </w:numPr>
        <w:ind w:firstLineChars="0"/>
        <w:rPr>
          <w:rFonts w:ascii="楷体_GB2312" w:eastAsia="楷体_GB2312"/>
          <w:i/>
          <w:sz w:val="20"/>
        </w:rPr>
      </w:pPr>
      <w:r>
        <w:rPr>
          <w:rFonts w:ascii="楷体_GB2312" w:eastAsia="楷体_GB2312" w:hint="eastAsia"/>
          <w:i/>
          <w:sz w:val="20"/>
        </w:rPr>
        <w:t>修改</w:t>
      </w:r>
      <w:r w:rsidR="00610585">
        <w:rPr>
          <w:rFonts w:ascii="楷体_GB2312" w:eastAsia="楷体_GB2312" w:hint="eastAsia"/>
          <w:i/>
          <w:sz w:val="20"/>
        </w:rPr>
        <w:t>驱动中</w:t>
      </w:r>
      <w:r>
        <w:rPr>
          <w:rFonts w:ascii="楷体_GB2312" w:eastAsia="楷体_GB2312" w:hint="eastAsia"/>
          <w:i/>
          <w:sz w:val="20"/>
        </w:rPr>
        <w:t>不合理的编译方式。</w:t>
      </w:r>
    </w:p>
    <w:p w:rsidR="00DF0A87" w:rsidRDefault="00DF0A87" w:rsidP="00DF0A87">
      <w:pPr>
        <w:pStyle w:val="ListParagraph"/>
        <w:numPr>
          <w:ilvl w:val="0"/>
          <w:numId w:val="13"/>
        </w:numPr>
        <w:ind w:firstLineChars="0"/>
        <w:rPr>
          <w:rFonts w:ascii="楷体_GB2312" w:eastAsia="楷体_GB2312"/>
          <w:i/>
          <w:sz w:val="20"/>
        </w:rPr>
      </w:pPr>
      <w:r>
        <w:rPr>
          <w:rFonts w:ascii="楷体_GB2312" w:eastAsia="楷体_GB2312" w:hint="eastAsia"/>
          <w:i/>
          <w:sz w:val="20"/>
        </w:rPr>
        <w:t>修改Java驱动的version文件</w:t>
      </w:r>
      <w:r w:rsidR="00017831">
        <w:rPr>
          <w:rFonts w:ascii="楷体_GB2312" w:eastAsia="楷体_GB2312" w:hint="eastAsia"/>
          <w:i/>
          <w:sz w:val="20"/>
        </w:rPr>
        <w:t>不合理的地方</w:t>
      </w:r>
      <w:r>
        <w:rPr>
          <w:rFonts w:ascii="楷体_GB2312" w:eastAsia="楷体_GB2312" w:hint="eastAsia"/>
          <w:i/>
          <w:sz w:val="20"/>
        </w:rPr>
        <w:t>。</w:t>
      </w:r>
    </w:p>
    <w:p w:rsidR="00DF0A87" w:rsidRDefault="00DF0A87" w:rsidP="00DF0A87">
      <w:pPr>
        <w:pStyle w:val="ListParagraph"/>
        <w:numPr>
          <w:ilvl w:val="0"/>
          <w:numId w:val="13"/>
        </w:numPr>
        <w:ind w:firstLineChars="0"/>
        <w:rPr>
          <w:rFonts w:ascii="楷体_GB2312" w:eastAsia="楷体_GB2312"/>
          <w:i/>
          <w:sz w:val="20"/>
        </w:rPr>
      </w:pPr>
      <w:r>
        <w:rPr>
          <w:rFonts w:ascii="楷体_GB2312" w:eastAsia="楷体_GB2312" w:hint="eastAsia"/>
          <w:i/>
          <w:sz w:val="20"/>
        </w:rPr>
        <w:t>修复jira上安装包相关的问题单。</w:t>
      </w:r>
    </w:p>
    <w:p w:rsidR="00610585" w:rsidRDefault="00F06009" w:rsidP="00610585">
      <w:pPr>
        <w:pStyle w:val="ListParagraph"/>
        <w:numPr>
          <w:ilvl w:val="0"/>
          <w:numId w:val="13"/>
        </w:numPr>
        <w:ind w:firstLineChars="0"/>
        <w:rPr>
          <w:rFonts w:ascii="楷体_GB2312" w:eastAsia="楷体_GB2312"/>
          <w:i/>
          <w:sz w:val="20"/>
        </w:rPr>
      </w:pPr>
      <w:r>
        <w:rPr>
          <w:rFonts w:ascii="楷体_GB2312" w:eastAsia="楷体_GB2312" w:hint="eastAsia"/>
          <w:i/>
          <w:sz w:val="20"/>
        </w:rPr>
        <w:t>考虑将主干编译、分支编译、rocksdb编译合成一个编译脚本。</w:t>
      </w:r>
    </w:p>
    <w:p w:rsidR="00EC1CA4" w:rsidRPr="00610585" w:rsidRDefault="00EC1CA4" w:rsidP="00610585">
      <w:pPr>
        <w:pStyle w:val="ListParagraph"/>
        <w:numPr>
          <w:ilvl w:val="0"/>
          <w:numId w:val="13"/>
        </w:numPr>
        <w:ind w:firstLineChars="0"/>
        <w:rPr>
          <w:rFonts w:ascii="楷体_GB2312" w:eastAsia="楷体_GB2312"/>
          <w:i/>
          <w:sz w:val="20"/>
        </w:rPr>
      </w:pPr>
      <w:r>
        <w:rPr>
          <w:rFonts w:ascii="楷体_GB2312" w:eastAsia="楷体_GB2312" w:hint="eastAsia"/>
          <w:i/>
          <w:sz w:val="20"/>
        </w:rPr>
        <w:t>power机上不编译mongoc用例</w:t>
      </w:r>
    </w:p>
    <w:p w:rsidR="00017831" w:rsidRDefault="00017831" w:rsidP="00017831">
      <w:pPr>
        <w:pStyle w:val="Heading3"/>
      </w:pPr>
      <w:bookmarkStart w:id="9" w:name="_Toc339223968"/>
      <w:r>
        <w:rPr>
          <w:rFonts w:hint="eastAsia"/>
        </w:rPr>
        <w:t>1.3.6</w:t>
      </w:r>
      <w:r w:rsidR="0051264B">
        <w:rPr>
          <w:rFonts w:hint="eastAsia"/>
        </w:rPr>
        <w:t>安装部署</w:t>
      </w:r>
      <w:r>
        <w:rPr>
          <w:rFonts w:hint="eastAsia"/>
        </w:rPr>
        <w:t>模块</w:t>
      </w:r>
    </w:p>
    <w:p w:rsidR="0051264B" w:rsidRDefault="00F06009" w:rsidP="00F06009">
      <w:r>
        <w:rPr>
          <w:rFonts w:hint="eastAsia"/>
        </w:rPr>
        <w:tab/>
      </w:r>
      <w:r w:rsidR="00573E49">
        <w:rPr>
          <w:rFonts w:hint="eastAsia"/>
          <w:noProof/>
        </w:rPr>
        <w:lastRenderedPageBreak/>
        <w:drawing>
          <wp:inline distT="0" distB="0" distL="0" distR="0">
            <wp:extent cx="5266690" cy="4756150"/>
            <wp:effectExtent l="19050" t="0" r="0" b="0"/>
            <wp:docPr id="13" name="Picture 13" descr="Z:\upload\ci_instal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Z:\upload\ci_install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4756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73E49" w:rsidRDefault="00AC2E3F" w:rsidP="00AC2E3F">
      <w:r>
        <w:rPr>
          <w:rFonts w:hint="eastAsia"/>
        </w:rPr>
        <w:tab/>
      </w:r>
      <w:r w:rsidR="00573E49">
        <w:rPr>
          <w:rFonts w:hint="eastAsia"/>
        </w:rPr>
        <w:t>从</w:t>
      </w:r>
      <w:r w:rsidR="00573E49">
        <w:rPr>
          <w:rFonts w:hint="eastAsia"/>
        </w:rPr>
        <w:t>need_compile</w:t>
      </w:r>
      <w:r w:rsidR="00573E49">
        <w:rPr>
          <w:rFonts w:hint="eastAsia"/>
        </w:rPr>
        <w:t>判断是否有编包，如果没有编包，那么取归档路径下的最新包安装；如果有编包，那么取这次编译的包安装。</w:t>
      </w:r>
    </w:p>
    <w:p w:rsidR="00AC2E3F" w:rsidRDefault="00573E49" w:rsidP="00AC2E3F">
      <w:r>
        <w:rPr>
          <w:rFonts w:hint="eastAsia"/>
        </w:rPr>
        <w:tab/>
      </w:r>
      <w:r w:rsidR="00AC2E3F">
        <w:rPr>
          <w:rFonts w:hint="eastAsia"/>
        </w:rPr>
        <w:t>安装部署完成后，返回节点列表，包括哪些机器上具体有哪些节点。</w:t>
      </w:r>
    </w:p>
    <w:p w:rsidR="00AC2E3F" w:rsidRPr="00AC2E3F" w:rsidRDefault="00AC2E3F" w:rsidP="00AC2E3F">
      <w:r>
        <w:rPr>
          <w:rFonts w:hint="eastAsia"/>
        </w:rPr>
        <w:tab/>
      </w:r>
      <w:r>
        <w:rPr>
          <w:rFonts w:hint="eastAsia"/>
        </w:rPr>
        <w:t>分配编包类型：如果编译阶段产生两种编包类型：</w:t>
      </w:r>
      <w:r>
        <w:rPr>
          <w:rFonts w:hint="eastAsia"/>
        </w:rPr>
        <w:t>run</w:t>
      </w:r>
      <w:r>
        <w:rPr>
          <w:rFonts w:hint="eastAsia"/>
        </w:rPr>
        <w:t>包和</w:t>
      </w:r>
      <w:r>
        <w:rPr>
          <w:rFonts w:hint="eastAsia"/>
        </w:rPr>
        <w:t>rpm</w:t>
      </w:r>
      <w:r>
        <w:rPr>
          <w:rFonts w:hint="eastAsia"/>
        </w:rPr>
        <w:t>包，那么在</w:t>
      </w:r>
      <w:r>
        <w:rPr>
          <w:rFonts w:hint="eastAsia"/>
        </w:rPr>
        <w:t>centos</w:t>
      </w:r>
      <w:r>
        <w:rPr>
          <w:rFonts w:hint="eastAsia"/>
        </w:rPr>
        <w:t>、</w:t>
      </w:r>
      <w:r>
        <w:rPr>
          <w:rFonts w:hint="eastAsia"/>
        </w:rPr>
        <w:t>redhat</w:t>
      </w:r>
      <w:r>
        <w:rPr>
          <w:rFonts w:hint="eastAsia"/>
        </w:rPr>
        <w:t>、</w:t>
      </w:r>
      <w:r>
        <w:rPr>
          <w:rFonts w:hint="eastAsia"/>
        </w:rPr>
        <w:t>suse</w:t>
      </w:r>
      <w:r>
        <w:rPr>
          <w:rFonts w:hint="eastAsia"/>
        </w:rPr>
        <w:t>系统上选择一台机器安装</w:t>
      </w:r>
      <w:r>
        <w:rPr>
          <w:rFonts w:hint="eastAsia"/>
        </w:rPr>
        <w:t>rpm</w:t>
      </w:r>
      <w:r>
        <w:rPr>
          <w:rFonts w:hint="eastAsia"/>
        </w:rPr>
        <w:t>包，其余机器安装</w:t>
      </w:r>
      <w:r>
        <w:rPr>
          <w:rFonts w:hint="eastAsia"/>
        </w:rPr>
        <w:t>run</w:t>
      </w:r>
      <w:r>
        <w:rPr>
          <w:rFonts w:hint="eastAsia"/>
        </w:rPr>
        <w:t>包。</w:t>
      </w:r>
    </w:p>
    <w:p w:rsidR="00AC2E3F" w:rsidRDefault="00AC2E3F" w:rsidP="00075D64">
      <w:pPr>
        <w:rPr>
          <w:rFonts w:ascii="楷体_GB2312" w:eastAsia="楷体_GB2312"/>
          <w:i/>
          <w:sz w:val="20"/>
        </w:rPr>
      </w:pPr>
    </w:p>
    <w:p w:rsidR="00075D64" w:rsidRDefault="00075D64" w:rsidP="00075D64">
      <w:pPr>
        <w:rPr>
          <w:rFonts w:ascii="楷体_GB2312" w:eastAsia="楷体_GB2312"/>
          <w:i/>
          <w:sz w:val="20"/>
        </w:rPr>
      </w:pPr>
      <w:r w:rsidRPr="002534CE">
        <w:rPr>
          <w:rFonts w:ascii="楷体_GB2312" w:eastAsia="楷体_GB2312" w:hint="eastAsia"/>
          <w:i/>
          <w:sz w:val="20"/>
        </w:rPr>
        <w:t>备注：</w:t>
      </w:r>
    </w:p>
    <w:p w:rsidR="00F06009" w:rsidRDefault="00B44D93" w:rsidP="00F06009">
      <w:pPr>
        <w:pStyle w:val="ListParagraph"/>
        <w:numPr>
          <w:ilvl w:val="0"/>
          <w:numId w:val="16"/>
        </w:numPr>
        <w:ind w:firstLineChars="0"/>
        <w:rPr>
          <w:rFonts w:ascii="楷体_GB2312" w:eastAsia="楷体_GB2312"/>
          <w:i/>
          <w:sz w:val="20"/>
        </w:rPr>
      </w:pPr>
      <w:r>
        <w:rPr>
          <w:rFonts w:ascii="楷体_GB2312" w:eastAsia="楷体_GB2312" w:hint="eastAsia"/>
          <w:i/>
          <w:sz w:val="20"/>
        </w:rPr>
        <w:t>部署</w:t>
      </w:r>
      <w:r w:rsidR="00075D64">
        <w:rPr>
          <w:rFonts w:ascii="楷体_GB2312" w:eastAsia="楷体_GB2312" w:hint="eastAsia"/>
          <w:i/>
          <w:sz w:val="20"/>
        </w:rPr>
        <w:t>脚本改用js写。</w:t>
      </w:r>
      <w:r w:rsidR="00301EAA">
        <w:rPr>
          <w:rFonts w:ascii="楷体_GB2312" w:eastAsia="楷体_GB2312" w:hint="eastAsia"/>
          <w:i/>
          <w:sz w:val="20"/>
        </w:rPr>
        <w:t>该脚本应支持不同数量的机器的部署。</w:t>
      </w:r>
    </w:p>
    <w:p w:rsidR="00796DE9" w:rsidRDefault="00796DE9" w:rsidP="00F06009">
      <w:pPr>
        <w:pStyle w:val="ListParagraph"/>
        <w:numPr>
          <w:ilvl w:val="0"/>
          <w:numId w:val="16"/>
        </w:numPr>
        <w:ind w:firstLineChars="0"/>
        <w:rPr>
          <w:rFonts w:ascii="楷体_GB2312" w:eastAsia="楷体_GB2312"/>
          <w:i/>
          <w:sz w:val="20"/>
        </w:rPr>
      </w:pPr>
      <w:r>
        <w:rPr>
          <w:rFonts w:ascii="楷体_GB2312" w:eastAsia="楷体_GB2312" w:hint="eastAsia"/>
          <w:i/>
          <w:sz w:val="20"/>
        </w:rPr>
        <w:t>卸载数据库后，检测节点和cm进程是否都停掉了。检测到无进程残留时，再删除/opt/sequoiadb目录</w:t>
      </w:r>
      <w:r w:rsidR="00BA32D4">
        <w:rPr>
          <w:rFonts w:ascii="楷体_GB2312" w:eastAsia="楷体_GB2312" w:hint="eastAsia"/>
          <w:i/>
          <w:sz w:val="20"/>
        </w:rPr>
        <w:t>。</w:t>
      </w:r>
    </w:p>
    <w:p w:rsidR="00BA32D4" w:rsidRDefault="00BA32D4" w:rsidP="00F06009">
      <w:pPr>
        <w:pStyle w:val="ListParagraph"/>
        <w:numPr>
          <w:ilvl w:val="0"/>
          <w:numId w:val="16"/>
        </w:numPr>
        <w:ind w:firstLineChars="0"/>
        <w:rPr>
          <w:rFonts w:ascii="楷体_GB2312" w:eastAsia="楷体_GB2312"/>
          <w:i/>
          <w:sz w:val="20"/>
        </w:rPr>
      </w:pPr>
      <w:r>
        <w:rPr>
          <w:rFonts w:ascii="楷体_GB2312" w:eastAsia="楷体_GB2312" w:hint="eastAsia"/>
          <w:i/>
          <w:sz w:val="20"/>
        </w:rPr>
        <w:t>部署集群完成后，检测集群状态，如节点进程是否启动，是否有主节点，lsn是否一致，等。</w:t>
      </w:r>
      <w:r w:rsidR="00123E8E">
        <w:rPr>
          <w:rFonts w:ascii="楷体_GB2312" w:eastAsia="楷体_GB2312" w:hint="eastAsia"/>
          <w:i/>
          <w:sz w:val="20"/>
        </w:rPr>
        <w:t>集群状态正常后，再执行测试模块。</w:t>
      </w:r>
    </w:p>
    <w:p w:rsidR="009A66B7" w:rsidRDefault="009A66B7" w:rsidP="00F06009">
      <w:pPr>
        <w:pStyle w:val="ListParagraph"/>
        <w:numPr>
          <w:ilvl w:val="0"/>
          <w:numId w:val="16"/>
        </w:numPr>
        <w:ind w:firstLineChars="0"/>
        <w:rPr>
          <w:rFonts w:ascii="楷体_GB2312" w:eastAsia="楷体_GB2312"/>
          <w:i/>
          <w:sz w:val="20"/>
        </w:rPr>
      </w:pPr>
      <w:r>
        <w:rPr>
          <w:rFonts w:ascii="楷体_GB2312" w:eastAsia="楷体_GB2312" w:hint="eastAsia"/>
          <w:i/>
          <w:sz w:val="20"/>
        </w:rPr>
        <w:t>打印出集群信息：组信息、节点信息、节点ID、主节点等。</w:t>
      </w:r>
    </w:p>
    <w:p w:rsidR="0030662F" w:rsidRPr="00301EAA" w:rsidRDefault="0030662F" w:rsidP="00F06009">
      <w:pPr>
        <w:pStyle w:val="ListParagraph"/>
        <w:numPr>
          <w:ilvl w:val="0"/>
          <w:numId w:val="16"/>
        </w:numPr>
        <w:ind w:firstLineChars="0"/>
        <w:rPr>
          <w:rFonts w:ascii="楷体_GB2312" w:eastAsia="楷体_GB2312"/>
          <w:i/>
          <w:sz w:val="20"/>
        </w:rPr>
      </w:pPr>
      <w:r>
        <w:rPr>
          <w:rFonts w:ascii="楷体_GB2312" w:eastAsia="楷体_GB2312" w:hint="eastAsia"/>
          <w:i/>
          <w:sz w:val="20"/>
        </w:rPr>
        <w:t>主机异常掉电导致staf异常停止，主机重启后会导致staf异常。可尝试通过升级staf版本，是否修复了这个问题。</w:t>
      </w:r>
    </w:p>
    <w:p w:rsidR="00075D64" w:rsidRDefault="00BC6D69" w:rsidP="00BC6D69">
      <w:pPr>
        <w:pStyle w:val="Heading3"/>
      </w:pPr>
      <w:r>
        <w:rPr>
          <w:rFonts w:hint="eastAsia"/>
        </w:rPr>
        <w:t>1.3.7</w:t>
      </w:r>
      <w:r>
        <w:rPr>
          <w:rFonts w:hint="eastAsia"/>
        </w:rPr>
        <w:t>测试模块</w:t>
      </w:r>
    </w:p>
    <w:p w:rsidR="00B4148F" w:rsidRDefault="00BC6D69" w:rsidP="00BC6D69">
      <w:r>
        <w:rPr>
          <w:rFonts w:hint="eastAsia"/>
        </w:rPr>
        <w:tab/>
      </w:r>
      <w:r>
        <w:rPr>
          <w:rFonts w:hint="eastAsia"/>
        </w:rPr>
        <w:t>执行测试前，需要先到编译机上编译</w:t>
      </w:r>
      <w:r>
        <w:rPr>
          <w:rFonts w:hint="eastAsia"/>
        </w:rPr>
        <w:t>test_type</w:t>
      </w:r>
      <w:r>
        <w:rPr>
          <w:rFonts w:hint="eastAsia"/>
        </w:rPr>
        <w:t>相应的测试用例，再将可执行程序分发</w:t>
      </w:r>
      <w:r>
        <w:rPr>
          <w:rFonts w:hint="eastAsia"/>
        </w:rPr>
        <w:lastRenderedPageBreak/>
        <w:t>到</w:t>
      </w:r>
      <w:r w:rsidR="00B4148F">
        <w:rPr>
          <w:rFonts w:hint="eastAsia"/>
        </w:rPr>
        <w:t>不同</w:t>
      </w:r>
      <w:r>
        <w:rPr>
          <w:rFonts w:hint="eastAsia"/>
        </w:rPr>
        <w:t>测试机上。</w:t>
      </w:r>
      <w:r w:rsidR="00B4148F">
        <w:rPr>
          <w:rFonts w:hint="eastAsia"/>
        </w:rPr>
        <w:t>当只选择某几种</w:t>
      </w:r>
      <w:r w:rsidR="00B4148F">
        <w:rPr>
          <w:rFonts w:hint="eastAsia"/>
        </w:rPr>
        <w:t>test_type</w:t>
      </w:r>
      <w:r w:rsidR="00B4148F">
        <w:rPr>
          <w:rFonts w:hint="eastAsia"/>
        </w:rPr>
        <w:t>时不必编译所有的测试用例。</w:t>
      </w:r>
    </w:p>
    <w:p w:rsidR="00B4148F" w:rsidRDefault="00B4148F" w:rsidP="00BC6D69">
      <w:r>
        <w:rPr>
          <w:rFonts w:hint="eastAsia"/>
        </w:rPr>
        <w:tab/>
      </w:r>
      <w:r>
        <w:rPr>
          <w:rFonts w:hint="eastAsia"/>
        </w:rPr>
        <w:t>用例的分发按照测试用例的个数，如</w:t>
      </w:r>
      <w:r>
        <w:rPr>
          <w:rFonts w:hint="eastAsia"/>
        </w:rPr>
        <w:t>90</w:t>
      </w:r>
      <w:r>
        <w:rPr>
          <w:rFonts w:hint="eastAsia"/>
        </w:rPr>
        <w:t>个测试用例，有三台测试机，则每台测试机分发</w:t>
      </w:r>
      <w:r>
        <w:rPr>
          <w:rFonts w:hint="eastAsia"/>
        </w:rPr>
        <w:t>30</w:t>
      </w:r>
      <w:r>
        <w:rPr>
          <w:rFonts w:hint="eastAsia"/>
        </w:rPr>
        <w:t>个用例。当前用例的分发是按照测试套，这样会导致每台机上用例不均匀。</w:t>
      </w:r>
    </w:p>
    <w:p w:rsidR="00B4148F" w:rsidRPr="00B4148F" w:rsidRDefault="00B4148F" w:rsidP="00BC6D69">
      <w:r>
        <w:rPr>
          <w:rFonts w:hint="eastAsia"/>
        </w:rPr>
        <w:tab/>
      </w:r>
      <w:r>
        <w:rPr>
          <w:rFonts w:hint="eastAsia"/>
        </w:rPr>
        <w:t>执行完一项</w:t>
      </w:r>
      <w:r>
        <w:rPr>
          <w:rFonts w:hint="eastAsia"/>
        </w:rPr>
        <w:t>test_type</w:t>
      </w:r>
      <w:r>
        <w:rPr>
          <w:rFonts w:hint="eastAsia"/>
        </w:rPr>
        <w:t>后，立即将测试报告汇总到报告目录下。这样即使后面的</w:t>
      </w:r>
      <w:r>
        <w:rPr>
          <w:rFonts w:hint="eastAsia"/>
        </w:rPr>
        <w:t>test_type</w:t>
      </w:r>
      <w:r w:rsidR="001D5F21">
        <w:rPr>
          <w:rFonts w:hint="eastAsia"/>
        </w:rPr>
        <w:t>测试有问题，也不会妨碍前面已测的</w:t>
      </w:r>
      <w:r w:rsidR="001D5F21">
        <w:rPr>
          <w:rFonts w:hint="eastAsia"/>
        </w:rPr>
        <w:t>test_type</w:t>
      </w:r>
      <w:r w:rsidR="001D5F21">
        <w:rPr>
          <w:rFonts w:hint="eastAsia"/>
        </w:rPr>
        <w:t>的报告呈现。</w:t>
      </w:r>
    </w:p>
    <w:p w:rsidR="00154E0E" w:rsidRDefault="00BC6D69" w:rsidP="00154E0E">
      <w:r>
        <w:rPr>
          <w:noProof/>
        </w:rPr>
        <w:drawing>
          <wp:inline distT="0" distB="0" distL="0" distR="0">
            <wp:extent cx="5266690" cy="5670550"/>
            <wp:effectExtent l="19050" t="0" r="0" b="0"/>
            <wp:docPr id="8" name="Picture 8" descr="Z:\upload\ci_te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Z:\upload\ci_test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5670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C1CA4" w:rsidRDefault="00EC1CA4" w:rsidP="00EC1CA4">
      <w:pPr>
        <w:rPr>
          <w:rFonts w:ascii="楷体_GB2312" w:eastAsia="楷体_GB2312"/>
          <w:i/>
          <w:sz w:val="20"/>
        </w:rPr>
      </w:pPr>
      <w:r w:rsidRPr="002534CE">
        <w:rPr>
          <w:rFonts w:ascii="楷体_GB2312" w:eastAsia="楷体_GB2312" w:hint="eastAsia"/>
          <w:i/>
          <w:sz w:val="20"/>
        </w:rPr>
        <w:t>备注：</w:t>
      </w:r>
    </w:p>
    <w:p w:rsidR="00EC1CA4" w:rsidRDefault="00EC1CA4" w:rsidP="00EC1CA4">
      <w:pPr>
        <w:pStyle w:val="ListParagraph"/>
        <w:numPr>
          <w:ilvl w:val="0"/>
          <w:numId w:val="21"/>
        </w:numPr>
        <w:ind w:firstLineChars="0"/>
        <w:rPr>
          <w:rFonts w:ascii="楷体_GB2312" w:eastAsia="楷体_GB2312"/>
          <w:i/>
          <w:sz w:val="20"/>
        </w:rPr>
      </w:pPr>
      <w:r>
        <w:rPr>
          <w:rFonts w:ascii="楷体_GB2312" w:eastAsia="楷体_GB2312" w:hint="eastAsia"/>
          <w:i/>
          <w:sz w:val="20"/>
        </w:rPr>
        <w:t>power机上不执行mongoc测试。</w:t>
      </w:r>
    </w:p>
    <w:p w:rsidR="009A66B7" w:rsidRDefault="009A66B7" w:rsidP="00EC1CA4">
      <w:pPr>
        <w:pStyle w:val="ListParagraph"/>
        <w:numPr>
          <w:ilvl w:val="0"/>
          <w:numId w:val="21"/>
        </w:numPr>
        <w:ind w:firstLineChars="0"/>
        <w:rPr>
          <w:rFonts w:ascii="楷体_GB2312" w:eastAsia="楷体_GB2312"/>
          <w:i/>
          <w:sz w:val="20"/>
        </w:rPr>
      </w:pPr>
      <w:r>
        <w:rPr>
          <w:rFonts w:ascii="楷体_GB2312" w:eastAsia="楷体_GB2312" w:hint="eastAsia"/>
          <w:i/>
          <w:sz w:val="20"/>
        </w:rPr>
        <w:t>每执行一个用例，在数据日志中打印一句日志</w:t>
      </w:r>
      <w:r w:rsidR="004F18D9">
        <w:rPr>
          <w:rFonts w:ascii="楷体_GB2312" w:eastAsia="楷体_GB2312" w:hint="eastAsia"/>
          <w:i/>
          <w:sz w:val="20"/>
        </w:rPr>
        <w:t>，以方便定位问题</w:t>
      </w:r>
      <w:r>
        <w:rPr>
          <w:rFonts w:ascii="楷体_GB2312" w:eastAsia="楷体_GB2312" w:hint="eastAsia"/>
          <w:i/>
          <w:sz w:val="20"/>
        </w:rPr>
        <w:t>。</w:t>
      </w:r>
    </w:p>
    <w:p w:rsidR="00545EA1" w:rsidRDefault="00545EA1" w:rsidP="00EC1CA4">
      <w:pPr>
        <w:pStyle w:val="ListParagraph"/>
        <w:numPr>
          <w:ilvl w:val="0"/>
          <w:numId w:val="21"/>
        </w:numPr>
        <w:ind w:firstLineChars="0"/>
        <w:rPr>
          <w:rFonts w:ascii="楷体_GB2312" w:eastAsia="楷体_GB2312"/>
          <w:i/>
          <w:sz w:val="20"/>
        </w:rPr>
      </w:pPr>
      <w:r>
        <w:rPr>
          <w:rFonts w:ascii="楷体_GB2312" w:eastAsia="楷体_GB2312" w:hint="eastAsia"/>
          <w:i/>
          <w:sz w:val="20"/>
        </w:rPr>
        <w:t>呈现报告时，显示出执行机器的hostname和ip</w:t>
      </w:r>
      <w:r w:rsidR="001F05C8">
        <w:rPr>
          <w:rFonts w:ascii="楷体_GB2312" w:eastAsia="楷体_GB2312" w:hint="eastAsia"/>
          <w:i/>
          <w:sz w:val="20"/>
        </w:rPr>
        <w:t>;</w:t>
      </w:r>
    </w:p>
    <w:p w:rsidR="001F05C8" w:rsidRDefault="001F05C8" w:rsidP="00EC1CA4">
      <w:pPr>
        <w:pStyle w:val="ListParagraph"/>
        <w:numPr>
          <w:ilvl w:val="0"/>
          <w:numId w:val="21"/>
        </w:numPr>
        <w:ind w:firstLineChars="0"/>
        <w:rPr>
          <w:rFonts w:ascii="楷体_GB2312" w:eastAsia="楷体_GB2312"/>
          <w:i/>
          <w:sz w:val="20"/>
        </w:rPr>
      </w:pPr>
      <w:r>
        <w:rPr>
          <w:rFonts w:ascii="楷体_GB2312" w:eastAsia="楷体_GB2312" w:hint="eastAsia"/>
          <w:i/>
          <w:sz w:val="20"/>
        </w:rPr>
        <w:t>目前驱动的报告展示中，没有显示出详细的用例打印信息，只有简单的栈信息，整改后应显示详细。</w:t>
      </w:r>
    </w:p>
    <w:p w:rsidR="00860CD0" w:rsidRDefault="00860CD0" w:rsidP="00EC1CA4">
      <w:pPr>
        <w:pStyle w:val="ListParagraph"/>
        <w:numPr>
          <w:ilvl w:val="0"/>
          <w:numId w:val="21"/>
        </w:numPr>
        <w:ind w:firstLineChars="0"/>
        <w:rPr>
          <w:rFonts w:ascii="楷体_GB2312" w:eastAsia="楷体_GB2312"/>
          <w:i/>
          <w:sz w:val="20"/>
        </w:rPr>
      </w:pPr>
      <w:r>
        <w:rPr>
          <w:rFonts w:ascii="楷体_GB2312" w:eastAsia="楷体_GB2312" w:hint="eastAsia"/>
          <w:i/>
          <w:sz w:val="20"/>
        </w:rPr>
        <w:t>在测试脚本上要实现，删除7天前的日志。</w:t>
      </w:r>
    </w:p>
    <w:p w:rsidR="0062229A" w:rsidRDefault="0062229A" w:rsidP="00EC1CA4">
      <w:pPr>
        <w:pStyle w:val="ListParagraph"/>
        <w:numPr>
          <w:ilvl w:val="0"/>
          <w:numId w:val="21"/>
        </w:numPr>
        <w:ind w:firstLineChars="0"/>
        <w:rPr>
          <w:rFonts w:ascii="楷体_GB2312" w:eastAsia="楷体_GB2312" w:hint="eastAsia"/>
          <w:i/>
          <w:sz w:val="20"/>
        </w:rPr>
      </w:pPr>
      <w:r>
        <w:rPr>
          <w:rFonts w:ascii="楷体_GB2312" w:eastAsia="楷体_GB2312" w:hint="eastAsia"/>
          <w:i/>
          <w:sz w:val="20"/>
        </w:rPr>
        <w:t>现在使用gtest框架的用例中，在一个cpp程序中，TEST的测试套名字必须一致，否则生成的报告会有问题。应修复这个问题。</w:t>
      </w:r>
    </w:p>
    <w:p w:rsidR="00990808" w:rsidRDefault="00990808" w:rsidP="00EC1CA4">
      <w:pPr>
        <w:pStyle w:val="ListParagraph"/>
        <w:numPr>
          <w:ilvl w:val="0"/>
          <w:numId w:val="21"/>
        </w:numPr>
        <w:ind w:firstLineChars="0"/>
        <w:rPr>
          <w:rFonts w:ascii="楷体_GB2312" w:eastAsia="楷体_GB2312" w:hint="eastAsia"/>
          <w:i/>
          <w:sz w:val="20"/>
        </w:rPr>
      </w:pPr>
      <w:r>
        <w:rPr>
          <w:rFonts w:ascii="楷体_GB2312" w:eastAsia="楷体_GB2312" w:hint="eastAsia"/>
          <w:i/>
          <w:sz w:val="20"/>
        </w:rPr>
        <w:t>当用例卡住时，不杀进程，保留进程，以方便开发定位。可以选择不同的模式，失败后继</w:t>
      </w:r>
      <w:r>
        <w:rPr>
          <w:rFonts w:ascii="楷体_GB2312" w:eastAsia="楷体_GB2312" w:hint="eastAsia"/>
          <w:i/>
          <w:sz w:val="20"/>
        </w:rPr>
        <w:lastRenderedPageBreak/>
        <w:t>续执行其他用例还是停止。</w:t>
      </w:r>
    </w:p>
    <w:p w:rsidR="00990808" w:rsidRDefault="0015228B" w:rsidP="00EC1CA4">
      <w:pPr>
        <w:pStyle w:val="ListParagraph"/>
        <w:numPr>
          <w:ilvl w:val="0"/>
          <w:numId w:val="21"/>
        </w:numPr>
        <w:ind w:firstLineChars="0"/>
        <w:rPr>
          <w:rFonts w:ascii="楷体_GB2312" w:eastAsia="楷体_GB2312"/>
          <w:i/>
          <w:sz w:val="20"/>
        </w:rPr>
      </w:pPr>
      <w:r>
        <w:rPr>
          <w:rFonts w:ascii="楷体_GB2312" w:eastAsia="楷体_GB2312" w:hint="eastAsia"/>
          <w:i/>
          <w:sz w:val="20"/>
        </w:rPr>
        <w:t>提供一个用例跑N次的场景。可以选择不同的模式，失败后继续执行其他用例还是停止。特别对于随机用例，ci可以在出版本时，跑N次，而不是只跑一次。</w:t>
      </w:r>
    </w:p>
    <w:p w:rsidR="00EC1CA4" w:rsidRPr="00990808" w:rsidRDefault="00EC1CA4" w:rsidP="00154E0E"/>
    <w:p w:rsidR="00154E0E" w:rsidRDefault="001D5F21" w:rsidP="001D5F21">
      <w:pPr>
        <w:pStyle w:val="Heading3"/>
      </w:pPr>
      <w:r>
        <w:rPr>
          <w:rFonts w:hint="eastAsia"/>
        </w:rPr>
        <w:t>1.3.</w:t>
      </w:r>
      <w:r w:rsidR="00312668">
        <w:rPr>
          <w:rFonts w:hint="eastAsia"/>
        </w:rPr>
        <w:t>8</w:t>
      </w:r>
      <w:r>
        <w:rPr>
          <w:rFonts w:hint="eastAsia"/>
        </w:rPr>
        <w:t>构建结果处理模块</w:t>
      </w:r>
    </w:p>
    <w:p w:rsidR="00154E0E" w:rsidRDefault="00154E0E" w:rsidP="00154E0E">
      <w:r>
        <w:rPr>
          <w:rFonts w:hint="eastAsia"/>
        </w:rPr>
        <w:tab/>
      </w:r>
      <w:r w:rsidR="001D5F21">
        <w:rPr>
          <w:rFonts w:hint="eastAsia"/>
        </w:rPr>
        <w:t>当用例失败时，需要备份日志</w:t>
      </w:r>
      <w:r w:rsidR="007637E1">
        <w:rPr>
          <w:rFonts w:hint="eastAsia"/>
        </w:rPr>
        <w:t>，用例全部通过时不需备份。每次构建需</w:t>
      </w:r>
      <w:r w:rsidR="001D5F21">
        <w:rPr>
          <w:rFonts w:hint="eastAsia"/>
        </w:rPr>
        <w:t>向</w:t>
      </w:r>
      <w:r w:rsidR="001D5F21">
        <w:rPr>
          <w:rFonts w:hint="eastAsia"/>
        </w:rPr>
        <w:t>CI</w:t>
      </w:r>
      <w:r w:rsidR="001D5F21">
        <w:rPr>
          <w:rFonts w:hint="eastAsia"/>
        </w:rPr>
        <w:t>负责人发送邮件。</w:t>
      </w:r>
    </w:p>
    <w:p w:rsidR="00F371F3" w:rsidRDefault="002E2987" w:rsidP="005D3CCE">
      <w:r>
        <w:rPr>
          <w:rFonts w:hint="eastAsia"/>
          <w:noProof/>
        </w:rPr>
        <w:drawing>
          <wp:inline distT="0" distB="0" distL="0" distR="0">
            <wp:extent cx="5272405" cy="2529205"/>
            <wp:effectExtent l="19050" t="0" r="4445" b="0"/>
            <wp:docPr id="10" name="Picture 10" descr="Z:\upload\ci_resul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Z:\upload\ci_result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25292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"/>
    </w:p>
    <w:p w:rsidR="00B46757" w:rsidRDefault="00B46757" w:rsidP="00B46757">
      <w:pPr>
        <w:rPr>
          <w:rFonts w:ascii="楷体_GB2312" w:eastAsia="楷体_GB2312"/>
          <w:i/>
          <w:sz w:val="20"/>
        </w:rPr>
      </w:pPr>
      <w:r w:rsidRPr="002534CE">
        <w:rPr>
          <w:rFonts w:ascii="楷体_GB2312" w:eastAsia="楷体_GB2312" w:hint="eastAsia"/>
          <w:i/>
          <w:sz w:val="20"/>
        </w:rPr>
        <w:t>备注：</w:t>
      </w:r>
    </w:p>
    <w:p w:rsidR="00A17E19" w:rsidRPr="00A17E19" w:rsidRDefault="00B46757" w:rsidP="00A17E19">
      <w:pPr>
        <w:pStyle w:val="ListParagraph"/>
        <w:numPr>
          <w:ilvl w:val="0"/>
          <w:numId w:val="22"/>
        </w:numPr>
        <w:ind w:firstLineChars="0"/>
        <w:rPr>
          <w:rFonts w:ascii="楷体_GB2312" w:eastAsia="楷体_GB2312"/>
          <w:i/>
          <w:sz w:val="20"/>
        </w:rPr>
      </w:pPr>
      <w:r>
        <w:rPr>
          <w:rFonts w:ascii="楷体_GB2312" w:eastAsia="楷体_GB2312" w:hint="eastAsia"/>
          <w:i/>
          <w:sz w:val="20"/>
        </w:rPr>
        <w:t>备份日志之前要检查是否有core文件，如果有，要在界面上报警显示。</w:t>
      </w:r>
      <w:r w:rsidR="004416A7">
        <w:rPr>
          <w:rFonts w:ascii="楷体_GB2312" w:eastAsia="楷体_GB2312" w:hint="eastAsia"/>
          <w:i/>
          <w:sz w:val="20"/>
        </w:rPr>
        <w:t>当有core dump时，备份bin/sequoiadb文件。</w:t>
      </w:r>
    </w:p>
    <w:p w:rsidR="00A17E19" w:rsidRDefault="00A56E99" w:rsidP="003A5FE7">
      <w:pPr>
        <w:pStyle w:val="ListParagraph"/>
        <w:numPr>
          <w:ilvl w:val="0"/>
          <w:numId w:val="22"/>
        </w:numPr>
        <w:ind w:firstLineChars="0"/>
        <w:rPr>
          <w:rFonts w:ascii="楷体_GB2312" w:eastAsia="楷体_GB2312"/>
          <w:i/>
          <w:sz w:val="20"/>
        </w:rPr>
      </w:pPr>
      <w:r>
        <w:rPr>
          <w:rFonts w:ascii="楷体_GB2312" w:eastAsia="楷体_GB2312" w:hint="eastAsia"/>
          <w:i/>
          <w:sz w:val="20"/>
        </w:rPr>
        <w:t>调整日志的压缩包结构</w:t>
      </w:r>
      <w:r w:rsidR="00A17E19">
        <w:rPr>
          <w:rFonts w:ascii="楷体_GB2312" w:eastAsia="楷体_GB2312" w:hint="eastAsia"/>
          <w:i/>
          <w:sz w:val="20"/>
        </w:rPr>
        <w:t>。</w:t>
      </w:r>
    </w:p>
    <w:p w:rsidR="00A56E99" w:rsidRDefault="00A17E19" w:rsidP="003A5FE7">
      <w:pPr>
        <w:pStyle w:val="ListParagraph"/>
        <w:numPr>
          <w:ilvl w:val="0"/>
          <w:numId w:val="22"/>
        </w:numPr>
        <w:ind w:firstLineChars="0"/>
        <w:rPr>
          <w:rFonts w:ascii="楷体_GB2312" w:eastAsia="楷体_GB2312"/>
          <w:i/>
          <w:sz w:val="20"/>
        </w:rPr>
      </w:pPr>
      <w:r>
        <w:rPr>
          <w:rFonts w:ascii="楷体_GB2312" w:eastAsia="楷体_GB2312" w:hint="eastAsia"/>
          <w:i/>
          <w:sz w:val="20"/>
        </w:rPr>
        <w:t>打包日志时把db.list(7)导出一起打包</w:t>
      </w:r>
      <w:r w:rsidR="00A66596">
        <w:rPr>
          <w:rFonts w:ascii="楷体_GB2312" w:eastAsia="楷体_GB2312" w:hint="eastAsia"/>
          <w:i/>
          <w:sz w:val="20"/>
        </w:rPr>
        <w:t>。</w:t>
      </w:r>
    </w:p>
    <w:p w:rsidR="003A5FE7" w:rsidRDefault="003A5FE7" w:rsidP="003A5FE7">
      <w:pPr>
        <w:pStyle w:val="ListParagraph"/>
        <w:numPr>
          <w:ilvl w:val="0"/>
          <w:numId w:val="22"/>
        </w:numPr>
        <w:ind w:firstLineChars="0"/>
        <w:rPr>
          <w:rFonts w:ascii="楷体_GB2312" w:eastAsia="楷体_GB2312"/>
          <w:i/>
          <w:sz w:val="20"/>
        </w:rPr>
      </w:pPr>
      <w:r>
        <w:rPr>
          <w:rFonts w:ascii="楷体_GB2312" w:eastAsia="楷体_GB2312" w:hint="eastAsia"/>
          <w:i/>
          <w:sz w:val="20"/>
        </w:rPr>
        <w:t>目前是：一旦有一张测试报告格式错误，会导致整个工程红掉，产生不了这个测试报告。应有容错机制，即使有部分报告格式有问题，也不会影响其他报告的生成。</w:t>
      </w:r>
    </w:p>
    <w:p w:rsidR="009057DE" w:rsidRDefault="009057DE" w:rsidP="003A5FE7">
      <w:pPr>
        <w:pStyle w:val="ListParagraph"/>
        <w:numPr>
          <w:ilvl w:val="0"/>
          <w:numId w:val="22"/>
        </w:numPr>
        <w:ind w:firstLineChars="0"/>
        <w:rPr>
          <w:rFonts w:ascii="楷体_GB2312" w:eastAsia="楷体_GB2312" w:hint="eastAsia"/>
          <w:i/>
          <w:sz w:val="20"/>
        </w:rPr>
      </w:pPr>
      <w:r>
        <w:rPr>
          <w:rFonts w:ascii="楷体_GB2312" w:eastAsia="楷体_GB2312" w:hint="eastAsia"/>
          <w:i/>
          <w:sz w:val="20"/>
        </w:rPr>
        <w:t>定期删除日志，否则会磁盘满。</w:t>
      </w:r>
    </w:p>
    <w:p w:rsidR="001369FB" w:rsidRPr="001369FB" w:rsidRDefault="0015228B" w:rsidP="001369FB">
      <w:pPr>
        <w:pStyle w:val="ListParagraph"/>
        <w:numPr>
          <w:ilvl w:val="0"/>
          <w:numId w:val="22"/>
        </w:numPr>
        <w:ind w:firstLineChars="0"/>
        <w:rPr>
          <w:rFonts w:ascii="楷体_GB2312" w:eastAsia="楷体_GB2312"/>
          <w:i/>
          <w:sz w:val="20"/>
        </w:rPr>
      </w:pPr>
      <w:r>
        <w:rPr>
          <w:rFonts w:ascii="楷体_GB2312" w:eastAsia="楷体_GB2312" w:hint="eastAsia"/>
          <w:i/>
          <w:sz w:val="20"/>
        </w:rPr>
        <w:t>java用例</w:t>
      </w:r>
      <w:r w:rsidR="001369FB">
        <w:rPr>
          <w:rFonts w:ascii="楷体_GB2312" w:eastAsia="楷体_GB2312" w:hint="eastAsia"/>
          <w:i/>
          <w:sz w:val="20"/>
        </w:rPr>
        <w:t>文件夹</w:t>
      </w:r>
      <w:r>
        <w:rPr>
          <w:rFonts w:ascii="楷体_GB2312" w:eastAsia="楷体_GB2312" w:hint="eastAsia"/>
          <w:i/>
          <w:sz w:val="20"/>
        </w:rPr>
        <w:t>层次太多时，测试报告会还有问题。</w:t>
      </w:r>
      <w:r w:rsidR="001369FB">
        <w:rPr>
          <w:rFonts w:ascii="楷体_GB2312" w:eastAsia="楷体_GB2312" w:hint="eastAsia"/>
          <w:i/>
          <w:sz w:val="20"/>
        </w:rPr>
        <w:t>目前在ci页面上test-results展示时，java用例并不是归纳在一起，而是driver-java-bug、driver-java-cl、driver-java-cs等，文件夹一多时不方便查看报告。</w:t>
      </w:r>
    </w:p>
    <w:p w:rsidR="00B46757" w:rsidRPr="001369FB" w:rsidRDefault="00B46757" w:rsidP="005D3CCE"/>
    <w:sectPr w:rsidR="00B46757" w:rsidRPr="001369FB" w:rsidSect="007F7E6E">
      <w:footerReference w:type="default" r:id="rId1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45513" w:rsidRDefault="00245513" w:rsidP="00231B1B">
      <w:r>
        <w:separator/>
      </w:r>
    </w:p>
  </w:endnote>
  <w:endnote w:type="continuationSeparator" w:id="1">
    <w:p w:rsidR="00245513" w:rsidRDefault="00245513" w:rsidP="00231B1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楷体_GB2312">
    <w:altName w:val="黑体"/>
    <w:panose1 w:val="02010609030101010101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03178518"/>
      <w:docPartObj>
        <w:docPartGallery w:val="Page Numbers (Bottom of Page)"/>
        <w:docPartUnique/>
      </w:docPartObj>
    </w:sdtPr>
    <w:sdtContent>
      <w:p w:rsidR="0099214A" w:rsidRDefault="00E3613A">
        <w:pPr>
          <w:pStyle w:val="Footer"/>
          <w:jc w:val="right"/>
        </w:pPr>
        <w:fldSimple w:instr=" PAGE   \* MERGEFORMAT ">
          <w:r w:rsidR="001369FB">
            <w:rPr>
              <w:noProof/>
            </w:rPr>
            <w:t>10</w:t>
          </w:r>
        </w:fldSimple>
      </w:p>
    </w:sdtContent>
  </w:sdt>
  <w:p w:rsidR="0099214A" w:rsidRDefault="0099214A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45513" w:rsidRDefault="00245513" w:rsidP="00231B1B">
      <w:r>
        <w:separator/>
      </w:r>
    </w:p>
  </w:footnote>
  <w:footnote w:type="continuationSeparator" w:id="1">
    <w:p w:rsidR="00245513" w:rsidRDefault="00245513" w:rsidP="00231B1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AA3ED9"/>
    <w:multiLevelType w:val="hybridMultilevel"/>
    <w:tmpl w:val="8BE0A34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CA0520F"/>
    <w:multiLevelType w:val="hybridMultilevel"/>
    <w:tmpl w:val="1F16026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E9F68EE"/>
    <w:multiLevelType w:val="hybridMultilevel"/>
    <w:tmpl w:val="7196FA2A"/>
    <w:lvl w:ilvl="0" w:tplc="BE66ED88">
      <w:start w:val="1"/>
      <w:numFmt w:val="decimal"/>
      <w:lvlText w:val="%1.1.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1EF6087E"/>
    <w:multiLevelType w:val="hybridMultilevel"/>
    <w:tmpl w:val="E1ECB070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1F30310B"/>
    <w:multiLevelType w:val="hybridMultilevel"/>
    <w:tmpl w:val="E1ECB070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2C1A1D3A"/>
    <w:multiLevelType w:val="hybridMultilevel"/>
    <w:tmpl w:val="E1ECB070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34710914"/>
    <w:multiLevelType w:val="hybridMultilevel"/>
    <w:tmpl w:val="BECABE42"/>
    <w:lvl w:ilvl="0" w:tplc="DF3A61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390B0A20"/>
    <w:multiLevelType w:val="hybridMultilevel"/>
    <w:tmpl w:val="052485A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8">
    <w:nsid w:val="42811E46"/>
    <w:multiLevelType w:val="hybridMultilevel"/>
    <w:tmpl w:val="B3FEA408"/>
    <w:lvl w:ilvl="0" w:tplc="4BB6052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493F2C30"/>
    <w:multiLevelType w:val="multilevel"/>
    <w:tmpl w:val="D7E05D30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00" w:hanging="1440"/>
      </w:pPr>
      <w:rPr>
        <w:rFonts w:hint="default"/>
      </w:rPr>
    </w:lvl>
  </w:abstractNum>
  <w:abstractNum w:abstractNumId="10">
    <w:nsid w:val="4A236D3B"/>
    <w:multiLevelType w:val="hybridMultilevel"/>
    <w:tmpl w:val="6DBEB22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503A00CB"/>
    <w:multiLevelType w:val="hybridMultilevel"/>
    <w:tmpl w:val="E1ECB070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50BC139E"/>
    <w:multiLevelType w:val="hybridMultilevel"/>
    <w:tmpl w:val="72CA0E6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515F626A"/>
    <w:multiLevelType w:val="hybridMultilevel"/>
    <w:tmpl w:val="EE56EB18"/>
    <w:lvl w:ilvl="0" w:tplc="94947F7A">
      <w:start w:val="1"/>
      <w:numFmt w:val="decimal"/>
      <w:lvlText w:val="%1.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5" w:hanging="420"/>
      </w:pPr>
    </w:lvl>
    <w:lvl w:ilvl="2" w:tplc="0409001B" w:tentative="1">
      <w:start w:val="1"/>
      <w:numFmt w:val="lowerRoman"/>
      <w:lvlText w:val="%3."/>
      <w:lvlJc w:val="right"/>
      <w:pPr>
        <w:ind w:left="1665" w:hanging="420"/>
      </w:pPr>
    </w:lvl>
    <w:lvl w:ilvl="3" w:tplc="0409000F" w:tentative="1">
      <w:start w:val="1"/>
      <w:numFmt w:val="decimal"/>
      <w:lvlText w:val="%4."/>
      <w:lvlJc w:val="left"/>
      <w:pPr>
        <w:ind w:left="2085" w:hanging="420"/>
      </w:pPr>
    </w:lvl>
    <w:lvl w:ilvl="4" w:tplc="04090019" w:tentative="1">
      <w:start w:val="1"/>
      <w:numFmt w:val="lowerLetter"/>
      <w:lvlText w:val="%5)"/>
      <w:lvlJc w:val="left"/>
      <w:pPr>
        <w:ind w:left="2505" w:hanging="420"/>
      </w:pPr>
    </w:lvl>
    <w:lvl w:ilvl="5" w:tplc="0409001B" w:tentative="1">
      <w:start w:val="1"/>
      <w:numFmt w:val="lowerRoman"/>
      <w:lvlText w:val="%6."/>
      <w:lvlJc w:val="right"/>
      <w:pPr>
        <w:ind w:left="2925" w:hanging="420"/>
      </w:pPr>
    </w:lvl>
    <w:lvl w:ilvl="6" w:tplc="0409000F" w:tentative="1">
      <w:start w:val="1"/>
      <w:numFmt w:val="decimal"/>
      <w:lvlText w:val="%7."/>
      <w:lvlJc w:val="left"/>
      <w:pPr>
        <w:ind w:left="3345" w:hanging="420"/>
      </w:pPr>
    </w:lvl>
    <w:lvl w:ilvl="7" w:tplc="04090019" w:tentative="1">
      <w:start w:val="1"/>
      <w:numFmt w:val="lowerLetter"/>
      <w:lvlText w:val="%8)"/>
      <w:lvlJc w:val="left"/>
      <w:pPr>
        <w:ind w:left="3765" w:hanging="420"/>
      </w:pPr>
    </w:lvl>
    <w:lvl w:ilvl="8" w:tplc="0409001B" w:tentative="1">
      <w:start w:val="1"/>
      <w:numFmt w:val="lowerRoman"/>
      <w:lvlText w:val="%9."/>
      <w:lvlJc w:val="right"/>
      <w:pPr>
        <w:ind w:left="4185" w:hanging="420"/>
      </w:pPr>
    </w:lvl>
  </w:abstractNum>
  <w:abstractNum w:abstractNumId="14">
    <w:nsid w:val="56972FDF"/>
    <w:multiLevelType w:val="hybridMultilevel"/>
    <w:tmpl w:val="DCAC3376"/>
    <w:lvl w:ilvl="0" w:tplc="531835F2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6F265830"/>
    <w:multiLevelType w:val="hybridMultilevel"/>
    <w:tmpl w:val="F22881E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72A61EED"/>
    <w:multiLevelType w:val="hybridMultilevel"/>
    <w:tmpl w:val="247E699E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74C44D44"/>
    <w:multiLevelType w:val="hybridMultilevel"/>
    <w:tmpl w:val="F2FC746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>
    <w:nsid w:val="7B541C3D"/>
    <w:multiLevelType w:val="hybridMultilevel"/>
    <w:tmpl w:val="F2D69EBC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>
    <w:nsid w:val="7C1E64CE"/>
    <w:multiLevelType w:val="hybridMultilevel"/>
    <w:tmpl w:val="00808990"/>
    <w:lvl w:ilvl="0" w:tplc="0409000F">
      <w:start w:val="1"/>
      <w:numFmt w:val="decimal"/>
      <w:lvlText w:val="%1."/>
      <w:lvlJc w:val="left"/>
      <w:pPr>
        <w:ind w:left="841" w:hanging="420"/>
      </w:pPr>
    </w:lvl>
    <w:lvl w:ilvl="1" w:tplc="04090019" w:tentative="1">
      <w:start w:val="1"/>
      <w:numFmt w:val="lowerLetter"/>
      <w:lvlText w:val="%2)"/>
      <w:lvlJc w:val="left"/>
      <w:pPr>
        <w:ind w:left="1261" w:hanging="420"/>
      </w:pPr>
    </w:lvl>
    <w:lvl w:ilvl="2" w:tplc="0409001B" w:tentative="1">
      <w:start w:val="1"/>
      <w:numFmt w:val="lowerRoman"/>
      <w:lvlText w:val="%3."/>
      <w:lvlJc w:val="right"/>
      <w:pPr>
        <w:ind w:left="1681" w:hanging="420"/>
      </w:pPr>
    </w:lvl>
    <w:lvl w:ilvl="3" w:tplc="0409000F" w:tentative="1">
      <w:start w:val="1"/>
      <w:numFmt w:val="decimal"/>
      <w:lvlText w:val="%4."/>
      <w:lvlJc w:val="left"/>
      <w:pPr>
        <w:ind w:left="2101" w:hanging="420"/>
      </w:pPr>
    </w:lvl>
    <w:lvl w:ilvl="4" w:tplc="04090019" w:tentative="1">
      <w:start w:val="1"/>
      <w:numFmt w:val="lowerLetter"/>
      <w:lvlText w:val="%5)"/>
      <w:lvlJc w:val="left"/>
      <w:pPr>
        <w:ind w:left="2521" w:hanging="420"/>
      </w:pPr>
    </w:lvl>
    <w:lvl w:ilvl="5" w:tplc="0409001B" w:tentative="1">
      <w:start w:val="1"/>
      <w:numFmt w:val="lowerRoman"/>
      <w:lvlText w:val="%6."/>
      <w:lvlJc w:val="right"/>
      <w:pPr>
        <w:ind w:left="2941" w:hanging="420"/>
      </w:pPr>
    </w:lvl>
    <w:lvl w:ilvl="6" w:tplc="0409000F" w:tentative="1">
      <w:start w:val="1"/>
      <w:numFmt w:val="decimal"/>
      <w:lvlText w:val="%7."/>
      <w:lvlJc w:val="left"/>
      <w:pPr>
        <w:ind w:left="3361" w:hanging="420"/>
      </w:pPr>
    </w:lvl>
    <w:lvl w:ilvl="7" w:tplc="04090019" w:tentative="1">
      <w:start w:val="1"/>
      <w:numFmt w:val="lowerLetter"/>
      <w:lvlText w:val="%8)"/>
      <w:lvlJc w:val="left"/>
      <w:pPr>
        <w:ind w:left="3781" w:hanging="420"/>
      </w:pPr>
    </w:lvl>
    <w:lvl w:ilvl="8" w:tplc="0409001B" w:tentative="1">
      <w:start w:val="1"/>
      <w:numFmt w:val="lowerRoman"/>
      <w:lvlText w:val="%9."/>
      <w:lvlJc w:val="right"/>
      <w:pPr>
        <w:ind w:left="4201" w:hanging="420"/>
      </w:pPr>
    </w:lvl>
  </w:abstractNum>
  <w:abstractNum w:abstractNumId="20">
    <w:nsid w:val="7EC11064"/>
    <w:multiLevelType w:val="hybridMultilevel"/>
    <w:tmpl w:val="3A842A48"/>
    <w:lvl w:ilvl="0" w:tplc="A5484F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>
    <w:nsid w:val="7F6A4721"/>
    <w:multiLevelType w:val="hybridMultilevel"/>
    <w:tmpl w:val="FB1859B6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4"/>
  </w:num>
  <w:num w:numId="2">
    <w:abstractNumId w:val="9"/>
  </w:num>
  <w:num w:numId="3">
    <w:abstractNumId w:val="20"/>
  </w:num>
  <w:num w:numId="4">
    <w:abstractNumId w:val="13"/>
  </w:num>
  <w:num w:numId="5">
    <w:abstractNumId w:val="8"/>
  </w:num>
  <w:num w:numId="6">
    <w:abstractNumId w:val="6"/>
  </w:num>
  <w:num w:numId="7">
    <w:abstractNumId w:val="7"/>
  </w:num>
  <w:num w:numId="8">
    <w:abstractNumId w:val="19"/>
  </w:num>
  <w:num w:numId="9">
    <w:abstractNumId w:val="12"/>
  </w:num>
  <w:num w:numId="10">
    <w:abstractNumId w:val="0"/>
  </w:num>
  <w:num w:numId="11">
    <w:abstractNumId w:val="21"/>
  </w:num>
  <w:num w:numId="12">
    <w:abstractNumId w:val="17"/>
  </w:num>
  <w:num w:numId="13">
    <w:abstractNumId w:val="3"/>
  </w:num>
  <w:num w:numId="14">
    <w:abstractNumId w:val="1"/>
  </w:num>
  <w:num w:numId="15">
    <w:abstractNumId w:val="15"/>
  </w:num>
  <w:num w:numId="16">
    <w:abstractNumId w:val="5"/>
  </w:num>
  <w:num w:numId="17">
    <w:abstractNumId w:val="10"/>
  </w:num>
  <w:num w:numId="18">
    <w:abstractNumId w:val="18"/>
  </w:num>
  <w:num w:numId="19">
    <w:abstractNumId w:val="2"/>
  </w:num>
  <w:num w:numId="20">
    <w:abstractNumId w:val="16"/>
  </w:num>
  <w:num w:numId="21">
    <w:abstractNumId w:val="4"/>
  </w:num>
  <w:num w:numId="22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bordersDoNotSurroundHeader/>
  <w:bordersDoNotSurroundFooter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813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C1F88"/>
    <w:rsid w:val="00005C3A"/>
    <w:rsid w:val="0001176C"/>
    <w:rsid w:val="000140B7"/>
    <w:rsid w:val="0001726D"/>
    <w:rsid w:val="00017831"/>
    <w:rsid w:val="00023807"/>
    <w:rsid w:val="000248B3"/>
    <w:rsid w:val="00027CF0"/>
    <w:rsid w:val="000401FB"/>
    <w:rsid w:val="00042C29"/>
    <w:rsid w:val="000471FB"/>
    <w:rsid w:val="00050A58"/>
    <w:rsid w:val="00066296"/>
    <w:rsid w:val="00070240"/>
    <w:rsid w:val="00074343"/>
    <w:rsid w:val="00075D64"/>
    <w:rsid w:val="000871F7"/>
    <w:rsid w:val="000967C2"/>
    <w:rsid w:val="000A25A2"/>
    <w:rsid w:val="000A3E9F"/>
    <w:rsid w:val="000C151B"/>
    <w:rsid w:val="000D3657"/>
    <w:rsid w:val="000D725B"/>
    <w:rsid w:val="000E5744"/>
    <w:rsid w:val="000E6571"/>
    <w:rsid w:val="000F216A"/>
    <w:rsid w:val="001050A6"/>
    <w:rsid w:val="00106ED8"/>
    <w:rsid w:val="00107C12"/>
    <w:rsid w:val="00112D53"/>
    <w:rsid w:val="00117164"/>
    <w:rsid w:val="00120F7E"/>
    <w:rsid w:val="00123E8E"/>
    <w:rsid w:val="001369FB"/>
    <w:rsid w:val="001414D0"/>
    <w:rsid w:val="0015228B"/>
    <w:rsid w:val="0015338B"/>
    <w:rsid w:val="00154E0E"/>
    <w:rsid w:val="00160490"/>
    <w:rsid w:val="00167CC6"/>
    <w:rsid w:val="001716F4"/>
    <w:rsid w:val="00174584"/>
    <w:rsid w:val="00176FFE"/>
    <w:rsid w:val="001774CE"/>
    <w:rsid w:val="001806B4"/>
    <w:rsid w:val="00182391"/>
    <w:rsid w:val="00185AAD"/>
    <w:rsid w:val="001A4863"/>
    <w:rsid w:val="001B5574"/>
    <w:rsid w:val="001C41BB"/>
    <w:rsid w:val="001D5F21"/>
    <w:rsid w:val="001D68EF"/>
    <w:rsid w:val="001D6DCF"/>
    <w:rsid w:val="001E1052"/>
    <w:rsid w:val="001E1517"/>
    <w:rsid w:val="001E766F"/>
    <w:rsid w:val="001F05C8"/>
    <w:rsid w:val="001F52A0"/>
    <w:rsid w:val="00202A80"/>
    <w:rsid w:val="00212874"/>
    <w:rsid w:val="00212C0E"/>
    <w:rsid w:val="00213AEC"/>
    <w:rsid w:val="00215722"/>
    <w:rsid w:val="00231B1B"/>
    <w:rsid w:val="00233E0A"/>
    <w:rsid w:val="00243563"/>
    <w:rsid w:val="00245513"/>
    <w:rsid w:val="002512EF"/>
    <w:rsid w:val="00251AFD"/>
    <w:rsid w:val="002534CE"/>
    <w:rsid w:val="002561C2"/>
    <w:rsid w:val="00267744"/>
    <w:rsid w:val="00274CDE"/>
    <w:rsid w:val="00287145"/>
    <w:rsid w:val="00297BAB"/>
    <w:rsid w:val="002B1A14"/>
    <w:rsid w:val="002E09C4"/>
    <w:rsid w:val="002E143C"/>
    <w:rsid w:val="002E2987"/>
    <w:rsid w:val="002E2E26"/>
    <w:rsid w:val="002E79A2"/>
    <w:rsid w:val="002F3073"/>
    <w:rsid w:val="002F704C"/>
    <w:rsid w:val="003015F2"/>
    <w:rsid w:val="00301EAA"/>
    <w:rsid w:val="0030662F"/>
    <w:rsid w:val="00312668"/>
    <w:rsid w:val="00320DDF"/>
    <w:rsid w:val="003377B9"/>
    <w:rsid w:val="00341B61"/>
    <w:rsid w:val="003438E7"/>
    <w:rsid w:val="00352F9C"/>
    <w:rsid w:val="00355B13"/>
    <w:rsid w:val="00356D17"/>
    <w:rsid w:val="003720A6"/>
    <w:rsid w:val="003953B7"/>
    <w:rsid w:val="00395DB4"/>
    <w:rsid w:val="003A5FE7"/>
    <w:rsid w:val="003B2A5D"/>
    <w:rsid w:val="003D305D"/>
    <w:rsid w:val="003E1983"/>
    <w:rsid w:val="003F7D33"/>
    <w:rsid w:val="004053BC"/>
    <w:rsid w:val="00405CF3"/>
    <w:rsid w:val="00406D9F"/>
    <w:rsid w:val="00415EDA"/>
    <w:rsid w:val="004316E1"/>
    <w:rsid w:val="004372CA"/>
    <w:rsid w:val="004416A7"/>
    <w:rsid w:val="0044376C"/>
    <w:rsid w:val="00474FA2"/>
    <w:rsid w:val="00484CCF"/>
    <w:rsid w:val="00486BAD"/>
    <w:rsid w:val="00497B6B"/>
    <w:rsid w:val="004A1559"/>
    <w:rsid w:val="004B3DC2"/>
    <w:rsid w:val="004B4A55"/>
    <w:rsid w:val="004C43A6"/>
    <w:rsid w:val="004C4B92"/>
    <w:rsid w:val="004D22A4"/>
    <w:rsid w:val="004E5350"/>
    <w:rsid w:val="004F18D9"/>
    <w:rsid w:val="00500E79"/>
    <w:rsid w:val="0050491A"/>
    <w:rsid w:val="0051264B"/>
    <w:rsid w:val="005146F2"/>
    <w:rsid w:val="005158BD"/>
    <w:rsid w:val="00515EDF"/>
    <w:rsid w:val="005215A8"/>
    <w:rsid w:val="00523509"/>
    <w:rsid w:val="0052567A"/>
    <w:rsid w:val="00525EAE"/>
    <w:rsid w:val="0052666D"/>
    <w:rsid w:val="005452C5"/>
    <w:rsid w:val="00545EA1"/>
    <w:rsid w:val="00553367"/>
    <w:rsid w:val="005628F1"/>
    <w:rsid w:val="0056362E"/>
    <w:rsid w:val="00571675"/>
    <w:rsid w:val="00573E49"/>
    <w:rsid w:val="00577580"/>
    <w:rsid w:val="00595B45"/>
    <w:rsid w:val="005977B5"/>
    <w:rsid w:val="005A2E1A"/>
    <w:rsid w:val="005A5748"/>
    <w:rsid w:val="005D3CCE"/>
    <w:rsid w:val="005E0979"/>
    <w:rsid w:val="005E36E9"/>
    <w:rsid w:val="005F09A2"/>
    <w:rsid w:val="00601504"/>
    <w:rsid w:val="006019DC"/>
    <w:rsid w:val="00610585"/>
    <w:rsid w:val="006153C5"/>
    <w:rsid w:val="00617C5C"/>
    <w:rsid w:val="0062220F"/>
    <w:rsid w:val="0062229A"/>
    <w:rsid w:val="00642666"/>
    <w:rsid w:val="00652B68"/>
    <w:rsid w:val="00661568"/>
    <w:rsid w:val="006625D4"/>
    <w:rsid w:val="006638A0"/>
    <w:rsid w:val="00676A16"/>
    <w:rsid w:val="006832F5"/>
    <w:rsid w:val="00684622"/>
    <w:rsid w:val="00692F36"/>
    <w:rsid w:val="006948BF"/>
    <w:rsid w:val="00697CC5"/>
    <w:rsid w:val="006A0822"/>
    <w:rsid w:val="006A4098"/>
    <w:rsid w:val="006C063B"/>
    <w:rsid w:val="006C1F88"/>
    <w:rsid w:val="006C6BB4"/>
    <w:rsid w:val="006D26F0"/>
    <w:rsid w:val="006F0584"/>
    <w:rsid w:val="006F57CB"/>
    <w:rsid w:val="006F7EB4"/>
    <w:rsid w:val="00715B1E"/>
    <w:rsid w:val="00735B10"/>
    <w:rsid w:val="007637E1"/>
    <w:rsid w:val="00764004"/>
    <w:rsid w:val="007644CD"/>
    <w:rsid w:val="00766686"/>
    <w:rsid w:val="007741A3"/>
    <w:rsid w:val="0078170A"/>
    <w:rsid w:val="00786A00"/>
    <w:rsid w:val="00796DE9"/>
    <w:rsid w:val="0079750A"/>
    <w:rsid w:val="007A0087"/>
    <w:rsid w:val="007A40EC"/>
    <w:rsid w:val="007B40B1"/>
    <w:rsid w:val="007B7276"/>
    <w:rsid w:val="007C06ED"/>
    <w:rsid w:val="007C2853"/>
    <w:rsid w:val="007C2ECD"/>
    <w:rsid w:val="007C3F96"/>
    <w:rsid w:val="007C4EF9"/>
    <w:rsid w:val="007D3D0D"/>
    <w:rsid w:val="007D425B"/>
    <w:rsid w:val="007E68CD"/>
    <w:rsid w:val="007E711E"/>
    <w:rsid w:val="007F3105"/>
    <w:rsid w:val="007F7E6E"/>
    <w:rsid w:val="0080425F"/>
    <w:rsid w:val="00835BB6"/>
    <w:rsid w:val="008360AD"/>
    <w:rsid w:val="00846FE5"/>
    <w:rsid w:val="00860CD0"/>
    <w:rsid w:val="00870FB3"/>
    <w:rsid w:val="00890C47"/>
    <w:rsid w:val="0089113A"/>
    <w:rsid w:val="00895D64"/>
    <w:rsid w:val="00897963"/>
    <w:rsid w:val="008A2E67"/>
    <w:rsid w:val="008A6274"/>
    <w:rsid w:val="008B3C39"/>
    <w:rsid w:val="008C7454"/>
    <w:rsid w:val="008E45F1"/>
    <w:rsid w:val="008E7DE2"/>
    <w:rsid w:val="008F5E48"/>
    <w:rsid w:val="009023C4"/>
    <w:rsid w:val="009057DE"/>
    <w:rsid w:val="00926CBE"/>
    <w:rsid w:val="0093371E"/>
    <w:rsid w:val="0095571E"/>
    <w:rsid w:val="009710C0"/>
    <w:rsid w:val="00972756"/>
    <w:rsid w:val="00974096"/>
    <w:rsid w:val="00985C8F"/>
    <w:rsid w:val="00990808"/>
    <w:rsid w:val="0099214A"/>
    <w:rsid w:val="00995927"/>
    <w:rsid w:val="0099645B"/>
    <w:rsid w:val="009A2A00"/>
    <w:rsid w:val="009A66B7"/>
    <w:rsid w:val="009B4FB4"/>
    <w:rsid w:val="009B623E"/>
    <w:rsid w:val="009C24F5"/>
    <w:rsid w:val="009C33E1"/>
    <w:rsid w:val="009C41CC"/>
    <w:rsid w:val="009C4399"/>
    <w:rsid w:val="009D1B00"/>
    <w:rsid w:val="009D4849"/>
    <w:rsid w:val="009D766A"/>
    <w:rsid w:val="009D7D86"/>
    <w:rsid w:val="009E2929"/>
    <w:rsid w:val="009E50C1"/>
    <w:rsid w:val="009E5FEA"/>
    <w:rsid w:val="009E6915"/>
    <w:rsid w:val="00A109E9"/>
    <w:rsid w:val="00A17E19"/>
    <w:rsid w:val="00A205AC"/>
    <w:rsid w:val="00A22F6C"/>
    <w:rsid w:val="00A24743"/>
    <w:rsid w:val="00A40305"/>
    <w:rsid w:val="00A56E99"/>
    <w:rsid w:val="00A62AFF"/>
    <w:rsid w:val="00A66596"/>
    <w:rsid w:val="00A716BB"/>
    <w:rsid w:val="00A747B5"/>
    <w:rsid w:val="00A8488D"/>
    <w:rsid w:val="00A9109A"/>
    <w:rsid w:val="00A92B23"/>
    <w:rsid w:val="00AA1183"/>
    <w:rsid w:val="00AA2F79"/>
    <w:rsid w:val="00AC2E3F"/>
    <w:rsid w:val="00AD4BA4"/>
    <w:rsid w:val="00AE7DA7"/>
    <w:rsid w:val="00B00EF6"/>
    <w:rsid w:val="00B12489"/>
    <w:rsid w:val="00B207CC"/>
    <w:rsid w:val="00B2356E"/>
    <w:rsid w:val="00B25A08"/>
    <w:rsid w:val="00B27EE2"/>
    <w:rsid w:val="00B3533B"/>
    <w:rsid w:val="00B4148F"/>
    <w:rsid w:val="00B433AE"/>
    <w:rsid w:val="00B44D93"/>
    <w:rsid w:val="00B46757"/>
    <w:rsid w:val="00B50D35"/>
    <w:rsid w:val="00B616F7"/>
    <w:rsid w:val="00B828D4"/>
    <w:rsid w:val="00B83E1F"/>
    <w:rsid w:val="00BA32D4"/>
    <w:rsid w:val="00BA5B20"/>
    <w:rsid w:val="00BA7AF2"/>
    <w:rsid w:val="00BB1D76"/>
    <w:rsid w:val="00BB765A"/>
    <w:rsid w:val="00BC6D69"/>
    <w:rsid w:val="00BD5560"/>
    <w:rsid w:val="00C107CF"/>
    <w:rsid w:val="00C12848"/>
    <w:rsid w:val="00C16C52"/>
    <w:rsid w:val="00C272FD"/>
    <w:rsid w:val="00C27748"/>
    <w:rsid w:val="00C579FB"/>
    <w:rsid w:val="00C57CBA"/>
    <w:rsid w:val="00C6646C"/>
    <w:rsid w:val="00C71BE9"/>
    <w:rsid w:val="00C75B06"/>
    <w:rsid w:val="00C934B7"/>
    <w:rsid w:val="00C96BA4"/>
    <w:rsid w:val="00C96EBF"/>
    <w:rsid w:val="00CA11A2"/>
    <w:rsid w:val="00CA6295"/>
    <w:rsid w:val="00CB186A"/>
    <w:rsid w:val="00CC5EDE"/>
    <w:rsid w:val="00CF04D1"/>
    <w:rsid w:val="00CF736E"/>
    <w:rsid w:val="00D01D31"/>
    <w:rsid w:val="00D02823"/>
    <w:rsid w:val="00D1281A"/>
    <w:rsid w:val="00D16CAC"/>
    <w:rsid w:val="00D24546"/>
    <w:rsid w:val="00D25BA4"/>
    <w:rsid w:val="00D46F8C"/>
    <w:rsid w:val="00D500CC"/>
    <w:rsid w:val="00D64B6D"/>
    <w:rsid w:val="00D9131A"/>
    <w:rsid w:val="00DA2BE5"/>
    <w:rsid w:val="00DA798E"/>
    <w:rsid w:val="00DB4700"/>
    <w:rsid w:val="00DD57BF"/>
    <w:rsid w:val="00DD6FFC"/>
    <w:rsid w:val="00DD75B5"/>
    <w:rsid w:val="00DF035D"/>
    <w:rsid w:val="00DF0A87"/>
    <w:rsid w:val="00E03D42"/>
    <w:rsid w:val="00E12981"/>
    <w:rsid w:val="00E20DE4"/>
    <w:rsid w:val="00E32FA7"/>
    <w:rsid w:val="00E3613A"/>
    <w:rsid w:val="00E37ED5"/>
    <w:rsid w:val="00E43857"/>
    <w:rsid w:val="00E469E7"/>
    <w:rsid w:val="00E50745"/>
    <w:rsid w:val="00E60548"/>
    <w:rsid w:val="00E64F11"/>
    <w:rsid w:val="00EB7028"/>
    <w:rsid w:val="00EB73CD"/>
    <w:rsid w:val="00EC1505"/>
    <w:rsid w:val="00EC1CA4"/>
    <w:rsid w:val="00ED045D"/>
    <w:rsid w:val="00EE504F"/>
    <w:rsid w:val="00EE78DD"/>
    <w:rsid w:val="00EF37B3"/>
    <w:rsid w:val="00EF4D5B"/>
    <w:rsid w:val="00F06009"/>
    <w:rsid w:val="00F21592"/>
    <w:rsid w:val="00F30EB7"/>
    <w:rsid w:val="00F371F3"/>
    <w:rsid w:val="00F413FC"/>
    <w:rsid w:val="00F4324A"/>
    <w:rsid w:val="00F51275"/>
    <w:rsid w:val="00F51AAF"/>
    <w:rsid w:val="00F5311F"/>
    <w:rsid w:val="00F53E80"/>
    <w:rsid w:val="00F56527"/>
    <w:rsid w:val="00F64827"/>
    <w:rsid w:val="00F75D61"/>
    <w:rsid w:val="00F82B0C"/>
    <w:rsid w:val="00F922D5"/>
    <w:rsid w:val="00F94C77"/>
    <w:rsid w:val="00F96DFA"/>
    <w:rsid w:val="00FA4F64"/>
    <w:rsid w:val="00FC5262"/>
    <w:rsid w:val="00FC71AA"/>
    <w:rsid w:val="00FD2CC8"/>
    <w:rsid w:val="00FD422C"/>
    <w:rsid w:val="00FD5312"/>
    <w:rsid w:val="00FF27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813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7E6E"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52350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350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4F64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1B1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231B1B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231B1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231B1B"/>
    <w:rPr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31B1B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1B1B"/>
    <w:rPr>
      <w:sz w:val="16"/>
      <w:szCs w:val="16"/>
    </w:rPr>
  </w:style>
  <w:style w:type="table" w:styleId="TableGrid">
    <w:name w:val="Table Grid"/>
    <w:basedOn w:val="TableNormal"/>
    <w:uiPriority w:val="59"/>
    <w:rsid w:val="009023C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23509"/>
    <w:pPr>
      <w:ind w:firstLineChars="200" w:firstLine="420"/>
    </w:pPr>
  </w:style>
  <w:style w:type="character" w:customStyle="1" w:styleId="Heading1Char">
    <w:name w:val="Heading 1 Char"/>
    <w:basedOn w:val="DefaultParagraphFont"/>
    <w:link w:val="Heading1"/>
    <w:uiPriority w:val="9"/>
    <w:rsid w:val="00523509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523509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97BAB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297BAB"/>
  </w:style>
  <w:style w:type="paragraph" w:styleId="TOC2">
    <w:name w:val="toc 2"/>
    <w:basedOn w:val="Normal"/>
    <w:next w:val="Normal"/>
    <w:autoRedefine/>
    <w:uiPriority w:val="39"/>
    <w:unhideWhenUsed/>
    <w:rsid w:val="00297BAB"/>
    <w:pPr>
      <w:ind w:leftChars="200" w:left="420"/>
    </w:pPr>
  </w:style>
  <w:style w:type="character" w:styleId="Hyperlink">
    <w:name w:val="Hyperlink"/>
    <w:basedOn w:val="DefaultParagraphFont"/>
    <w:uiPriority w:val="99"/>
    <w:unhideWhenUsed/>
    <w:rsid w:val="00297BAB"/>
    <w:rPr>
      <w:color w:val="0000FF" w:themeColor="hyperlink"/>
      <w:u w:val="singl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61568"/>
    <w:rPr>
      <w:rFonts w:ascii="宋体" w:eastAsia="宋体"/>
      <w:sz w:val="18"/>
      <w:szCs w:val="18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61568"/>
    <w:rPr>
      <w:rFonts w:ascii="宋体" w:eastAsia="宋体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FA4F64"/>
    <w:rPr>
      <w:b/>
      <w:bCs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oc\sequoiadb\SequoiaDB+LI%20-%20&#21103;&#26412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5D970AE-FFB3-4C32-A8B0-7126EEFF73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SequoiaDB+LI - 副本.dotx</Template>
  <TotalTime>13705</TotalTime>
  <Pages>10</Pages>
  <Words>549</Words>
  <Characters>3134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USER</Company>
  <LinksUpToDate>false</LinksUpToDate>
  <CharactersWithSpaces>3676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wuyun</dc:creator>
  <cp:lastModifiedBy>yuting</cp:lastModifiedBy>
  <cp:revision>231</cp:revision>
  <dcterms:created xsi:type="dcterms:W3CDTF">2012-10-29T03:49:00Z</dcterms:created>
  <dcterms:modified xsi:type="dcterms:W3CDTF">2016-09-14T01:35:00Z</dcterms:modified>
</cp:coreProperties>
</file>