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4112A7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</w:t>
      </w:r>
      <w:r w:rsidR="00B30CF1" w:rsidRPr="00B30CF1">
        <w:rPr>
          <w:rFonts w:hint="eastAsia"/>
        </w:rPr>
        <w:t>串行</w:t>
      </w:r>
      <w:r w:rsidR="0023663A" w:rsidRPr="00B30CF1">
        <w:rPr>
          <w:rFonts w:hint="eastAsia"/>
        </w:rPr>
        <w:t>sync</w:t>
      </w:r>
      <w:r w:rsidR="001C7D30" w:rsidRPr="00B30CF1">
        <w:rPr>
          <w:rFonts w:hint="eastAsia"/>
        </w:rPr>
        <w:t>测试</w:t>
      </w:r>
      <w:r w:rsidR="00B30CF1" w:rsidRPr="00B30CF1">
        <w:rPr>
          <w:rFonts w:hint="eastAsia"/>
        </w:rPr>
        <w:t>用例的</w:t>
      </w:r>
      <w:r w:rsidR="001C7D30">
        <w:rPr>
          <w:rFonts w:hint="eastAsia"/>
        </w:rPr>
        <w:t>执行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794FC2" w:rsidP="009102FC">
            <w:pPr>
              <w:ind w:left="0"/>
            </w:pPr>
            <w:r>
              <w:rPr>
                <w:rFonts w:hint="eastAsia"/>
              </w:rPr>
              <w:t>2016-12-07</w:t>
            </w:r>
            <w:r w:rsidR="002B0E83">
              <w:rPr>
                <w:rFonts w:hint="eastAsia"/>
              </w:rPr>
              <w:t xml:space="preserve">  </w:t>
            </w:r>
            <w:r w:rsidR="00475FD5">
              <w:rPr>
                <w:rFonts w:hint="eastAsia"/>
              </w:rPr>
              <w:t>Siqin Chen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52C11" w:rsidRDefault="00B52C11">
      <w:r w:rsidRPr="00B52C11">
        <w:rPr>
          <w:rFonts w:hint="eastAsia"/>
        </w:rPr>
        <w:t>版本升级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A241B9" w:rsidRDefault="00A241B9">
      <w:pPr>
        <w:rPr>
          <w:color w:val="000000" w:themeColor="text1"/>
        </w:rPr>
      </w:pPr>
      <w:r>
        <w:rPr>
          <w:rFonts w:hint="eastAsia"/>
          <w:color w:val="000000" w:themeColor="text1"/>
        </w:rPr>
        <w:t>背景：</w:t>
      </w:r>
    </w:p>
    <w:p w:rsidR="00487220" w:rsidRPr="00EC4FD8" w:rsidRDefault="00962274" w:rsidP="00487220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 w:rsidR="00882FED">
        <w:rPr>
          <w:rFonts w:hint="eastAsia"/>
          <w:color w:val="000000" w:themeColor="text1"/>
        </w:rPr>
        <w:t>自动化代码中存在涉及集群操作的用例</w:t>
      </w:r>
      <w:r w:rsidR="00160E12">
        <w:rPr>
          <w:rFonts w:hint="eastAsia"/>
          <w:color w:val="000000" w:themeColor="text1"/>
        </w:rPr>
        <w:t>，这些操作在并发过程中可能导致其它正常用例失败</w:t>
      </w:r>
      <w:r w:rsidR="00882FED">
        <w:rPr>
          <w:rFonts w:hint="eastAsia"/>
          <w:color w:val="000000" w:themeColor="text1"/>
        </w:rPr>
        <w:t>,</w:t>
      </w:r>
      <w:r w:rsidR="008B7507">
        <w:rPr>
          <w:rFonts w:hint="eastAsia"/>
          <w:color w:val="000000" w:themeColor="text1"/>
        </w:rPr>
        <w:t>例如</w:t>
      </w:r>
      <w:r w:rsidR="00E91DD6">
        <w:rPr>
          <w:rFonts w:hint="eastAsia"/>
          <w:color w:val="000000" w:themeColor="text1"/>
        </w:rPr>
        <w:t>鉴权、</w:t>
      </w:r>
      <w:r w:rsidR="00E91DD6">
        <w:rPr>
          <w:rFonts w:hint="eastAsia"/>
          <w:color w:val="000000" w:themeColor="text1"/>
        </w:rPr>
        <w:t>sdb</w:t>
      </w:r>
      <w:r w:rsidR="00E91DD6">
        <w:rPr>
          <w:rFonts w:hint="eastAsia"/>
          <w:color w:val="000000" w:themeColor="text1"/>
        </w:rPr>
        <w:t>的</w:t>
      </w:r>
      <w:r w:rsidR="00E91DD6">
        <w:rPr>
          <w:rFonts w:hint="eastAsia"/>
          <w:color w:val="000000" w:themeColor="text1"/>
        </w:rPr>
        <w:t>getdatacenter</w:t>
      </w:r>
      <w:r w:rsidR="00E91DD6">
        <w:rPr>
          <w:rFonts w:hint="eastAsia"/>
          <w:color w:val="000000" w:themeColor="text1"/>
        </w:rPr>
        <w:t>（涉及到设置集群为只读模式）</w:t>
      </w:r>
      <w:r w:rsidR="00C21470">
        <w:rPr>
          <w:rFonts w:hint="eastAsia"/>
          <w:color w:val="000000" w:themeColor="text1"/>
        </w:rPr>
        <w:t>、备份、集群管理等操作</w:t>
      </w:r>
      <w:r w:rsidR="00343C00">
        <w:rPr>
          <w:rFonts w:hint="eastAsia"/>
          <w:color w:val="000000" w:themeColor="text1"/>
        </w:rPr>
        <w:t>。</w:t>
      </w:r>
      <w:r w:rsidR="00766723">
        <w:rPr>
          <w:rFonts w:hint="eastAsia"/>
          <w:color w:val="000000" w:themeColor="text1"/>
        </w:rPr>
        <w:t>类似这样的用例需要单独执行</w:t>
      </w:r>
      <w:r w:rsidR="00763195">
        <w:rPr>
          <w:rFonts w:hint="eastAsia"/>
          <w:color w:val="000000" w:themeColor="text1"/>
        </w:rPr>
        <w:t>。</w:t>
      </w:r>
    </w:p>
    <w:p w:rsidR="00EC4FD8" w:rsidRPr="00EC4FD8" w:rsidRDefault="00EC4FD8">
      <w:pPr>
        <w:rPr>
          <w:color w:val="000000" w:themeColor="text1"/>
        </w:rPr>
      </w:pP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B52C11" w:rsidRDefault="00357419">
      <w:r>
        <w:rPr>
          <w:rFonts w:hint="eastAsia"/>
        </w:rPr>
        <w:t xml:space="preserve">  </w:t>
      </w:r>
      <w:r w:rsidR="00B5191B">
        <w:rPr>
          <w:rFonts w:hint="eastAsia"/>
        </w:rPr>
        <w:t>1.</w:t>
      </w:r>
      <w:r w:rsidR="009049F9">
        <w:rPr>
          <w:rFonts w:hint="eastAsia"/>
        </w:rPr>
        <w:t>解决不可并发执行的用例在</w:t>
      </w:r>
      <w:r w:rsidR="009049F9">
        <w:rPr>
          <w:rFonts w:hint="eastAsia"/>
        </w:rPr>
        <w:t>CI</w:t>
      </w:r>
      <w:r w:rsidR="009049F9">
        <w:rPr>
          <w:rFonts w:hint="eastAsia"/>
        </w:rPr>
        <w:t>上实现自动化</w:t>
      </w:r>
      <w:r w:rsidR="00C11666">
        <w:rPr>
          <w:rFonts w:hint="eastAsia"/>
        </w:rPr>
        <w:t>。</w:t>
      </w:r>
    </w:p>
    <w:p w:rsidR="00D4005A" w:rsidRDefault="00771635">
      <w:r>
        <w:rPr>
          <w:rFonts w:hint="eastAsia"/>
        </w:rPr>
        <w:t xml:space="preserve">  2.</w:t>
      </w:r>
      <w:r>
        <w:rPr>
          <w:rFonts w:hint="eastAsia"/>
        </w:rPr>
        <w:t>确保串行用例自动化前后对集群环境及其它用例不产生影响</w:t>
      </w:r>
      <w:r w:rsidR="00D000FA">
        <w:rPr>
          <w:rFonts w:hint="eastAsia"/>
        </w:rPr>
        <w:t>。</w:t>
      </w:r>
    </w:p>
    <w:p w:rsidR="0044394D" w:rsidRDefault="0044394D">
      <w:r>
        <w:rPr>
          <w:rFonts w:hint="eastAsia"/>
        </w:rPr>
        <w:t xml:space="preserve">    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A837D2" w:rsidRDefault="00D65E41">
      <w:r>
        <w:rPr>
          <w:rFonts w:hint="eastAsia"/>
        </w:rPr>
        <w:tab/>
      </w:r>
      <w:r>
        <w:rPr>
          <w:rFonts w:hint="eastAsia"/>
        </w:rPr>
        <w:tab/>
      </w:r>
      <w:r w:rsidR="00A837D2">
        <w:rPr>
          <w:rFonts w:hint="eastAsia"/>
        </w:rPr>
        <w:t>通过界面设置是否需要重新安装部署环境（</w:t>
      </w:r>
      <w:r w:rsidR="00A837D2">
        <w:rPr>
          <w:rFonts w:hint="eastAsia"/>
        </w:rPr>
        <w:t>NEED_INSTALL_DEPLOY</w:t>
      </w:r>
      <w:r w:rsidR="00A837D2">
        <w:rPr>
          <w:rFonts w:hint="eastAsia"/>
        </w:rPr>
        <w:t>）、执行用例类型（</w:t>
      </w:r>
      <w:r w:rsidR="00A837D2">
        <w:rPr>
          <w:rFonts w:hint="eastAsia"/>
        </w:rPr>
        <w:t>TESTCASE_TYPE</w:t>
      </w:r>
      <w:r w:rsidR="00A837D2">
        <w:rPr>
          <w:rFonts w:hint="eastAsia"/>
        </w:rPr>
        <w:t>）、失败时是否备份日志（</w:t>
      </w:r>
      <w:r w:rsidR="00A837D2">
        <w:rPr>
          <w:rFonts w:hint="eastAsia"/>
        </w:rPr>
        <w:t>BACKUP_LOG_WHEN_FAIL</w:t>
      </w:r>
      <w:r w:rsidR="00A837D2">
        <w:rPr>
          <w:rFonts w:hint="eastAsia"/>
        </w:rPr>
        <w:t>）</w:t>
      </w:r>
      <w:r w:rsidR="00620A07">
        <w:rPr>
          <w:rFonts w:hint="eastAsia"/>
        </w:rPr>
        <w:t>、控制串行用例失败时是否继续执行未执行的用例（</w:t>
      </w:r>
      <w:r w:rsidR="00620A07">
        <w:rPr>
          <w:rFonts w:hint="eastAsia"/>
        </w:rPr>
        <w:t>BREAK_ON_FAILURE</w:t>
      </w:r>
      <w:r w:rsidR="00620A07">
        <w:rPr>
          <w:rFonts w:hint="eastAsia"/>
        </w:rPr>
        <w:t>）</w:t>
      </w:r>
      <w:r w:rsidR="00D4690A">
        <w:rPr>
          <w:rFonts w:hint="eastAsia"/>
        </w:rPr>
        <w:t>。</w:t>
      </w:r>
    </w:p>
    <w:p w:rsidR="001A3ABF" w:rsidRPr="00D65E41" w:rsidRDefault="00A837D2" w:rsidP="00443D28">
      <w:r>
        <w:rPr>
          <w:rFonts w:hint="eastAsia"/>
        </w:rPr>
        <w:t xml:space="preserve">  </w:t>
      </w:r>
      <w:r w:rsidR="005216D6">
        <w:rPr>
          <w:rFonts w:hint="eastAsia"/>
        </w:rPr>
        <w:t xml:space="preserve">  </w:t>
      </w:r>
      <w:r w:rsidR="00A07502">
        <w:rPr>
          <w:rFonts w:hint="eastAsia"/>
        </w:rPr>
        <w:t>用例执行前后</w:t>
      </w:r>
      <w:r w:rsidR="00DC7F1D">
        <w:rPr>
          <w:rFonts w:hint="eastAsia"/>
        </w:rPr>
        <w:t>进行</w:t>
      </w:r>
      <w:r w:rsidR="00A07502">
        <w:rPr>
          <w:rFonts w:hint="eastAsia"/>
        </w:rPr>
        <w:t>环境检测</w:t>
      </w:r>
      <w:r w:rsidR="00CB640E">
        <w:rPr>
          <w:rFonts w:hint="eastAsia"/>
        </w:rPr>
        <w:t>，类似</w:t>
      </w:r>
      <w:r w:rsidR="00CB640E">
        <w:rPr>
          <w:rFonts w:hint="eastAsia"/>
        </w:rPr>
        <w:t>js</w:t>
      </w:r>
      <w:r w:rsidR="00CB640E">
        <w:rPr>
          <w:rFonts w:hint="eastAsia"/>
        </w:rPr>
        <w:t>一样，保证运行前后集群环境正常</w:t>
      </w:r>
      <w:r w:rsidR="00EF4D18">
        <w:rPr>
          <w:rFonts w:hint="eastAsia"/>
        </w:rPr>
        <w:t>。</w:t>
      </w:r>
      <w:r w:rsidR="004C42D3">
        <w:rPr>
          <w:rFonts w:hint="eastAsia"/>
        </w:rPr>
        <w:t>当集群环境不正常时是否继续执行</w:t>
      </w:r>
      <w:r w:rsidR="005937FF">
        <w:rPr>
          <w:rFonts w:hint="eastAsia"/>
        </w:rPr>
        <w:t>由界面参数</w:t>
      </w:r>
      <w:r w:rsidR="005937FF">
        <w:rPr>
          <w:rFonts w:hint="eastAsia"/>
        </w:rPr>
        <w:t>BREAK_ON_FAILURE</w:t>
      </w:r>
      <w:r w:rsidR="005937FF">
        <w:rPr>
          <w:rFonts w:hint="eastAsia"/>
        </w:rPr>
        <w:t>控制</w:t>
      </w:r>
      <w:r w:rsidR="007441CF"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47C3D" w:rsidRDefault="00B47C3D" w:rsidP="00530325">
      <w:pPr>
        <w:rPr>
          <w:color w:val="FF0000"/>
        </w:rPr>
      </w:pPr>
    </w:p>
    <w:p w:rsidR="00B47C3D" w:rsidRDefault="00B47C3D" w:rsidP="00530325">
      <w:pPr>
        <w:rPr>
          <w:color w:val="FF0000"/>
        </w:rPr>
      </w:pPr>
    </w:p>
    <w:p w:rsidR="00B47C3D" w:rsidRDefault="00B47C3D" w:rsidP="00530325">
      <w:pPr>
        <w:rPr>
          <w:color w:val="FF0000"/>
        </w:rPr>
      </w:pPr>
    </w:p>
    <w:p w:rsidR="00B47C3D" w:rsidRDefault="00B47C3D" w:rsidP="00530325">
      <w:pPr>
        <w:rPr>
          <w:color w:val="FF0000"/>
        </w:rPr>
      </w:pPr>
    </w:p>
    <w:p w:rsidR="009D1042" w:rsidRPr="009D1042" w:rsidRDefault="00332D22" w:rsidP="00530325">
      <w:pPr>
        <w:rPr>
          <w:color w:val="000000" w:themeColor="text1"/>
        </w:rPr>
      </w:pPr>
      <w:r>
        <w:rPr>
          <w:rFonts w:hint="eastAsia"/>
          <w:color w:val="FF0000"/>
        </w:rPr>
        <w:t>参数说明</w:t>
      </w:r>
      <w:r w:rsidR="00396AC3">
        <w:rPr>
          <w:rFonts w:hint="eastAsia"/>
          <w:color w:val="000000" w:themeColor="text1"/>
        </w:rPr>
        <w:t>：</w:t>
      </w:r>
    </w:p>
    <w:tbl>
      <w:tblPr>
        <w:tblStyle w:val="TableGrid"/>
        <w:tblW w:w="0" w:type="auto"/>
        <w:tblInd w:w="487" w:type="dxa"/>
        <w:tblLook w:val="04A0"/>
      </w:tblPr>
      <w:tblGrid>
        <w:gridCol w:w="2839"/>
        <w:gridCol w:w="1863"/>
        <w:gridCol w:w="1546"/>
        <w:gridCol w:w="1787"/>
      </w:tblGrid>
      <w:tr w:rsidR="00543DF8" w:rsidTr="005F4C13">
        <w:tc>
          <w:tcPr>
            <w:tcW w:w="2173" w:type="dxa"/>
          </w:tcPr>
          <w:p w:rsidR="003779D6" w:rsidRDefault="003779D6" w:rsidP="00373226">
            <w:r>
              <w:rPr>
                <w:rFonts w:hint="eastAsia"/>
              </w:rPr>
              <w:t>参数</w:t>
            </w:r>
          </w:p>
        </w:tc>
        <w:tc>
          <w:tcPr>
            <w:tcW w:w="1750" w:type="dxa"/>
          </w:tcPr>
          <w:p w:rsidR="003779D6" w:rsidRDefault="003779D6" w:rsidP="00373226">
            <w:r>
              <w:rPr>
                <w:rFonts w:hint="eastAsia"/>
              </w:rPr>
              <w:t>参数值</w:t>
            </w:r>
          </w:p>
        </w:tc>
        <w:tc>
          <w:tcPr>
            <w:tcW w:w="2426" w:type="dxa"/>
          </w:tcPr>
          <w:p w:rsidR="003779D6" w:rsidRDefault="003779D6" w:rsidP="00373226">
            <w:r>
              <w:rPr>
                <w:rFonts w:hint="eastAsia"/>
              </w:rPr>
              <w:t>描述</w:t>
            </w:r>
          </w:p>
        </w:tc>
        <w:tc>
          <w:tcPr>
            <w:tcW w:w="1686" w:type="dxa"/>
          </w:tcPr>
          <w:p w:rsidR="003779D6" w:rsidRDefault="003779D6" w:rsidP="00373226">
            <w:r>
              <w:rPr>
                <w:rFonts w:hint="eastAsia"/>
              </w:rPr>
              <w:t>备注</w:t>
            </w:r>
          </w:p>
        </w:tc>
      </w:tr>
      <w:tr w:rsidR="00543DF8" w:rsidTr="005F4C13">
        <w:tc>
          <w:tcPr>
            <w:tcW w:w="2173" w:type="dxa"/>
          </w:tcPr>
          <w:p w:rsidR="001A1F14" w:rsidRDefault="001A1F14" w:rsidP="00373226">
            <w:r>
              <w:rPr>
                <w:rFonts w:hint="eastAsia"/>
              </w:rPr>
              <w:t>NEED_INSTALL_DEPLOY</w:t>
            </w:r>
          </w:p>
        </w:tc>
        <w:tc>
          <w:tcPr>
            <w:tcW w:w="1750" w:type="dxa"/>
          </w:tcPr>
          <w:p w:rsidR="001A1F14" w:rsidRDefault="00964279" w:rsidP="00373226">
            <w:r>
              <w:rPr>
                <w:rFonts w:hint="eastAsia"/>
              </w:rPr>
              <w:t>true/false</w:t>
            </w:r>
          </w:p>
        </w:tc>
        <w:tc>
          <w:tcPr>
            <w:tcW w:w="2426" w:type="dxa"/>
          </w:tcPr>
          <w:p w:rsidR="001A1F14" w:rsidRDefault="00B82C57" w:rsidP="00373226">
            <w:r>
              <w:rPr>
                <w:rFonts w:hint="eastAsia"/>
              </w:rPr>
              <w:t>是否</w:t>
            </w:r>
            <w:r w:rsidR="00806559">
              <w:rPr>
                <w:rFonts w:hint="eastAsia"/>
              </w:rPr>
              <w:t>需要</w:t>
            </w:r>
            <w:r>
              <w:rPr>
                <w:rFonts w:hint="eastAsia"/>
              </w:rPr>
              <w:t>安装部署环境</w:t>
            </w:r>
          </w:p>
        </w:tc>
        <w:tc>
          <w:tcPr>
            <w:tcW w:w="1686" w:type="dxa"/>
          </w:tcPr>
          <w:p w:rsidR="001A1F14" w:rsidRDefault="00290855" w:rsidP="00373226"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true</w:t>
            </w:r>
            <w:r w:rsidR="00665AF0">
              <w:rPr>
                <w:rFonts w:hint="eastAsia"/>
              </w:rPr>
              <w:t>,false</w:t>
            </w:r>
            <w:r w:rsidR="00665AF0">
              <w:rPr>
                <w:rFonts w:hint="eastAsia"/>
              </w:rPr>
              <w:t>表示不</w:t>
            </w:r>
            <w:r w:rsidR="00F37DCA">
              <w:rPr>
                <w:rFonts w:hint="eastAsia"/>
              </w:rPr>
              <w:t>重新</w:t>
            </w:r>
            <w:r w:rsidR="00665AF0">
              <w:rPr>
                <w:rFonts w:hint="eastAsia"/>
              </w:rPr>
              <w:t>安装部署</w:t>
            </w:r>
          </w:p>
        </w:tc>
      </w:tr>
      <w:tr w:rsidR="00543DF8" w:rsidTr="005F4C13">
        <w:tc>
          <w:tcPr>
            <w:tcW w:w="2173" w:type="dxa"/>
          </w:tcPr>
          <w:p w:rsidR="004A2AAB" w:rsidRDefault="005669A8" w:rsidP="00373226">
            <w:r>
              <w:rPr>
                <w:rFonts w:hint="eastAsia"/>
              </w:rPr>
              <w:t>TESTCASE_TYPE</w:t>
            </w:r>
          </w:p>
        </w:tc>
        <w:tc>
          <w:tcPr>
            <w:tcW w:w="1750" w:type="dxa"/>
          </w:tcPr>
          <w:p w:rsidR="004A2AAB" w:rsidRPr="00826B3B" w:rsidRDefault="00543DF8" w:rsidP="00373226">
            <w:r>
              <w:rPr>
                <w:rFonts w:hint="eastAsia"/>
              </w:rPr>
              <w:t>tdd_c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tdd_cpp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tdd_java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tdd_php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tdd_python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tdd_mongoc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story_js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story_java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story_ant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sdv_js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sdv_java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driver_c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driver_cpp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driver_java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driver_php</w:t>
            </w:r>
          </w:p>
        </w:tc>
        <w:tc>
          <w:tcPr>
            <w:tcW w:w="2426" w:type="dxa"/>
          </w:tcPr>
          <w:p w:rsidR="004A2AAB" w:rsidRPr="00543DF8" w:rsidRDefault="00826B3B" w:rsidP="00373226">
            <w:r>
              <w:rPr>
                <w:rFonts w:hint="eastAsia"/>
              </w:rPr>
              <w:t>测试用例类型</w:t>
            </w:r>
          </w:p>
        </w:tc>
        <w:tc>
          <w:tcPr>
            <w:tcW w:w="1686" w:type="dxa"/>
          </w:tcPr>
          <w:p w:rsidR="004A2AAB" w:rsidRDefault="0041273F" w:rsidP="00810B98">
            <w:pPr>
              <w:rPr>
                <w:rFonts w:hint="eastAsia"/>
              </w:rPr>
            </w:pPr>
            <w:r>
              <w:rPr>
                <w:rFonts w:hint="eastAsia"/>
              </w:rPr>
              <w:t>默认勾选</w:t>
            </w:r>
            <w:r w:rsidR="00A92429">
              <w:rPr>
                <w:rFonts w:hint="eastAsia"/>
              </w:rPr>
              <w:t>story_js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story_java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sdv_js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sdv_java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driver_c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driver_cpp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driver_java</w:t>
            </w:r>
            <w:r w:rsidR="00A92429">
              <w:rPr>
                <w:rFonts w:hint="eastAsia"/>
              </w:rPr>
              <w:t>、</w:t>
            </w:r>
            <w:r w:rsidR="00A92429">
              <w:rPr>
                <w:rFonts w:hint="eastAsia"/>
              </w:rPr>
              <w:t>driver_php</w:t>
            </w:r>
            <w:r w:rsidR="00A6524B">
              <w:rPr>
                <w:rFonts w:hint="eastAsia"/>
              </w:rPr>
              <w:t>、</w:t>
            </w:r>
          </w:p>
          <w:p w:rsidR="00A6524B" w:rsidRPr="00A6524B" w:rsidRDefault="00604E9B" w:rsidP="00810B98">
            <w:pPr>
              <w:rPr>
                <w:rFonts w:hint="eastAsia"/>
              </w:rPr>
            </w:pPr>
            <w:r>
              <w:rPr>
                <w:rFonts w:hint="eastAsia"/>
              </w:rPr>
              <w:t>tdd</w:t>
            </w:r>
            <w:r w:rsidR="00A6524B">
              <w:rPr>
                <w:rFonts w:hint="eastAsia"/>
              </w:rPr>
              <w:t>_</w:t>
            </w:r>
            <w:r w:rsidR="00A6524B" w:rsidRPr="004C7D64">
              <w:t>python</w:t>
            </w:r>
            <w:r>
              <w:rPr>
                <w:rFonts w:hint="eastAsia"/>
              </w:rPr>
              <w:t>、</w:t>
            </w:r>
          </w:p>
          <w:p w:rsidR="004C7D64" w:rsidRDefault="004C7D64" w:rsidP="00810B98">
            <w:r>
              <w:rPr>
                <w:rFonts w:hint="eastAsia"/>
              </w:rPr>
              <w:t>driver_</w:t>
            </w:r>
            <w:r w:rsidRPr="004C7D64">
              <w:t>python</w:t>
            </w:r>
          </w:p>
        </w:tc>
      </w:tr>
      <w:tr w:rsidR="00543DF8" w:rsidTr="005F4C13">
        <w:tc>
          <w:tcPr>
            <w:tcW w:w="2173" w:type="dxa"/>
          </w:tcPr>
          <w:p w:rsidR="004A2AAB" w:rsidRDefault="00F44F38" w:rsidP="00373226">
            <w:r>
              <w:rPr>
                <w:rFonts w:hint="eastAsia"/>
              </w:rPr>
              <w:t>BACKUP_LOG_WHEN_FAIL</w:t>
            </w:r>
          </w:p>
        </w:tc>
        <w:tc>
          <w:tcPr>
            <w:tcW w:w="1750" w:type="dxa"/>
          </w:tcPr>
          <w:p w:rsidR="004A2AAB" w:rsidRDefault="00AC559E" w:rsidP="00373226">
            <w:r>
              <w:rPr>
                <w:rFonts w:hint="eastAsia"/>
              </w:rPr>
              <w:t>true/false</w:t>
            </w:r>
          </w:p>
        </w:tc>
        <w:tc>
          <w:tcPr>
            <w:tcW w:w="2426" w:type="dxa"/>
          </w:tcPr>
          <w:p w:rsidR="004A2AAB" w:rsidRDefault="00577DDE" w:rsidP="00373226">
            <w:r>
              <w:rPr>
                <w:rFonts w:hint="eastAsia"/>
              </w:rPr>
              <w:t>用例存在失败时是否备份日志</w:t>
            </w:r>
          </w:p>
        </w:tc>
        <w:tc>
          <w:tcPr>
            <w:tcW w:w="1686" w:type="dxa"/>
          </w:tcPr>
          <w:p w:rsidR="004A2AAB" w:rsidRDefault="00A00349" w:rsidP="00373226"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ture,false</w:t>
            </w:r>
            <w:r>
              <w:rPr>
                <w:rFonts w:hint="eastAsia"/>
              </w:rPr>
              <w:t>表示失败时不备份日志</w:t>
            </w:r>
          </w:p>
        </w:tc>
      </w:tr>
      <w:tr w:rsidR="00543DF8" w:rsidRPr="00987538" w:rsidTr="005F4C13">
        <w:tc>
          <w:tcPr>
            <w:tcW w:w="2173" w:type="dxa"/>
          </w:tcPr>
          <w:p w:rsidR="003779D6" w:rsidRDefault="002B3AAB" w:rsidP="00D274FF">
            <w:r>
              <w:rPr>
                <w:rFonts w:hint="eastAsia"/>
              </w:rPr>
              <w:t>BR</w:t>
            </w:r>
            <w:commentRangeStart w:id="0"/>
            <w:r>
              <w:rPr>
                <w:rFonts w:hint="eastAsia"/>
              </w:rPr>
              <w:t>EAK_ON_FAILURE</w:t>
            </w:r>
            <w:commentRangeEnd w:id="0"/>
            <w:r w:rsidR="00992C80">
              <w:rPr>
                <w:rStyle w:val="CommentReference"/>
              </w:rPr>
              <w:commentReference w:id="0"/>
            </w:r>
          </w:p>
        </w:tc>
        <w:tc>
          <w:tcPr>
            <w:tcW w:w="1750" w:type="dxa"/>
          </w:tcPr>
          <w:p w:rsidR="003779D6" w:rsidRPr="00396AC3" w:rsidRDefault="00A4733B" w:rsidP="00D274FF">
            <w:r>
              <w:rPr>
                <w:rFonts w:hint="eastAsia"/>
              </w:rPr>
              <w:t>t</w:t>
            </w:r>
            <w:r w:rsidR="00CC19B6">
              <w:rPr>
                <w:rFonts w:hint="eastAsia"/>
              </w:rPr>
              <w:t>rue/false</w:t>
            </w:r>
          </w:p>
        </w:tc>
        <w:tc>
          <w:tcPr>
            <w:tcW w:w="2426" w:type="dxa"/>
          </w:tcPr>
          <w:p w:rsidR="003779D6" w:rsidRDefault="00923370" w:rsidP="00373226">
            <w:r>
              <w:rPr>
                <w:rFonts w:hint="eastAsia"/>
              </w:rPr>
              <w:t>串行用例</w:t>
            </w:r>
            <w:r w:rsidR="00580248">
              <w:rPr>
                <w:rFonts w:hint="eastAsia"/>
              </w:rPr>
              <w:t>中某个</w:t>
            </w:r>
            <w:r w:rsidR="00EE1545">
              <w:rPr>
                <w:rFonts w:hint="eastAsia"/>
              </w:rPr>
              <w:t>用例</w:t>
            </w:r>
            <w:r>
              <w:rPr>
                <w:rFonts w:hint="eastAsia"/>
              </w:rPr>
              <w:t>失败时是否继续往下执行</w:t>
            </w:r>
          </w:p>
        </w:tc>
        <w:tc>
          <w:tcPr>
            <w:tcW w:w="1686" w:type="dxa"/>
          </w:tcPr>
          <w:p w:rsidR="003779D6" w:rsidRDefault="00A629C8" w:rsidP="00373226">
            <w:r>
              <w:rPr>
                <w:rFonts w:hint="eastAsia"/>
              </w:rPr>
              <w:t>默认值为</w:t>
            </w:r>
            <w:r w:rsidR="00AF6F72">
              <w:rPr>
                <w:rFonts w:hint="eastAsia"/>
              </w:rPr>
              <w:t>true</w:t>
            </w:r>
            <w:r w:rsidR="00497455">
              <w:rPr>
                <w:rFonts w:hint="eastAsia"/>
              </w:rPr>
              <w:t>（失败时不继续执行后面的用例）</w:t>
            </w:r>
            <w:r>
              <w:rPr>
                <w:rFonts w:hint="eastAsia"/>
              </w:rPr>
              <w:t>，</w:t>
            </w:r>
            <w:r w:rsidR="00842916">
              <w:rPr>
                <w:rFonts w:hint="eastAsia"/>
              </w:rPr>
              <w:t>false</w:t>
            </w:r>
            <w:r w:rsidR="00497455">
              <w:rPr>
                <w:rFonts w:hint="eastAsia"/>
              </w:rPr>
              <w:t>（继续执行）</w:t>
            </w:r>
          </w:p>
        </w:tc>
      </w:tr>
    </w:tbl>
    <w:p w:rsidR="009D1042" w:rsidRPr="009D1042" w:rsidRDefault="009D1042" w:rsidP="00530325">
      <w:pPr>
        <w:rPr>
          <w:color w:val="000000" w:themeColor="text1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84038C" w:rsidRDefault="008B0448" w:rsidP="001C52E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565616" w:rsidRDefault="00565616" w:rsidP="00837DFF">
      <w:pPr>
        <w:pStyle w:val="Heading3"/>
      </w:pPr>
      <w:r>
        <w:rPr>
          <w:rFonts w:hint="eastAsia"/>
        </w:rPr>
        <w:t>主要操作流程</w:t>
      </w:r>
    </w:p>
    <w:p w:rsidR="001D6B92" w:rsidRDefault="001D6B92" w:rsidP="00CB30CB">
      <w:pPr>
        <w:pStyle w:val="Heading4"/>
      </w:pPr>
      <w:r>
        <w:rPr>
          <w:rFonts w:hint="eastAsia"/>
        </w:rPr>
        <w:t>2.1</w:t>
      </w:r>
      <w:r>
        <w:rPr>
          <w:rFonts w:hint="eastAsia"/>
        </w:rPr>
        <w:t>整体</w:t>
      </w:r>
      <w:r w:rsidR="00CD1064">
        <w:rPr>
          <w:rFonts w:hint="eastAsia"/>
        </w:rPr>
        <w:t>时序图</w:t>
      </w:r>
    </w:p>
    <w:p w:rsidR="003448F3" w:rsidRDefault="00412BE5" w:rsidP="003448F3">
      <w:r>
        <w:rPr>
          <w:noProof/>
        </w:rPr>
        <w:drawing>
          <wp:inline distT="0" distB="0" distL="0" distR="0">
            <wp:extent cx="3010251" cy="224014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227" cy="2242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16D" w:rsidRDefault="00CB016D" w:rsidP="00CB016D">
      <w:pPr>
        <w:pStyle w:val="Heading4"/>
      </w:pPr>
      <w:r>
        <w:rPr>
          <w:rFonts w:hint="eastAsia"/>
        </w:rPr>
        <w:t>2.2</w:t>
      </w:r>
      <w:r>
        <w:rPr>
          <w:rFonts w:hint="eastAsia"/>
        </w:rPr>
        <w:t>安装部署</w:t>
      </w:r>
    </w:p>
    <w:p w:rsidR="00CB016D" w:rsidRDefault="00BB6773" w:rsidP="00CB016D">
      <w:r>
        <w:rPr>
          <w:noProof/>
        </w:rPr>
        <w:drawing>
          <wp:inline distT="0" distB="0" distL="0" distR="0">
            <wp:extent cx="3358547" cy="25188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09" cy="2519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2AE" w:rsidRDefault="004F6680" w:rsidP="0087231D">
      <w:pPr>
        <w:pStyle w:val="Heading4"/>
      </w:pPr>
      <w:r>
        <w:rPr>
          <w:noProof/>
        </w:rPr>
        <w:lastRenderedPageBreak/>
        <w:pict>
          <v:roundrect id="_x0000_s1026" style="position:absolute;left:0;text-align:left;margin-left:40.3pt;margin-top:41.5pt;width:30.05pt;height:23.45pt;z-index:251658240" arcsize="10923f">
            <v:textbox style="mso-next-textbox:#_x0000_s1026">
              <w:txbxContent>
                <w:p w:rsidR="00EA2C38" w:rsidRPr="00EA2C38" w:rsidRDefault="00EA2C38">
                  <w:pPr>
                    <w:ind w:left="0"/>
                    <w:rPr>
                      <w:sz w:val="13"/>
                      <w:szCs w:val="13"/>
                    </w:rPr>
                  </w:pPr>
                  <w:r w:rsidRPr="00EA2C38">
                    <w:rPr>
                      <w:rFonts w:hint="eastAsia"/>
                      <w:sz w:val="13"/>
                      <w:szCs w:val="13"/>
                    </w:rPr>
                    <w:t>开始</w:t>
                  </w:r>
                </w:p>
              </w:txbxContent>
            </v:textbox>
          </v:roundrect>
        </w:pict>
      </w:r>
      <w:r w:rsidR="00E00BF3">
        <w:rPr>
          <w:rFonts w:hint="eastAsia"/>
        </w:rPr>
        <w:t>2.3</w:t>
      </w:r>
      <w:r w:rsidR="00E00BF3">
        <w:rPr>
          <w:rFonts w:hint="eastAsia"/>
        </w:rPr>
        <w:t>串行执行流程图</w:t>
      </w:r>
    </w:p>
    <w:p w:rsidR="004817A4" w:rsidRDefault="004817A4" w:rsidP="004817A4"/>
    <w:p w:rsidR="00DF3A87" w:rsidRDefault="004F6680" w:rsidP="004817A4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54.45pt;margin-top:3.65pt;width:0;height:12.35pt;z-index:251659264" o:connectortype="straight">
            <v:stroke endarrow="block"/>
          </v:shape>
        </w:pict>
      </w:r>
    </w:p>
    <w:p w:rsidR="00DF3A87" w:rsidRDefault="004F6680" w:rsidP="004817A4">
      <w:r>
        <w:rPr>
          <w:noProof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28" type="#_x0000_t4" style="position:absolute;left:0;text-align:left;margin-left:9.35pt;margin-top:.4pt;width:90.55pt;height:61.85pt;z-index:251660288">
            <v:textbox style="mso-next-textbox:#_x0000_s1028">
              <w:txbxContent>
                <w:p w:rsidR="00C1044D" w:rsidRDefault="00C1044D">
                  <w:pPr>
                    <w:ind w:left="0"/>
                  </w:pPr>
                  <w:r w:rsidRPr="00C1044D">
                    <w:rPr>
                      <w:rFonts w:hint="eastAsia"/>
                      <w:sz w:val="13"/>
                      <w:szCs w:val="13"/>
                    </w:rPr>
                    <w:t>执行用例</w:t>
                  </w:r>
                  <w:r w:rsidR="007C3032">
                    <w:rPr>
                      <w:rFonts w:hint="eastAsia"/>
                      <w:sz w:val="13"/>
                      <w:szCs w:val="13"/>
                    </w:rPr>
                    <w:t>，</w:t>
                  </w:r>
                  <w:r>
                    <w:rPr>
                      <w:rFonts w:hint="eastAsia"/>
                      <w:sz w:val="13"/>
                      <w:szCs w:val="13"/>
                    </w:rPr>
                    <w:t>是否存在失败</w:t>
                  </w:r>
                </w:p>
              </w:txbxContent>
            </v:textbox>
          </v:shape>
        </w:pict>
      </w:r>
    </w:p>
    <w:p w:rsidR="00DF3A87" w:rsidRDefault="00C1044D" w:rsidP="00C1044D">
      <w:pPr>
        <w:tabs>
          <w:tab w:val="left" w:pos="2385"/>
        </w:tabs>
      </w:pPr>
      <w:r>
        <w:tab/>
      </w:r>
      <w:r>
        <w:rPr>
          <w:rFonts w:hint="eastAsia"/>
        </w:rPr>
        <w:t>N</w:t>
      </w:r>
    </w:p>
    <w:p w:rsidR="00DF3A87" w:rsidRDefault="004F6680" w:rsidP="004817A4">
      <w:r>
        <w:rPr>
          <w:noProof/>
        </w:rPr>
        <w:pict>
          <v:group id="_x0000_s1052" style="position:absolute;left:0;text-align:left;margin-left:-19.5pt;margin-top:1pt;width:26.2pt;height:168.75pt;z-index:251674112" coordorigin="1410,3622" coordsize="524,3375">
            <v:shape id="_x0000_s1049" type="#_x0000_t32" style="position:absolute;left:1410;top:6997;width:524;height:0;flip:x" o:connectortype="straight"/>
            <v:shape id="_x0000_s1050" type="#_x0000_t32" style="position:absolute;left:1410;top:3622;width:0;height:3375;flip:y" o:connectortype="straight"/>
          </v:group>
        </w:pict>
      </w:r>
      <w:r>
        <w:rPr>
          <w:noProof/>
        </w:rPr>
        <w:pict>
          <v:shape id="_x0000_s1051" type="#_x0000_t32" style="position:absolute;left:0;text-align:left;margin-left:-19.5pt;margin-top:1pt;width:28.85pt;height:0;z-index:251675648" o:connectortype="straight">
            <v:stroke endarrow="block"/>
          </v:shape>
        </w:pict>
      </w:r>
      <w:r>
        <w:rPr>
          <w:noProof/>
        </w:rPr>
        <w:pict>
          <v:group id="_x0000_s1036" style="position:absolute;left:0;text-align:left;margin-left:99.9pt;margin-top:1pt;width:82.2pt;height:168.75pt;z-index:251664384" coordorigin="3560,3392" coordsize="919,672">
            <v:shape id="_x0000_s1034" type="#_x0000_t32" style="position:absolute;left:3560;top:3392;width:919;height:1" o:connectortype="straight"/>
            <v:shape id="_x0000_s1035" type="#_x0000_t32" style="position:absolute;left:4479;top:3392;width:0;height:672" o:connectortype="straight"/>
          </v:group>
        </w:pict>
      </w:r>
    </w:p>
    <w:p w:rsidR="00DF3A87" w:rsidRDefault="00DF3A87" w:rsidP="004817A4"/>
    <w:p w:rsidR="00DF3A87" w:rsidRDefault="004F6680" w:rsidP="00C1044D">
      <w:pPr>
        <w:tabs>
          <w:tab w:val="left" w:pos="1148"/>
        </w:tabs>
      </w:pPr>
      <w:r>
        <w:rPr>
          <w:noProof/>
        </w:rPr>
        <w:pict>
          <v:shape id="_x0000_s1029" type="#_x0000_t32" style="position:absolute;left:0;text-align:left;margin-left:54.45pt;margin-top:-.15pt;width:0;height:17.7pt;z-index:251661312" o:connectortype="straight">
            <v:stroke endarrow="block"/>
          </v:shape>
        </w:pict>
      </w:r>
      <w:r w:rsidR="00C1044D">
        <w:tab/>
      </w:r>
      <w:r w:rsidR="00C1044D">
        <w:rPr>
          <w:rFonts w:hint="eastAsia"/>
        </w:rPr>
        <w:t>Y</w:t>
      </w:r>
    </w:p>
    <w:p w:rsidR="00DF3A87" w:rsidRDefault="004F6680" w:rsidP="004817A4">
      <w:r>
        <w:rPr>
          <w:noProof/>
        </w:rPr>
        <w:pict>
          <v:shape id="_x0000_s1037" type="#_x0000_t4" style="position:absolute;left:0;text-align:left;margin-left:6.7pt;margin-top:1.95pt;width:95.65pt;height:61.8pt;z-index:251665408">
            <v:textbox>
              <w:txbxContent>
                <w:p w:rsidR="00C1044D" w:rsidRPr="00DC6C96" w:rsidRDefault="00C1044D">
                  <w:pPr>
                    <w:ind w:left="0"/>
                    <w:rPr>
                      <w:rFonts w:cstheme="minorHAnsi"/>
                      <w:sz w:val="13"/>
                      <w:szCs w:val="13"/>
                    </w:rPr>
                  </w:pPr>
                  <w:r w:rsidRPr="00DC6C96">
                    <w:rPr>
                      <w:rFonts w:eastAsia="Gulim" w:cstheme="minorHAnsi"/>
                      <w:sz w:val="13"/>
                      <w:szCs w:val="13"/>
                    </w:rPr>
                    <w:t>BREAK_ON_FALIURE</w:t>
                  </w:r>
                  <w:r w:rsidR="00DC6C96">
                    <w:rPr>
                      <w:rFonts w:cstheme="minorHAnsi" w:hint="eastAsia"/>
                      <w:sz w:val="13"/>
                      <w:szCs w:val="13"/>
                    </w:rPr>
                    <w:t>的值</w:t>
                  </w:r>
                </w:p>
              </w:txbxContent>
            </v:textbox>
          </v:shape>
        </w:pict>
      </w:r>
    </w:p>
    <w:p w:rsidR="00DF3A87" w:rsidRDefault="00554335" w:rsidP="00A05E16">
      <w:pPr>
        <w:tabs>
          <w:tab w:val="left" w:pos="2898"/>
        </w:tabs>
      </w:pPr>
      <w:r>
        <w:rPr>
          <w:rFonts w:hint="eastAsia"/>
        </w:rPr>
        <w:t xml:space="preserve">                  true</w:t>
      </w:r>
    </w:p>
    <w:p w:rsidR="00DF3A87" w:rsidRDefault="004F6680" w:rsidP="004817A4">
      <w:r>
        <w:rPr>
          <w:noProof/>
        </w:rPr>
        <w:pict>
          <v:group id="_x0000_s1039" style="position:absolute;left:0;text-align:left;margin-left:102.35pt;margin-top:1.15pt;width:52.15pt;height:165.7pt;z-index:251667456" coordorigin="3560,3392" coordsize="919,672">
            <v:shape id="_x0000_s1040" type="#_x0000_t32" style="position:absolute;left:3560;top:3392;width:919;height:1" o:connectortype="straight"/>
            <v:shape id="_x0000_s1041" type="#_x0000_t32" style="position:absolute;left:4479;top:3392;width:0;height:672" o:connectortype="straight"/>
          </v:group>
        </w:pict>
      </w:r>
    </w:p>
    <w:p w:rsidR="00DF3A87" w:rsidRDefault="00DF3A87" w:rsidP="004817A4"/>
    <w:p w:rsidR="00DF3A87" w:rsidRDefault="004F6680" w:rsidP="00D51A1F">
      <w:pPr>
        <w:tabs>
          <w:tab w:val="left" w:pos="1201"/>
        </w:tabs>
      </w:pPr>
      <w:r>
        <w:rPr>
          <w:noProof/>
        </w:rPr>
        <w:pict>
          <v:shape id="_x0000_s1038" type="#_x0000_t32" style="position:absolute;left:0;text-align:left;margin-left:54.45pt;margin-top:1.35pt;width:0;height:29.6pt;z-index:251666432" o:connectortype="straight">
            <v:stroke endarrow="block"/>
          </v:shape>
        </w:pict>
      </w:r>
      <w:r w:rsidR="00D51A1F">
        <w:tab/>
      </w:r>
      <w:r w:rsidR="00554335">
        <w:rPr>
          <w:rFonts w:hint="eastAsia"/>
        </w:rPr>
        <w:t>false</w:t>
      </w:r>
    </w:p>
    <w:p w:rsidR="00C1044D" w:rsidRDefault="00D50AD5" w:rsidP="004817A4">
      <w:r>
        <w:rPr>
          <w:rFonts w:hint="eastAsia"/>
        </w:rPr>
        <w:t xml:space="preserve"> </w:t>
      </w:r>
    </w:p>
    <w:p w:rsidR="00C1044D" w:rsidRDefault="004F6680" w:rsidP="004817A4">
      <w:r>
        <w:rPr>
          <w:noProof/>
        </w:rPr>
        <w:pict>
          <v:shape id="_x0000_s1044" type="#_x0000_t4" style="position:absolute;left:0;text-align:left;margin-left:6.7pt;margin-top:-.25pt;width:95.65pt;height:61.8pt;z-index:251669504">
            <v:textbox style="mso-next-textbox:#_x0000_s1044">
              <w:txbxContent>
                <w:p w:rsidR="008D75E3" w:rsidRPr="008D75E3" w:rsidRDefault="00A10F00" w:rsidP="008D75E3">
                  <w:pPr>
                    <w:ind w:left="0"/>
                    <w:rPr>
                      <w:rFonts w:cstheme="minorHAnsi"/>
                      <w:sz w:val="13"/>
                      <w:szCs w:val="13"/>
                    </w:rPr>
                  </w:pPr>
                  <w:r>
                    <w:rPr>
                      <w:rFonts w:cstheme="minorHAnsi" w:hint="eastAsia"/>
                      <w:sz w:val="13"/>
                      <w:szCs w:val="13"/>
                    </w:rPr>
                    <w:t>是否存在剩余用例未执行</w:t>
                  </w:r>
                </w:p>
              </w:txbxContent>
            </v:textbox>
          </v:shape>
        </w:pict>
      </w:r>
      <w:r w:rsidR="00A10F00">
        <w:rPr>
          <w:rFonts w:hint="eastAsia"/>
        </w:rPr>
        <w:t>Y</w:t>
      </w:r>
    </w:p>
    <w:p w:rsidR="008D75E3" w:rsidRDefault="004F6680" w:rsidP="004817A4">
      <w:r>
        <w:rPr>
          <w:noProof/>
        </w:rPr>
        <w:pict>
          <v:shape id="_x0000_s1047" type="#_x0000_t32" style="position:absolute;left:0;text-align:left;margin-left:102.35pt;margin-top:13.75pt;width:79.75pt;height:0;flip:x;z-index:251672576" o:connectortype="straight">
            <v:stroke endarrow="block"/>
          </v:shape>
        </w:pict>
      </w:r>
    </w:p>
    <w:p w:rsidR="008D75E3" w:rsidRDefault="008D75E3" w:rsidP="004817A4"/>
    <w:p w:rsidR="008D75E3" w:rsidRDefault="004F6680" w:rsidP="004817A4">
      <w:r>
        <w:rPr>
          <w:noProof/>
        </w:rPr>
        <w:pict>
          <v:shape id="_x0000_s1045" type="#_x0000_t32" style="position:absolute;left:0;text-align:left;margin-left:54.45pt;margin-top:14.75pt;width:0;height:29.6pt;z-index:251670528" o:connectortype="straight">
            <v:stroke endarrow="block"/>
          </v:shape>
        </w:pict>
      </w:r>
    </w:p>
    <w:p w:rsidR="008D75E3" w:rsidRDefault="00A10F00" w:rsidP="004817A4">
      <w:r>
        <w:rPr>
          <w:rFonts w:hint="eastAsia"/>
        </w:rPr>
        <w:t xml:space="preserve">        N</w:t>
      </w:r>
    </w:p>
    <w:p w:rsidR="00C1044D" w:rsidRDefault="004F6680" w:rsidP="004817A4">
      <w:r>
        <w:rPr>
          <w:noProof/>
        </w:rPr>
        <w:pict>
          <v:roundrect id="_x0000_s1043" style="position:absolute;left:0;text-align:left;margin-left:40.3pt;margin-top:13.15pt;width:30.05pt;height:23.45pt;z-index:251668480" arcsize="10923f">
            <v:textbox style="mso-next-textbox:#_x0000_s1043">
              <w:txbxContent>
                <w:p w:rsidR="008D75E3" w:rsidRPr="00EA2C38" w:rsidRDefault="008D75E3" w:rsidP="008D75E3">
                  <w:pPr>
                    <w:ind w:left="0"/>
                    <w:rPr>
                      <w:sz w:val="13"/>
                      <w:szCs w:val="13"/>
                    </w:rPr>
                  </w:pPr>
                  <w:r>
                    <w:rPr>
                      <w:rFonts w:hint="eastAsia"/>
                      <w:sz w:val="13"/>
                      <w:szCs w:val="13"/>
                    </w:rPr>
                    <w:t>结束</w:t>
                  </w:r>
                </w:p>
              </w:txbxContent>
            </v:textbox>
          </v:roundrect>
        </w:pict>
      </w:r>
    </w:p>
    <w:p w:rsidR="00C1044D" w:rsidRDefault="004F6680" w:rsidP="004817A4">
      <w:r>
        <w:rPr>
          <w:noProof/>
        </w:rPr>
        <w:pict>
          <v:shape id="_x0000_s1046" type="#_x0000_t32" style="position:absolute;left:0;text-align:left;margin-left:70.35pt;margin-top:8.6pt;width:84.15pt;height:2.25pt;flip:x y;z-index:251671552" o:connectortype="straight">
            <v:stroke endarrow="block"/>
          </v:shape>
        </w:pict>
      </w:r>
    </w:p>
    <w:p w:rsidR="00C1044D" w:rsidRDefault="00C1044D" w:rsidP="004817A4"/>
    <w:p w:rsidR="008D75E3" w:rsidRDefault="008D75E3" w:rsidP="004817A4"/>
    <w:p w:rsidR="008D75E3" w:rsidRDefault="008D75E3" w:rsidP="004817A4"/>
    <w:p w:rsidR="008D75E3" w:rsidRPr="004817A4" w:rsidRDefault="008D75E3" w:rsidP="004817A4"/>
    <w:p w:rsidR="004B1D72" w:rsidRDefault="004B1D72" w:rsidP="004B1D72">
      <w:pPr>
        <w:pStyle w:val="Heading3"/>
      </w:pPr>
      <w:r>
        <w:rPr>
          <w:rFonts w:hint="eastAsia"/>
        </w:rPr>
        <w:t>主要</w:t>
      </w:r>
      <w:r w:rsidR="00542318">
        <w:rPr>
          <w:rFonts w:hint="eastAsia"/>
        </w:rPr>
        <w:t>方案</w:t>
      </w:r>
    </w:p>
    <w:p w:rsidR="00C65DD0" w:rsidRDefault="008B0448" w:rsidP="009F10C4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  <w:r w:rsidR="009F10C4">
        <w:t xml:space="preserve"> </w:t>
      </w:r>
    </w:p>
    <w:p w:rsidR="009B793C" w:rsidRDefault="009B793C" w:rsidP="004C6BEE">
      <w:pPr>
        <w:pStyle w:val="ListParagraph"/>
        <w:ind w:left="777" w:firstLineChars="0" w:firstLine="0"/>
      </w:pPr>
      <w:r>
        <w:rPr>
          <w:rFonts w:hint="eastAsia"/>
        </w:rPr>
        <w:t>现有</w:t>
      </w:r>
      <w:r w:rsidR="004D17D4">
        <w:rPr>
          <w:rFonts w:hint="eastAsia"/>
        </w:rPr>
        <w:t>测试用例存在如鉴权、设置集群为只读模式、备份、集群管理等类似需要串行的用例。</w:t>
      </w:r>
    </w:p>
    <w:p w:rsidR="00D16706" w:rsidRDefault="00D16706" w:rsidP="004C6BEE">
      <w:pPr>
        <w:pStyle w:val="ListParagraph"/>
        <w:ind w:left="777" w:firstLineChars="0" w:firstLine="0"/>
      </w:pPr>
      <w:r>
        <w:rPr>
          <w:rFonts w:hint="eastAsia"/>
        </w:rPr>
        <w:t>需要考虑的点：</w:t>
      </w:r>
    </w:p>
    <w:p w:rsidR="00D16706" w:rsidRDefault="00D16706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1.</w:t>
      </w:r>
      <w:r w:rsidR="00EA3597" w:rsidRPr="00EA3597">
        <w:rPr>
          <w:rFonts w:hint="eastAsia"/>
        </w:rPr>
        <w:t xml:space="preserve"> </w:t>
      </w:r>
      <w:r w:rsidR="00EA3597">
        <w:rPr>
          <w:rFonts w:hint="eastAsia"/>
        </w:rPr>
        <w:t>考虑不同语言共用一个环境检测的代码，方便维护。</w:t>
      </w:r>
    </w:p>
    <w:p w:rsidR="00DC2A5E" w:rsidRDefault="00F441C5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2.</w:t>
      </w:r>
      <w:r w:rsidR="00EA3597" w:rsidRPr="00EA3597">
        <w:rPr>
          <w:rFonts w:hint="eastAsia"/>
        </w:rPr>
        <w:t xml:space="preserve"> </w:t>
      </w:r>
      <w:r w:rsidR="00EA3597">
        <w:rPr>
          <w:rFonts w:hint="eastAsia"/>
        </w:rPr>
        <w:t>考虑</w:t>
      </w:r>
      <w:r w:rsidR="00EA3597">
        <w:rPr>
          <w:rFonts w:hint="eastAsia"/>
        </w:rPr>
        <w:t>js</w:t>
      </w:r>
      <w:r w:rsidR="00EA3597">
        <w:rPr>
          <w:rFonts w:hint="eastAsia"/>
        </w:rPr>
        <w:t>脚本的重用性（之前</w:t>
      </w:r>
      <w:r w:rsidR="00EA3597">
        <w:rPr>
          <w:rFonts w:hint="eastAsia"/>
        </w:rPr>
        <w:t>js</w:t>
      </w:r>
      <w:r w:rsidR="00EA3597">
        <w:rPr>
          <w:rFonts w:hint="eastAsia"/>
        </w:rPr>
        <w:t>代码中有简单的环境检测</w:t>
      </w:r>
      <w:r w:rsidR="00EA3597">
        <w:rPr>
          <w:rFonts w:hint="eastAsia"/>
        </w:rPr>
        <w:t>beforeusecase.js</w:t>
      </w:r>
      <w:r w:rsidR="00EA3597">
        <w:rPr>
          <w:rFonts w:hint="eastAsia"/>
        </w:rPr>
        <w:t>和</w:t>
      </w:r>
      <w:r w:rsidR="00EA3597">
        <w:rPr>
          <w:rFonts w:hint="eastAsia"/>
        </w:rPr>
        <w:t>afterusecase.js</w:t>
      </w:r>
      <w:r w:rsidR="00EA3597">
        <w:rPr>
          <w:rFonts w:hint="eastAsia"/>
        </w:rPr>
        <w:t>）</w:t>
      </w:r>
      <w:r w:rsidR="00532ADE">
        <w:rPr>
          <w:rFonts w:hint="eastAsia"/>
        </w:rPr>
        <w:t>。</w:t>
      </w:r>
    </w:p>
    <w:p w:rsidR="008A3375" w:rsidRDefault="00E9733D" w:rsidP="004C6BEE">
      <w:pPr>
        <w:pStyle w:val="ListParagraph"/>
        <w:ind w:left="777" w:firstLineChars="0" w:firstLine="0"/>
      </w:pPr>
      <w:r>
        <w:rPr>
          <w:rFonts w:hint="eastAsia"/>
        </w:rPr>
        <w:t>环境检测项：</w:t>
      </w:r>
      <w:r w:rsidR="005E1AE5">
        <w:rPr>
          <w:rFonts w:hint="eastAsia"/>
        </w:rPr>
        <w:t>（</w:t>
      </w:r>
      <w:commentRangeStart w:id="1"/>
      <w:r w:rsidR="005E1AE5" w:rsidRPr="005E1AE5">
        <w:rPr>
          <w:rFonts w:hint="eastAsia"/>
          <w:color w:val="FF0000"/>
        </w:rPr>
        <w:t>是否做恢复环境？</w:t>
      </w:r>
      <w:r w:rsidR="00CC12A3">
        <w:rPr>
          <w:rFonts w:hint="eastAsia"/>
          <w:color w:val="FF0000"/>
        </w:rPr>
        <w:t>若恢复不了时，如何</w:t>
      </w:r>
      <w:commentRangeEnd w:id="1"/>
      <w:r w:rsidR="002F6B91">
        <w:rPr>
          <w:rStyle w:val="CommentReference"/>
        </w:rPr>
        <w:commentReference w:id="1"/>
      </w:r>
      <w:r w:rsidR="00CC12A3">
        <w:rPr>
          <w:rFonts w:hint="eastAsia"/>
          <w:color w:val="FF0000"/>
        </w:rPr>
        <w:t>处理？</w:t>
      </w:r>
      <w:r w:rsidR="005E1AE5">
        <w:rPr>
          <w:rFonts w:hint="eastAsia"/>
        </w:rPr>
        <w:t>）</w:t>
      </w:r>
    </w:p>
    <w:p w:rsidR="00501079" w:rsidRDefault="00730EE1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</w:t>
      </w:r>
      <w:r w:rsidR="00E9733D">
        <w:rPr>
          <w:rFonts w:hint="eastAsia"/>
        </w:rPr>
        <w:t>1.</w:t>
      </w:r>
      <w:r w:rsidR="00CF2EE2">
        <w:rPr>
          <w:rFonts w:hint="eastAsia"/>
        </w:rPr>
        <w:t>集群模式是否正常（各节点是否均能连接成功、</w:t>
      </w:r>
      <w:commentRangeStart w:id="2"/>
      <w:r w:rsidR="00CF2EE2">
        <w:rPr>
          <w:rFonts w:hint="eastAsia"/>
        </w:rPr>
        <w:t>节点数目是否</w:t>
      </w:r>
      <w:commentRangeEnd w:id="2"/>
      <w:r w:rsidR="00C512FF">
        <w:rPr>
          <w:rStyle w:val="CommentReference"/>
        </w:rPr>
        <w:commentReference w:id="2"/>
      </w:r>
      <w:r w:rsidR="00CF2EE2">
        <w:rPr>
          <w:rFonts w:hint="eastAsia"/>
        </w:rPr>
        <w:t>正确</w:t>
      </w:r>
      <w:r w:rsidR="008B0939">
        <w:rPr>
          <w:rFonts w:hint="eastAsia"/>
        </w:rPr>
        <w:t>，无主节点时是否等待，</w:t>
      </w:r>
      <w:commentRangeStart w:id="3"/>
      <w:r w:rsidR="008B0939">
        <w:rPr>
          <w:rFonts w:hint="eastAsia"/>
        </w:rPr>
        <w:t>等多久？</w:t>
      </w:r>
      <w:commentRangeEnd w:id="3"/>
      <w:r w:rsidR="00A549F4">
        <w:rPr>
          <w:rStyle w:val="CommentReference"/>
        </w:rPr>
        <w:commentReference w:id="3"/>
      </w:r>
      <w:r w:rsidR="008B0939">
        <w:rPr>
          <w:rFonts w:hint="eastAsia"/>
        </w:rPr>
        <w:t>？</w:t>
      </w:r>
      <w:r w:rsidR="00CF2EE2">
        <w:rPr>
          <w:rFonts w:hint="eastAsia"/>
        </w:rPr>
        <w:t>）</w:t>
      </w:r>
    </w:p>
    <w:p w:rsidR="00E9733D" w:rsidRDefault="00730EE1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</w:t>
      </w:r>
      <w:r w:rsidR="00501079">
        <w:rPr>
          <w:rFonts w:hint="eastAsia"/>
        </w:rPr>
        <w:t>2.</w:t>
      </w:r>
      <w:r w:rsidR="00E9733D">
        <w:rPr>
          <w:rFonts w:hint="eastAsia"/>
        </w:rPr>
        <w:t>是否存在鉴权用户</w:t>
      </w:r>
      <w:r w:rsidR="00EB333E">
        <w:rPr>
          <w:rFonts w:hint="eastAsia"/>
        </w:rPr>
        <w:t>（</w:t>
      </w:r>
      <w:commentRangeStart w:id="4"/>
      <w:r w:rsidR="00EB333E">
        <w:rPr>
          <w:rFonts w:hint="eastAsia"/>
        </w:rPr>
        <w:t>存在时如何处理？</w:t>
      </w:r>
      <w:commentRangeEnd w:id="4"/>
      <w:r w:rsidR="00313C9B">
        <w:rPr>
          <w:rStyle w:val="CommentReference"/>
        </w:rPr>
        <w:commentReference w:id="4"/>
      </w:r>
      <w:r w:rsidR="00EB333E">
        <w:rPr>
          <w:rFonts w:hint="eastAsia"/>
        </w:rPr>
        <w:t>）</w:t>
      </w:r>
    </w:p>
    <w:p w:rsidR="009B6D34" w:rsidRDefault="00730EE1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</w:t>
      </w:r>
      <w:r w:rsidR="009B6D34">
        <w:rPr>
          <w:rFonts w:hint="eastAsia"/>
        </w:rPr>
        <w:t>3.</w:t>
      </w:r>
      <w:r w:rsidR="009B6D34">
        <w:rPr>
          <w:rFonts w:hint="eastAsia"/>
        </w:rPr>
        <w:t>集群模式是否为只读</w:t>
      </w:r>
      <w:r w:rsidR="00961D38">
        <w:rPr>
          <w:rFonts w:hint="eastAsia"/>
        </w:rPr>
        <w:t>（不考虑）</w:t>
      </w:r>
    </w:p>
    <w:p w:rsidR="008A3375" w:rsidRDefault="00AE6BAC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4.</w:t>
      </w:r>
      <w:r w:rsidR="008F1314">
        <w:rPr>
          <w:rFonts w:hint="eastAsia"/>
        </w:rPr>
        <w:t>当环境中残留</w:t>
      </w:r>
      <w:r w:rsidR="00EA07A0">
        <w:rPr>
          <w:rFonts w:hint="eastAsia"/>
        </w:rPr>
        <w:t>domain</w:t>
      </w:r>
      <w:r w:rsidR="00EA07A0">
        <w:rPr>
          <w:rFonts w:hint="eastAsia"/>
        </w:rPr>
        <w:t>、</w:t>
      </w:r>
      <w:r w:rsidR="00EA07A0">
        <w:rPr>
          <w:rFonts w:hint="eastAsia"/>
        </w:rPr>
        <w:t>CS</w:t>
      </w:r>
      <w:r w:rsidR="00EA07A0">
        <w:rPr>
          <w:rFonts w:hint="eastAsia"/>
        </w:rPr>
        <w:t>、</w:t>
      </w:r>
      <w:r w:rsidR="00EA07A0">
        <w:rPr>
          <w:rFonts w:hint="eastAsia"/>
        </w:rPr>
        <w:t>CL</w:t>
      </w:r>
      <w:r w:rsidR="00EA07A0">
        <w:rPr>
          <w:rFonts w:hint="eastAsia"/>
        </w:rPr>
        <w:t>时，是否</w:t>
      </w:r>
      <w:r>
        <w:rPr>
          <w:rFonts w:hint="eastAsia"/>
        </w:rPr>
        <w:t>清除</w:t>
      </w:r>
      <w:r w:rsidR="00EA07A0">
        <w:rPr>
          <w:rFonts w:hint="eastAsia"/>
        </w:rPr>
        <w:t xml:space="preserve"> </w:t>
      </w:r>
      <w:r w:rsidR="00EE611F">
        <w:rPr>
          <w:rFonts w:hint="eastAsia"/>
        </w:rPr>
        <w:t>(</w:t>
      </w:r>
      <w:r w:rsidR="00EE611F">
        <w:rPr>
          <w:rFonts w:hint="eastAsia"/>
        </w:rPr>
        <w:t>是否需要？？</w:t>
      </w:r>
      <w:r w:rsidR="00932EA5">
        <w:rPr>
          <w:rFonts w:hint="eastAsia"/>
        </w:rPr>
        <w:t>清除后是否需要重建公共的</w:t>
      </w:r>
      <w:r w:rsidR="00932EA5">
        <w:rPr>
          <w:rFonts w:hint="eastAsia"/>
        </w:rPr>
        <w:t>CS</w:t>
      </w:r>
      <w:r w:rsidR="00932EA5">
        <w:rPr>
          <w:rFonts w:hint="eastAsia"/>
        </w:rPr>
        <w:t>？？</w:t>
      </w:r>
      <w:r w:rsidR="00916C35">
        <w:rPr>
          <w:rFonts w:hint="eastAsia"/>
        </w:rPr>
        <w:t>不考虑</w:t>
      </w:r>
      <w:r w:rsidR="00AF45D3">
        <w:rPr>
          <w:rFonts w:hint="eastAsia"/>
        </w:rPr>
        <w:t>，不清除</w:t>
      </w:r>
      <w:r w:rsidR="00EE611F">
        <w:rPr>
          <w:rFonts w:hint="eastAsia"/>
        </w:rPr>
        <w:t>)</w:t>
      </w:r>
    </w:p>
    <w:p w:rsidR="008F1314" w:rsidRDefault="00127693" w:rsidP="004C6BEE">
      <w:pPr>
        <w:pStyle w:val="ListParagraph"/>
        <w:ind w:left="777" w:firstLineChars="0" w:firstLine="0"/>
      </w:pPr>
      <w:r>
        <w:rPr>
          <w:rFonts w:hint="eastAsia"/>
        </w:rPr>
        <w:lastRenderedPageBreak/>
        <w:t xml:space="preserve">  5</w:t>
      </w:r>
      <w:r w:rsidR="003062AC">
        <w:rPr>
          <w:rFonts w:hint="eastAsia"/>
        </w:rPr>
        <w:t>.</w:t>
      </w:r>
      <w:r w:rsidR="008A7C69">
        <w:rPr>
          <w:rFonts w:hint="eastAsia"/>
        </w:rPr>
        <w:t>检查</w:t>
      </w:r>
      <w:r w:rsidR="008A7C69">
        <w:rPr>
          <w:rFonts w:hint="eastAsia"/>
        </w:rPr>
        <w:t>backup</w:t>
      </w:r>
      <w:r w:rsidR="008A7C69">
        <w:rPr>
          <w:rFonts w:hint="eastAsia"/>
        </w:rPr>
        <w:t>是否还未完成</w:t>
      </w:r>
      <w:r w:rsidR="009C5678">
        <w:rPr>
          <w:rFonts w:hint="eastAsia"/>
        </w:rPr>
        <w:t>（</w:t>
      </w:r>
      <w:r w:rsidR="008F5752">
        <w:rPr>
          <w:rFonts w:hint="eastAsia"/>
        </w:rPr>
        <w:t>是否需要清除前缀相关的备份？</w:t>
      </w:r>
      <w:r w:rsidR="00701B7F">
        <w:rPr>
          <w:rFonts w:hint="eastAsia"/>
        </w:rPr>
        <w:t>不需要</w:t>
      </w:r>
      <w:r w:rsidR="009C5678">
        <w:rPr>
          <w:rFonts w:hint="eastAsia"/>
        </w:rPr>
        <w:t>）</w:t>
      </w:r>
    </w:p>
    <w:p w:rsidR="00420CA0" w:rsidRDefault="00420CA0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6.</w:t>
      </w:r>
      <w:r w:rsidR="0033523A">
        <w:rPr>
          <w:rFonts w:hint="eastAsia"/>
        </w:rPr>
        <w:t>检测是否全量同步</w:t>
      </w:r>
      <w:r w:rsidR="00481BB9">
        <w:rPr>
          <w:rFonts w:hint="eastAsia"/>
        </w:rPr>
        <w:t>（不考虑）</w:t>
      </w:r>
    </w:p>
    <w:p w:rsidR="007F09F1" w:rsidRDefault="007F09F1" w:rsidP="004C6BEE">
      <w:pPr>
        <w:pStyle w:val="ListParagraph"/>
        <w:ind w:left="777" w:firstLineChars="0" w:firstLine="0"/>
      </w:pPr>
      <w:r>
        <w:rPr>
          <w:rFonts w:hint="eastAsia"/>
        </w:rPr>
        <w:t xml:space="preserve">  7.</w:t>
      </w:r>
      <w:r>
        <w:rPr>
          <w:rFonts w:hint="eastAsia"/>
        </w:rPr>
        <w:t>检测磁盘空间是否足够（尽量检测</w:t>
      </w:r>
      <w:r w:rsidR="00B254BA">
        <w:rPr>
          <w:rFonts w:hint="eastAsia"/>
        </w:rPr>
        <w:t>，不考虑</w:t>
      </w:r>
      <w:r>
        <w:rPr>
          <w:rFonts w:hint="eastAsia"/>
        </w:rPr>
        <w:t>）</w:t>
      </w:r>
    </w:p>
    <w:p w:rsidR="008A3375" w:rsidRDefault="008A3375" w:rsidP="004C6BEE">
      <w:pPr>
        <w:pStyle w:val="ListParagraph"/>
        <w:ind w:left="777" w:firstLineChars="0" w:firstLine="0"/>
      </w:pPr>
    </w:p>
    <w:p w:rsidR="008A3375" w:rsidRDefault="008A3375" w:rsidP="004C6BEE">
      <w:pPr>
        <w:pStyle w:val="ListParagraph"/>
        <w:ind w:left="777" w:firstLineChars="0" w:firstLine="0"/>
      </w:pPr>
    </w:p>
    <w:p w:rsidR="008A3375" w:rsidRDefault="008A3375" w:rsidP="004C6BEE">
      <w:pPr>
        <w:pStyle w:val="ListParagraph"/>
        <w:ind w:left="777" w:firstLineChars="0" w:firstLine="0"/>
      </w:pPr>
    </w:p>
    <w:p w:rsidR="008A3375" w:rsidRDefault="008A3375" w:rsidP="004C6BEE">
      <w:pPr>
        <w:pStyle w:val="ListParagraph"/>
        <w:ind w:left="777" w:firstLineChars="0" w:firstLine="0"/>
      </w:pPr>
    </w:p>
    <w:p w:rsidR="008A3375" w:rsidRDefault="008A3375" w:rsidP="004C6BEE">
      <w:pPr>
        <w:pStyle w:val="ListParagraph"/>
        <w:ind w:left="777" w:firstLineChars="0" w:firstLine="0"/>
      </w:pPr>
    </w:p>
    <w:tbl>
      <w:tblPr>
        <w:tblStyle w:val="TableGrid"/>
        <w:tblW w:w="0" w:type="auto"/>
        <w:tblInd w:w="777" w:type="dxa"/>
        <w:tblLook w:val="04A0"/>
      </w:tblPr>
      <w:tblGrid>
        <w:gridCol w:w="1032"/>
        <w:gridCol w:w="2410"/>
        <w:gridCol w:w="1169"/>
        <w:gridCol w:w="1571"/>
        <w:gridCol w:w="1563"/>
      </w:tblGrid>
      <w:tr w:rsidR="00F87BEB" w:rsidTr="000C7C6C">
        <w:tc>
          <w:tcPr>
            <w:tcW w:w="1032" w:type="dxa"/>
          </w:tcPr>
          <w:p w:rsidR="00F87BEB" w:rsidRDefault="00F87BEB" w:rsidP="007760A0">
            <w:pPr>
              <w:pStyle w:val="ListParagraph"/>
              <w:ind w:left="0" w:firstLineChars="0" w:firstLine="0"/>
            </w:pPr>
          </w:p>
        </w:tc>
        <w:tc>
          <w:tcPr>
            <w:tcW w:w="2410" w:type="dxa"/>
          </w:tcPr>
          <w:p w:rsidR="00F87BEB" w:rsidRDefault="00F87BEB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方案描述</w:t>
            </w:r>
          </w:p>
        </w:tc>
        <w:tc>
          <w:tcPr>
            <w:tcW w:w="1169" w:type="dxa"/>
          </w:tcPr>
          <w:p w:rsidR="00F87BEB" w:rsidRDefault="00F87BEB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备注</w:t>
            </w:r>
          </w:p>
        </w:tc>
        <w:tc>
          <w:tcPr>
            <w:tcW w:w="1571" w:type="dxa"/>
          </w:tcPr>
          <w:p w:rsidR="00F87BEB" w:rsidRDefault="00F87BEB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缺陷</w:t>
            </w:r>
          </w:p>
        </w:tc>
        <w:tc>
          <w:tcPr>
            <w:tcW w:w="1563" w:type="dxa"/>
          </w:tcPr>
          <w:p w:rsidR="00F87BEB" w:rsidRDefault="00F87BEB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解决</w:t>
            </w:r>
            <w:r w:rsidR="00A97080">
              <w:rPr>
                <w:rFonts w:hint="eastAsia"/>
              </w:rPr>
              <w:t>办法</w:t>
            </w:r>
          </w:p>
        </w:tc>
      </w:tr>
      <w:tr w:rsidR="00F87BEB" w:rsidTr="000C7C6C">
        <w:tc>
          <w:tcPr>
            <w:tcW w:w="1032" w:type="dxa"/>
          </w:tcPr>
          <w:p w:rsidR="00F87BEB" w:rsidRDefault="00F87BEB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方案一</w:t>
            </w:r>
          </w:p>
          <w:p w:rsidR="00F87BEB" w:rsidRPr="006C0681" w:rsidRDefault="00F87BEB" w:rsidP="006C0681">
            <w:pPr>
              <w:jc w:val="center"/>
            </w:pPr>
          </w:p>
        </w:tc>
        <w:tc>
          <w:tcPr>
            <w:tcW w:w="2410" w:type="dxa"/>
          </w:tcPr>
          <w:p w:rsidR="00B52D82" w:rsidRDefault="00B52D82" w:rsidP="00B52D8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1.</w:t>
            </w:r>
            <w:r w:rsidR="00415324">
              <w:rPr>
                <w:rFonts w:hint="eastAsia"/>
              </w:rPr>
              <w:t xml:space="preserve"> beforeusecase.js</w:t>
            </w:r>
            <w:r w:rsidR="00415324">
              <w:rPr>
                <w:rFonts w:hint="eastAsia"/>
              </w:rPr>
              <w:t>和</w:t>
            </w:r>
            <w:r w:rsidR="00415324">
              <w:rPr>
                <w:rFonts w:hint="eastAsia"/>
              </w:rPr>
              <w:t>afterusecase.js</w:t>
            </w:r>
            <w:r w:rsidR="00864438">
              <w:rPr>
                <w:rFonts w:hint="eastAsia"/>
              </w:rPr>
              <w:t>来检测集群环境正常</w:t>
            </w:r>
            <w:r w:rsidR="00AA7DDA">
              <w:rPr>
                <w:rFonts w:hint="eastAsia"/>
              </w:rPr>
              <w:t>。</w:t>
            </w:r>
          </w:p>
          <w:p w:rsidR="00ED2737" w:rsidRDefault="00773A31" w:rsidP="00B52D8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2.</w:t>
            </w:r>
            <w:r w:rsidR="00B52D82">
              <w:rPr>
                <w:rFonts w:hint="eastAsia"/>
              </w:rPr>
              <w:t>通过</w:t>
            </w:r>
            <w:r w:rsidR="00B52D82">
              <w:rPr>
                <w:rFonts w:hint="eastAsia"/>
              </w:rPr>
              <w:t>ant</w:t>
            </w:r>
            <w:r w:rsidR="00B52D82">
              <w:rPr>
                <w:rFonts w:hint="eastAsia"/>
              </w:rPr>
              <w:t>实现在</w:t>
            </w:r>
            <w:r w:rsidR="00C77922">
              <w:rPr>
                <w:rFonts w:hint="eastAsia"/>
              </w:rPr>
              <w:t>每个串行用例执行之前和之后</w:t>
            </w:r>
            <w:r w:rsidR="00545C96">
              <w:rPr>
                <w:rFonts w:hint="eastAsia"/>
              </w:rPr>
              <w:t>进行环境</w:t>
            </w:r>
            <w:r w:rsidR="00785B9D">
              <w:rPr>
                <w:rFonts w:hint="eastAsia"/>
              </w:rPr>
              <w:t>检测脚本的调用</w:t>
            </w:r>
          </w:p>
          <w:p w:rsidR="00534088" w:rsidRDefault="00534088" w:rsidP="00B52D8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针对</w:t>
            </w:r>
            <w:r>
              <w:rPr>
                <w:rFonts w:hint="eastAsia"/>
              </w:rPr>
              <w:t>testng</w:t>
            </w:r>
            <w:r>
              <w:rPr>
                <w:rFonts w:hint="eastAsia"/>
              </w:rPr>
              <w:t>的用例，用</w:t>
            </w:r>
            <w:r>
              <w:rPr>
                <w:rFonts w:hint="eastAsia"/>
              </w:rPr>
              <w:t>ant</w:t>
            </w:r>
            <w:r w:rsidR="00E07F17">
              <w:rPr>
                <w:rFonts w:hint="eastAsia"/>
              </w:rPr>
              <w:t>根据原有的</w:t>
            </w:r>
            <w:r w:rsidR="00E07F17">
              <w:rPr>
                <w:rFonts w:hint="eastAsia"/>
              </w:rPr>
              <w:t>sync.xml</w:t>
            </w:r>
            <w:r w:rsidR="00E07F17">
              <w:rPr>
                <w:rFonts w:hint="eastAsia"/>
              </w:rPr>
              <w:t>的配置生成串行执行的代理</w:t>
            </w:r>
            <w:r w:rsidR="00E07F17">
              <w:rPr>
                <w:rFonts w:hint="eastAsia"/>
              </w:rPr>
              <w:t>xml</w:t>
            </w:r>
            <w:r w:rsidR="00E07F17">
              <w:rPr>
                <w:rFonts w:hint="eastAsia"/>
              </w:rPr>
              <w:t>再调用该代理</w:t>
            </w:r>
            <w:r w:rsidR="00E07F17">
              <w:rPr>
                <w:rFonts w:hint="eastAsia"/>
              </w:rPr>
              <w:t>xml</w:t>
            </w:r>
            <w:r w:rsidR="00E07F17">
              <w:rPr>
                <w:rFonts w:hint="eastAsia"/>
              </w:rPr>
              <w:t>执行</w:t>
            </w:r>
            <w:r w:rsidR="0000744A">
              <w:rPr>
                <w:rFonts w:hint="eastAsia"/>
              </w:rPr>
              <w:t>。</w:t>
            </w:r>
          </w:p>
        </w:tc>
        <w:tc>
          <w:tcPr>
            <w:tcW w:w="1169" w:type="dxa"/>
          </w:tcPr>
          <w:p w:rsidR="00BD7638" w:rsidRDefault="00BD7638" w:rsidP="007760A0">
            <w:pPr>
              <w:pStyle w:val="ListParagraph"/>
              <w:ind w:left="0" w:firstLineChars="0" w:firstLine="0"/>
            </w:pPr>
          </w:p>
        </w:tc>
        <w:tc>
          <w:tcPr>
            <w:tcW w:w="1571" w:type="dxa"/>
          </w:tcPr>
          <w:p w:rsidR="00F87BEB" w:rsidRDefault="007463D1" w:rsidP="007760A0">
            <w:pPr>
              <w:pStyle w:val="ListParagraph"/>
              <w:ind w:left="0" w:firstLineChars="0" w:firstLine="0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的配置文件</w:t>
            </w:r>
            <w:r>
              <w:rPr>
                <w:rFonts w:hint="eastAsia"/>
              </w:rPr>
              <w:t>testng.xml</w:t>
            </w:r>
            <w:r>
              <w:rPr>
                <w:rFonts w:hint="eastAsia"/>
              </w:rPr>
              <w:t>无用例失败终止执行的相关配置</w:t>
            </w:r>
          </w:p>
        </w:tc>
        <w:tc>
          <w:tcPr>
            <w:tcW w:w="1563" w:type="dxa"/>
          </w:tcPr>
          <w:p w:rsidR="00F87BEB" w:rsidRDefault="001A2E6B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通过抓生成的</w:t>
            </w:r>
            <w:commentRangeStart w:id="5"/>
            <w:r>
              <w:rPr>
                <w:rFonts w:hint="eastAsia"/>
              </w:rPr>
              <w:t>测试报告</w:t>
            </w:r>
            <w:commentRangeEnd w:id="5"/>
            <w:r w:rsidR="00FE4192">
              <w:rPr>
                <w:rStyle w:val="CommentReference"/>
              </w:rPr>
              <w:commentReference w:id="5"/>
            </w: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  <w:p w:rsidR="00667EF1" w:rsidRDefault="00667EF1" w:rsidP="007760A0">
            <w:pPr>
              <w:pStyle w:val="ListParagraph"/>
              <w:ind w:left="0" w:firstLineChars="0" w:firstLine="0"/>
            </w:pPr>
          </w:p>
        </w:tc>
      </w:tr>
      <w:tr w:rsidR="00FF6B8C" w:rsidTr="000C7C6C">
        <w:tc>
          <w:tcPr>
            <w:tcW w:w="1032" w:type="dxa"/>
          </w:tcPr>
          <w:p w:rsidR="00FF6B8C" w:rsidRDefault="004C6BCA" w:rsidP="007760A0">
            <w:pPr>
              <w:pStyle w:val="ListParagraph"/>
              <w:ind w:left="0" w:firstLineChars="0" w:firstLine="0"/>
            </w:pPr>
            <w:commentRangeStart w:id="6"/>
            <w:r>
              <w:rPr>
                <w:rFonts w:hint="eastAsia"/>
              </w:rPr>
              <w:t>方案</w:t>
            </w:r>
            <w:commentRangeEnd w:id="6"/>
            <w:r w:rsidR="00C512FF">
              <w:rPr>
                <w:rStyle w:val="CommentReference"/>
              </w:rPr>
              <w:commentReference w:id="6"/>
            </w:r>
            <w:r>
              <w:rPr>
                <w:rFonts w:hint="eastAsia"/>
              </w:rPr>
              <w:t>二</w:t>
            </w:r>
          </w:p>
        </w:tc>
        <w:tc>
          <w:tcPr>
            <w:tcW w:w="2410" w:type="dxa"/>
          </w:tcPr>
          <w:p w:rsidR="00D45BE9" w:rsidRDefault="006849DD" w:rsidP="00930708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1.</w:t>
            </w:r>
            <w:r w:rsidR="007477CB">
              <w:rPr>
                <w:rFonts w:hint="eastAsia"/>
              </w:rPr>
              <w:t>写两套环境检测的方案，一个是用</w:t>
            </w:r>
            <w:r w:rsidR="007477CB">
              <w:rPr>
                <w:rFonts w:hint="eastAsia"/>
              </w:rPr>
              <w:t>java</w:t>
            </w:r>
            <w:r w:rsidR="007477CB">
              <w:rPr>
                <w:rFonts w:hint="eastAsia"/>
              </w:rPr>
              <w:t>语言写，一个用</w:t>
            </w:r>
            <w:r w:rsidR="007477CB">
              <w:rPr>
                <w:rFonts w:hint="eastAsia"/>
              </w:rPr>
              <w:t>js</w:t>
            </w:r>
            <w:r w:rsidR="00D45BE9">
              <w:rPr>
                <w:rFonts w:hint="eastAsia"/>
              </w:rPr>
              <w:t>写</w:t>
            </w:r>
            <w:r w:rsidR="0000744A">
              <w:rPr>
                <w:rFonts w:hint="eastAsia"/>
              </w:rPr>
              <w:t>。</w:t>
            </w:r>
          </w:p>
          <w:p w:rsidR="006849DD" w:rsidRPr="006849DD" w:rsidRDefault="00D45BE9" w:rsidP="000E1E1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2.</w:t>
            </w:r>
            <w:r w:rsidR="007477CB">
              <w:rPr>
                <w:rFonts w:hint="eastAsia"/>
              </w:rPr>
              <w:t>java</w:t>
            </w:r>
            <w:r w:rsidR="007477CB">
              <w:rPr>
                <w:rFonts w:hint="eastAsia"/>
              </w:rPr>
              <w:t>的环境检测通过</w:t>
            </w:r>
            <w:r w:rsidR="007477CB">
              <w:rPr>
                <w:rFonts w:hint="eastAsia"/>
              </w:rPr>
              <w:t>java</w:t>
            </w:r>
            <w:r w:rsidR="007477CB">
              <w:rPr>
                <w:rFonts w:hint="eastAsia"/>
              </w:rPr>
              <w:t>用例本身去调</w:t>
            </w:r>
            <w:r w:rsidR="005705B6">
              <w:rPr>
                <w:rFonts w:hint="eastAsia"/>
              </w:rPr>
              <w:t>公共的环境检测</w:t>
            </w:r>
            <w:r w:rsidR="001E2258">
              <w:rPr>
                <w:rFonts w:hint="eastAsia"/>
              </w:rPr>
              <w:t>。</w:t>
            </w:r>
            <w:r w:rsidR="007820C7">
              <w:rPr>
                <w:rFonts w:hint="eastAsia"/>
              </w:rPr>
              <w:t>其余语言的测试用例通过</w:t>
            </w:r>
            <w:r w:rsidR="007820C7">
              <w:rPr>
                <w:rFonts w:hint="eastAsia"/>
              </w:rPr>
              <w:t>ant</w:t>
            </w:r>
            <w:r w:rsidR="007820C7">
              <w:rPr>
                <w:rFonts w:hint="eastAsia"/>
              </w:rPr>
              <w:t>在每个用例执行之前和之后调用</w:t>
            </w:r>
            <w:r w:rsidR="007820C7">
              <w:rPr>
                <w:rFonts w:hint="eastAsia"/>
              </w:rPr>
              <w:t>js</w:t>
            </w:r>
            <w:r w:rsidR="007820C7">
              <w:rPr>
                <w:rFonts w:hint="eastAsia"/>
              </w:rPr>
              <w:t>脚本的环境检测代码</w:t>
            </w:r>
            <w:r w:rsidR="00F72F9C">
              <w:rPr>
                <w:rFonts w:hint="eastAsia"/>
              </w:rPr>
              <w:t>。</w:t>
            </w:r>
          </w:p>
        </w:tc>
        <w:tc>
          <w:tcPr>
            <w:tcW w:w="1169" w:type="dxa"/>
          </w:tcPr>
          <w:p w:rsidR="00FF6B8C" w:rsidRDefault="000725C0" w:rsidP="007760A0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java</w:t>
            </w:r>
            <w:r w:rsidR="00B71A17">
              <w:rPr>
                <w:rFonts w:hint="eastAsia"/>
              </w:rPr>
              <w:t>要求所有串行用例在开始和结束时调用</w:t>
            </w:r>
            <w:r w:rsidR="005857E2">
              <w:rPr>
                <w:rFonts w:hint="eastAsia"/>
              </w:rPr>
              <w:t>。</w:t>
            </w:r>
            <w:r w:rsidR="005935F0">
              <w:rPr>
                <w:rFonts w:hint="eastAsia"/>
              </w:rPr>
              <w:t>需改动测试代码</w:t>
            </w:r>
            <w:r w:rsidR="00464F18">
              <w:rPr>
                <w:rFonts w:hint="eastAsia"/>
              </w:rPr>
              <w:t>。</w:t>
            </w:r>
          </w:p>
        </w:tc>
        <w:tc>
          <w:tcPr>
            <w:tcW w:w="1571" w:type="dxa"/>
          </w:tcPr>
          <w:p w:rsidR="00FF6B8C" w:rsidRDefault="005B691A" w:rsidP="007760A0">
            <w:pPr>
              <w:pStyle w:val="ListParagraph"/>
              <w:ind w:left="0" w:firstLineChars="0" w:firstLine="0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的配置文件</w:t>
            </w:r>
            <w:r>
              <w:rPr>
                <w:rFonts w:hint="eastAsia"/>
              </w:rPr>
              <w:t>testng.xml</w:t>
            </w:r>
            <w:r>
              <w:rPr>
                <w:rFonts w:hint="eastAsia"/>
              </w:rPr>
              <w:t>无用例失败终止执行的相关配置</w:t>
            </w:r>
          </w:p>
        </w:tc>
        <w:tc>
          <w:tcPr>
            <w:tcW w:w="1563" w:type="dxa"/>
          </w:tcPr>
          <w:p w:rsidR="006364EA" w:rsidRDefault="006364EA" w:rsidP="006364EA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通过抓生成的测试报告</w:t>
            </w:r>
          </w:p>
          <w:p w:rsidR="00FF6B8C" w:rsidRDefault="00FF6B8C" w:rsidP="007760A0">
            <w:pPr>
              <w:pStyle w:val="ListParagraph"/>
              <w:ind w:left="0" w:firstLineChars="0" w:firstLine="0"/>
            </w:pPr>
          </w:p>
        </w:tc>
      </w:tr>
    </w:tbl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</w:t>
      </w:r>
      <w:r>
        <w:rPr>
          <w:rFonts w:hint="eastAsia"/>
          <w:color w:val="00B0F0"/>
        </w:rPr>
        <w:lastRenderedPageBreak/>
        <w:t>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1169"/>
        <w:gridCol w:w="1276"/>
        <w:gridCol w:w="4110"/>
        <w:gridCol w:w="1610"/>
      </w:tblGrid>
      <w:tr w:rsidR="009254FE" w:rsidTr="00EB2D5D">
        <w:tc>
          <w:tcPr>
            <w:tcW w:w="1169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411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10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A0E48" w:rsidTr="00EB2D5D">
        <w:tc>
          <w:tcPr>
            <w:tcW w:w="1169" w:type="dxa"/>
          </w:tcPr>
          <w:p w:rsidR="00FD27D2" w:rsidRPr="0037568B" w:rsidRDefault="00FD27D2" w:rsidP="00FD27D2">
            <w:pPr>
              <w:ind w:left="0"/>
              <w:rPr>
                <w:sz w:val="18"/>
              </w:rPr>
            </w:pPr>
          </w:p>
        </w:tc>
        <w:tc>
          <w:tcPr>
            <w:tcW w:w="1276" w:type="dxa"/>
          </w:tcPr>
          <w:p w:rsidR="00FD27D2" w:rsidRPr="0037568B" w:rsidRDefault="00FD27D2" w:rsidP="00FD27D2">
            <w:pPr>
              <w:ind w:left="0"/>
              <w:rPr>
                <w:sz w:val="18"/>
              </w:rPr>
            </w:pPr>
          </w:p>
        </w:tc>
        <w:tc>
          <w:tcPr>
            <w:tcW w:w="4110" w:type="dxa"/>
          </w:tcPr>
          <w:p w:rsidR="0037568B" w:rsidRPr="0037568B" w:rsidRDefault="0037568B" w:rsidP="00EB2D5D">
            <w:pPr>
              <w:pStyle w:val="ListParagraph"/>
              <w:ind w:left="360" w:firstLineChars="0" w:firstLine="0"/>
              <w:rPr>
                <w:sz w:val="18"/>
              </w:rPr>
            </w:pPr>
          </w:p>
        </w:tc>
        <w:tc>
          <w:tcPr>
            <w:tcW w:w="1610" w:type="dxa"/>
          </w:tcPr>
          <w:p w:rsidR="0037568B" w:rsidRPr="0037568B" w:rsidRDefault="0037568B" w:rsidP="00FD27D2">
            <w:pPr>
              <w:ind w:left="0"/>
              <w:rPr>
                <w:sz w:val="18"/>
              </w:rPr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C8699C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1E70B6" w:rsidP="00FD27D2">
            <w:pPr>
              <w:ind w:left="0"/>
            </w:pPr>
            <w:r>
              <w:rPr>
                <w:rFonts w:hint="eastAsia"/>
              </w:rPr>
              <w:t>提交主干和分支</w:t>
            </w: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上主干分支用例通过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A77AA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C8699C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890B70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C8699C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1E70B6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8699C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chensiqin" w:date="2017-02-13T14:55:00Z" w:initials="c">
    <w:p w:rsidR="00992C80" w:rsidRDefault="00992C8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如果要继续跑的话就清理环境</w:t>
      </w:r>
      <w:r w:rsidR="00993B30">
        <w:rPr>
          <w:rFonts w:hint="eastAsia"/>
        </w:rPr>
        <w:t>（要不要调清理环境的代码）</w:t>
      </w:r>
      <w:r>
        <w:rPr>
          <w:rFonts w:hint="eastAsia"/>
        </w:rPr>
        <w:t>，不继续跑的话不清理</w:t>
      </w:r>
      <w:r w:rsidR="005D042D">
        <w:rPr>
          <w:rFonts w:hint="eastAsia"/>
        </w:rPr>
        <w:t>，看</w:t>
      </w:r>
      <w:r w:rsidR="005D042D">
        <w:rPr>
          <w:rFonts w:hint="eastAsia"/>
        </w:rPr>
        <w:t>testng</w:t>
      </w:r>
      <w:r w:rsidR="005D042D">
        <w:rPr>
          <w:rFonts w:hint="eastAsia"/>
        </w:rPr>
        <w:t>清理环境（节点启停保留日志）</w:t>
      </w:r>
    </w:p>
  </w:comment>
  <w:comment w:id="1" w:author="chensiqin" w:date="2017-02-13T14:41:00Z" w:initials="c">
    <w:p w:rsidR="002F6B91" w:rsidRDefault="002F6B9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不做环境恢复</w:t>
      </w:r>
      <w:r w:rsidR="00162151">
        <w:rPr>
          <w:rFonts w:hint="eastAsia"/>
        </w:rPr>
        <w:t>，由用例自己提供，</w:t>
      </w:r>
      <w:r w:rsidR="00162151">
        <w:rPr>
          <w:rFonts w:hint="eastAsia"/>
        </w:rPr>
        <w:t>ci</w:t>
      </w:r>
      <w:r w:rsidR="00162151">
        <w:rPr>
          <w:rFonts w:hint="eastAsia"/>
        </w:rPr>
        <w:t>负责调用</w:t>
      </w:r>
    </w:p>
  </w:comment>
  <w:comment w:id="2" w:author="yuting" w:date="2017-02-13T11:54:00Z" w:initials="y">
    <w:p w:rsidR="00C512FF" w:rsidRDefault="00C512F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是否存在主节点、</w:t>
      </w:r>
      <w:r>
        <w:rPr>
          <w:rFonts w:hint="eastAsia"/>
        </w:rPr>
        <w:t>lsn</w:t>
      </w:r>
      <w:r>
        <w:rPr>
          <w:rFonts w:hint="eastAsia"/>
        </w:rPr>
        <w:t>是否一致</w:t>
      </w:r>
    </w:p>
  </w:comment>
  <w:comment w:id="3" w:author="chensiqin" w:date="2017-02-13T14:32:00Z" w:initials="c">
    <w:p w:rsidR="00A549F4" w:rsidRDefault="00A549F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10</w:t>
      </w:r>
      <w:r>
        <w:rPr>
          <w:rFonts w:hint="eastAsia"/>
        </w:rPr>
        <w:t>分钟</w:t>
      </w:r>
    </w:p>
  </w:comment>
  <w:comment w:id="4" w:author="chensiqin" w:date="2017-02-13T14:33:00Z" w:initials="c">
    <w:p w:rsidR="00313C9B" w:rsidRDefault="00313C9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不处理</w:t>
      </w:r>
    </w:p>
  </w:comment>
  <w:comment w:id="5" w:author="chensiqin" w:date="2017-02-13T14:21:00Z" w:initials="c">
    <w:p w:rsidR="00FE4192" w:rsidRDefault="00FE419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收集是否备份</w:t>
      </w:r>
      <w:r>
        <w:rPr>
          <w:rFonts w:hint="eastAsia"/>
        </w:rPr>
        <w:t>xml</w:t>
      </w:r>
      <w:r>
        <w:rPr>
          <w:rFonts w:hint="eastAsia"/>
        </w:rPr>
        <w:t>报告</w:t>
      </w:r>
      <w:r w:rsidR="0065482D">
        <w:rPr>
          <w:rFonts w:hint="eastAsia"/>
        </w:rPr>
        <w:t>，届时先跑看要多久，是否会覆盖</w:t>
      </w:r>
      <w:r w:rsidR="0065482D">
        <w:rPr>
          <w:rFonts w:hint="eastAsia"/>
        </w:rPr>
        <w:t>sdb</w:t>
      </w:r>
      <w:r w:rsidR="0065482D">
        <w:rPr>
          <w:rFonts w:hint="eastAsia"/>
        </w:rPr>
        <w:t>的日志</w:t>
      </w:r>
    </w:p>
  </w:comment>
  <w:comment w:id="6" w:author="yuting" w:date="2017-02-10T17:09:00Z" w:initials="y">
    <w:p w:rsidR="00C512FF" w:rsidRDefault="00C512F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不考虑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4F39" w:rsidRDefault="00584F39" w:rsidP="00210B6B">
      <w:r>
        <w:separator/>
      </w:r>
    </w:p>
  </w:endnote>
  <w:endnote w:type="continuationSeparator" w:id="1">
    <w:p w:rsidR="00584F39" w:rsidRDefault="00584F3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4F39" w:rsidRDefault="00584F39" w:rsidP="00210B6B">
      <w:r>
        <w:separator/>
      </w:r>
    </w:p>
  </w:footnote>
  <w:footnote w:type="continuationSeparator" w:id="1">
    <w:p w:rsidR="00584F39" w:rsidRDefault="00584F3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4"/>
  </w:num>
  <w:num w:numId="5">
    <w:abstractNumId w:val="4"/>
  </w:num>
  <w:num w:numId="6">
    <w:abstractNumId w:val="7"/>
  </w:num>
  <w:num w:numId="7">
    <w:abstractNumId w:val="13"/>
  </w:num>
  <w:num w:numId="8">
    <w:abstractNumId w:val="8"/>
  </w:num>
  <w:num w:numId="9">
    <w:abstractNumId w:val="10"/>
  </w:num>
  <w:num w:numId="10">
    <w:abstractNumId w:val="9"/>
  </w:num>
  <w:num w:numId="11">
    <w:abstractNumId w:val="1"/>
  </w:num>
  <w:num w:numId="12">
    <w:abstractNumId w:val="14"/>
  </w:num>
  <w:num w:numId="13">
    <w:abstractNumId w:val="3"/>
  </w:num>
  <w:num w:numId="14">
    <w:abstractNumId w:val="0"/>
  </w:num>
  <w:num w:numId="15">
    <w:abstractNumId w:val="6"/>
  </w:num>
  <w:num w:numId="16">
    <w:abstractNumId w:val="11"/>
  </w:num>
  <w:num w:numId="17">
    <w:abstractNumId w:val="2"/>
  </w:num>
  <w:num w:numId="18">
    <w:abstractNumId w:val="1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44A"/>
    <w:rsid w:val="000075B1"/>
    <w:rsid w:val="00007856"/>
    <w:rsid w:val="00010EDA"/>
    <w:rsid w:val="0001350C"/>
    <w:rsid w:val="00014D28"/>
    <w:rsid w:val="00016580"/>
    <w:rsid w:val="00017250"/>
    <w:rsid w:val="00027C51"/>
    <w:rsid w:val="00030393"/>
    <w:rsid w:val="00032027"/>
    <w:rsid w:val="00033F35"/>
    <w:rsid w:val="0004232F"/>
    <w:rsid w:val="00042757"/>
    <w:rsid w:val="00046C25"/>
    <w:rsid w:val="0005182C"/>
    <w:rsid w:val="00053D57"/>
    <w:rsid w:val="00054A91"/>
    <w:rsid w:val="00055253"/>
    <w:rsid w:val="00055CC1"/>
    <w:rsid w:val="0005703C"/>
    <w:rsid w:val="000575D0"/>
    <w:rsid w:val="00057672"/>
    <w:rsid w:val="0005777A"/>
    <w:rsid w:val="00060EBF"/>
    <w:rsid w:val="00063D80"/>
    <w:rsid w:val="00065597"/>
    <w:rsid w:val="00065C20"/>
    <w:rsid w:val="000725C0"/>
    <w:rsid w:val="000816A9"/>
    <w:rsid w:val="00084973"/>
    <w:rsid w:val="00084A61"/>
    <w:rsid w:val="00085DE5"/>
    <w:rsid w:val="00091351"/>
    <w:rsid w:val="00091CC6"/>
    <w:rsid w:val="00091ECC"/>
    <w:rsid w:val="0009337A"/>
    <w:rsid w:val="0009398C"/>
    <w:rsid w:val="00094D43"/>
    <w:rsid w:val="0009696E"/>
    <w:rsid w:val="000A152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2075"/>
    <w:rsid w:val="000C3566"/>
    <w:rsid w:val="000C48CE"/>
    <w:rsid w:val="000C66F7"/>
    <w:rsid w:val="000C7C6C"/>
    <w:rsid w:val="000D5D32"/>
    <w:rsid w:val="000D5FEE"/>
    <w:rsid w:val="000D69D0"/>
    <w:rsid w:val="000D6C4E"/>
    <w:rsid w:val="000E1E1E"/>
    <w:rsid w:val="000E2E1B"/>
    <w:rsid w:val="000E2F11"/>
    <w:rsid w:val="000E3E58"/>
    <w:rsid w:val="000E7D6C"/>
    <w:rsid w:val="000F1CFA"/>
    <w:rsid w:val="000F6AC4"/>
    <w:rsid w:val="000F6CD6"/>
    <w:rsid w:val="000F743B"/>
    <w:rsid w:val="0010113E"/>
    <w:rsid w:val="00101B1A"/>
    <w:rsid w:val="00101D3F"/>
    <w:rsid w:val="001029DF"/>
    <w:rsid w:val="00103AE6"/>
    <w:rsid w:val="00105A26"/>
    <w:rsid w:val="0010606D"/>
    <w:rsid w:val="00106444"/>
    <w:rsid w:val="00112BA8"/>
    <w:rsid w:val="0011323D"/>
    <w:rsid w:val="001175A1"/>
    <w:rsid w:val="00120691"/>
    <w:rsid w:val="0012721F"/>
    <w:rsid w:val="00127693"/>
    <w:rsid w:val="001325CA"/>
    <w:rsid w:val="00140558"/>
    <w:rsid w:val="00142C4D"/>
    <w:rsid w:val="00143C09"/>
    <w:rsid w:val="0014607B"/>
    <w:rsid w:val="001462DD"/>
    <w:rsid w:val="001473F4"/>
    <w:rsid w:val="0015044D"/>
    <w:rsid w:val="00156FBD"/>
    <w:rsid w:val="00157655"/>
    <w:rsid w:val="00160E12"/>
    <w:rsid w:val="00162151"/>
    <w:rsid w:val="00163944"/>
    <w:rsid w:val="00164A01"/>
    <w:rsid w:val="00165B2E"/>
    <w:rsid w:val="00165DAD"/>
    <w:rsid w:val="00167704"/>
    <w:rsid w:val="00170BC7"/>
    <w:rsid w:val="00172958"/>
    <w:rsid w:val="0017380E"/>
    <w:rsid w:val="00174001"/>
    <w:rsid w:val="00174913"/>
    <w:rsid w:val="001768DD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82B"/>
    <w:rsid w:val="0019797B"/>
    <w:rsid w:val="001A1F14"/>
    <w:rsid w:val="001A2E6B"/>
    <w:rsid w:val="001A3ABF"/>
    <w:rsid w:val="001A44A8"/>
    <w:rsid w:val="001B00F8"/>
    <w:rsid w:val="001B32AE"/>
    <w:rsid w:val="001B49CE"/>
    <w:rsid w:val="001B646B"/>
    <w:rsid w:val="001B6476"/>
    <w:rsid w:val="001B7435"/>
    <w:rsid w:val="001C362F"/>
    <w:rsid w:val="001C3E41"/>
    <w:rsid w:val="001C52E5"/>
    <w:rsid w:val="001C5CFF"/>
    <w:rsid w:val="001C740C"/>
    <w:rsid w:val="001C7D30"/>
    <w:rsid w:val="001D0E17"/>
    <w:rsid w:val="001D18AB"/>
    <w:rsid w:val="001D2EAF"/>
    <w:rsid w:val="001D3393"/>
    <w:rsid w:val="001D351B"/>
    <w:rsid w:val="001D4B02"/>
    <w:rsid w:val="001D53BF"/>
    <w:rsid w:val="001D5AE2"/>
    <w:rsid w:val="001D5F36"/>
    <w:rsid w:val="001D6B92"/>
    <w:rsid w:val="001D6DDE"/>
    <w:rsid w:val="001E05CB"/>
    <w:rsid w:val="001E0901"/>
    <w:rsid w:val="001E2258"/>
    <w:rsid w:val="001E40FD"/>
    <w:rsid w:val="001E513B"/>
    <w:rsid w:val="001E51C2"/>
    <w:rsid w:val="001E70B6"/>
    <w:rsid w:val="001E7116"/>
    <w:rsid w:val="001E7268"/>
    <w:rsid w:val="001E794E"/>
    <w:rsid w:val="001F039C"/>
    <w:rsid w:val="001F6E59"/>
    <w:rsid w:val="001F7272"/>
    <w:rsid w:val="00200F8C"/>
    <w:rsid w:val="00202A50"/>
    <w:rsid w:val="00203026"/>
    <w:rsid w:val="00204FDF"/>
    <w:rsid w:val="00206042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3168"/>
    <w:rsid w:val="00233C99"/>
    <w:rsid w:val="00233DDE"/>
    <w:rsid w:val="0023560F"/>
    <w:rsid w:val="0023663A"/>
    <w:rsid w:val="0023677D"/>
    <w:rsid w:val="002368EA"/>
    <w:rsid w:val="00240820"/>
    <w:rsid w:val="0024206F"/>
    <w:rsid w:val="00245AE3"/>
    <w:rsid w:val="00245CE1"/>
    <w:rsid w:val="00245D49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2D46"/>
    <w:rsid w:val="00274D55"/>
    <w:rsid w:val="00275B0D"/>
    <w:rsid w:val="0027692C"/>
    <w:rsid w:val="00277274"/>
    <w:rsid w:val="00277D6A"/>
    <w:rsid w:val="00280E3F"/>
    <w:rsid w:val="0028165C"/>
    <w:rsid w:val="00283E34"/>
    <w:rsid w:val="00286F90"/>
    <w:rsid w:val="00287F8D"/>
    <w:rsid w:val="00290855"/>
    <w:rsid w:val="00291D8C"/>
    <w:rsid w:val="00293CD1"/>
    <w:rsid w:val="00294241"/>
    <w:rsid w:val="00295C2C"/>
    <w:rsid w:val="00296018"/>
    <w:rsid w:val="002962BE"/>
    <w:rsid w:val="002A2502"/>
    <w:rsid w:val="002A3FDD"/>
    <w:rsid w:val="002A66E3"/>
    <w:rsid w:val="002B0E20"/>
    <w:rsid w:val="002B0E83"/>
    <w:rsid w:val="002B3AAB"/>
    <w:rsid w:val="002B3C2C"/>
    <w:rsid w:val="002B54A0"/>
    <w:rsid w:val="002B5A25"/>
    <w:rsid w:val="002B68C7"/>
    <w:rsid w:val="002B6D91"/>
    <w:rsid w:val="002B756E"/>
    <w:rsid w:val="002C0274"/>
    <w:rsid w:val="002C3B41"/>
    <w:rsid w:val="002C54DA"/>
    <w:rsid w:val="002C5AD9"/>
    <w:rsid w:val="002C7983"/>
    <w:rsid w:val="002D0DCA"/>
    <w:rsid w:val="002D1C13"/>
    <w:rsid w:val="002D3690"/>
    <w:rsid w:val="002D4418"/>
    <w:rsid w:val="002D5ADC"/>
    <w:rsid w:val="002D6890"/>
    <w:rsid w:val="002D7140"/>
    <w:rsid w:val="002E0A44"/>
    <w:rsid w:val="002E1E7A"/>
    <w:rsid w:val="002E22DB"/>
    <w:rsid w:val="002E4062"/>
    <w:rsid w:val="002E571E"/>
    <w:rsid w:val="002F0A16"/>
    <w:rsid w:val="002F1B01"/>
    <w:rsid w:val="002F2775"/>
    <w:rsid w:val="002F2C66"/>
    <w:rsid w:val="002F4610"/>
    <w:rsid w:val="002F6B91"/>
    <w:rsid w:val="00301679"/>
    <w:rsid w:val="00302127"/>
    <w:rsid w:val="003021BF"/>
    <w:rsid w:val="0030306B"/>
    <w:rsid w:val="00305DB7"/>
    <w:rsid w:val="003062AC"/>
    <w:rsid w:val="003067E7"/>
    <w:rsid w:val="0030792A"/>
    <w:rsid w:val="00310D3B"/>
    <w:rsid w:val="00311347"/>
    <w:rsid w:val="00312ED9"/>
    <w:rsid w:val="00313ABF"/>
    <w:rsid w:val="00313C9B"/>
    <w:rsid w:val="00314935"/>
    <w:rsid w:val="00320BA9"/>
    <w:rsid w:val="00321969"/>
    <w:rsid w:val="00322618"/>
    <w:rsid w:val="00324DBC"/>
    <w:rsid w:val="00324EF8"/>
    <w:rsid w:val="003304A6"/>
    <w:rsid w:val="00332D22"/>
    <w:rsid w:val="00334C21"/>
    <w:rsid w:val="0033523A"/>
    <w:rsid w:val="00336020"/>
    <w:rsid w:val="0033651F"/>
    <w:rsid w:val="00336A3B"/>
    <w:rsid w:val="00340542"/>
    <w:rsid w:val="003405CB"/>
    <w:rsid w:val="00341B2C"/>
    <w:rsid w:val="003428C7"/>
    <w:rsid w:val="00342A30"/>
    <w:rsid w:val="00343C00"/>
    <w:rsid w:val="00343CB9"/>
    <w:rsid w:val="003448F3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57419"/>
    <w:rsid w:val="00362893"/>
    <w:rsid w:val="003635DA"/>
    <w:rsid w:val="003638D6"/>
    <w:rsid w:val="00365DB1"/>
    <w:rsid w:val="0036775D"/>
    <w:rsid w:val="00371705"/>
    <w:rsid w:val="00374CD4"/>
    <w:rsid w:val="0037568B"/>
    <w:rsid w:val="003762A0"/>
    <w:rsid w:val="0037710C"/>
    <w:rsid w:val="00377332"/>
    <w:rsid w:val="00377662"/>
    <w:rsid w:val="003779A2"/>
    <w:rsid w:val="003779D6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849"/>
    <w:rsid w:val="003B1ECE"/>
    <w:rsid w:val="003B50F8"/>
    <w:rsid w:val="003B6140"/>
    <w:rsid w:val="003B7AD7"/>
    <w:rsid w:val="003C17AE"/>
    <w:rsid w:val="003C2398"/>
    <w:rsid w:val="003C35B9"/>
    <w:rsid w:val="003C5EDE"/>
    <w:rsid w:val="003C616E"/>
    <w:rsid w:val="003C6586"/>
    <w:rsid w:val="003D086E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2A"/>
    <w:rsid w:val="003E11B3"/>
    <w:rsid w:val="003E1F1E"/>
    <w:rsid w:val="003E2261"/>
    <w:rsid w:val="003E4316"/>
    <w:rsid w:val="003E4733"/>
    <w:rsid w:val="003F04E3"/>
    <w:rsid w:val="003F04F0"/>
    <w:rsid w:val="003F2085"/>
    <w:rsid w:val="003F3D66"/>
    <w:rsid w:val="003F51C1"/>
    <w:rsid w:val="00400BB8"/>
    <w:rsid w:val="00401B58"/>
    <w:rsid w:val="00401B9D"/>
    <w:rsid w:val="00402037"/>
    <w:rsid w:val="00402A60"/>
    <w:rsid w:val="0040486B"/>
    <w:rsid w:val="00404DAA"/>
    <w:rsid w:val="004104FC"/>
    <w:rsid w:val="00410E5C"/>
    <w:rsid w:val="004112A7"/>
    <w:rsid w:val="004120B4"/>
    <w:rsid w:val="0041273F"/>
    <w:rsid w:val="00412BE5"/>
    <w:rsid w:val="00413FE9"/>
    <w:rsid w:val="00414475"/>
    <w:rsid w:val="00415228"/>
    <w:rsid w:val="00415324"/>
    <w:rsid w:val="00420CA0"/>
    <w:rsid w:val="00421575"/>
    <w:rsid w:val="00422C3E"/>
    <w:rsid w:val="004230A8"/>
    <w:rsid w:val="0043038E"/>
    <w:rsid w:val="00430D4D"/>
    <w:rsid w:val="004323D4"/>
    <w:rsid w:val="00432CAB"/>
    <w:rsid w:val="00433258"/>
    <w:rsid w:val="00434298"/>
    <w:rsid w:val="00436F63"/>
    <w:rsid w:val="004408CA"/>
    <w:rsid w:val="00440A3B"/>
    <w:rsid w:val="00440E00"/>
    <w:rsid w:val="00441277"/>
    <w:rsid w:val="00441422"/>
    <w:rsid w:val="0044189C"/>
    <w:rsid w:val="00441973"/>
    <w:rsid w:val="0044214D"/>
    <w:rsid w:val="0044253A"/>
    <w:rsid w:val="00442601"/>
    <w:rsid w:val="0044394D"/>
    <w:rsid w:val="00443A36"/>
    <w:rsid w:val="00443D28"/>
    <w:rsid w:val="004448AB"/>
    <w:rsid w:val="00445878"/>
    <w:rsid w:val="0045040C"/>
    <w:rsid w:val="00453B4D"/>
    <w:rsid w:val="00455449"/>
    <w:rsid w:val="0045548F"/>
    <w:rsid w:val="004575F6"/>
    <w:rsid w:val="0045797F"/>
    <w:rsid w:val="00457A1D"/>
    <w:rsid w:val="00460312"/>
    <w:rsid w:val="0046175F"/>
    <w:rsid w:val="00463FA2"/>
    <w:rsid w:val="0046479C"/>
    <w:rsid w:val="00464F18"/>
    <w:rsid w:val="00465DA4"/>
    <w:rsid w:val="0047230C"/>
    <w:rsid w:val="00473126"/>
    <w:rsid w:val="00473F0C"/>
    <w:rsid w:val="00474EDA"/>
    <w:rsid w:val="00475FD5"/>
    <w:rsid w:val="004766A1"/>
    <w:rsid w:val="004777AE"/>
    <w:rsid w:val="004813B4"/>
    <w:rsid w:val="004817A4"/>
    <w:rsid w:val="00481BB9"/>
    <w:rsid w:val="00484B25"/>
    <w:rsid w:val="0048653A"/>
    <w:rsid w:val="00486AEC"/>
    <w:rsid w:val="004871C5"/>
    <w:rsid w:val="00487220"/>
    <w:rsid w:val="0048746D"/>
    <w:rsid w:val="00487512"/>
    <w:rsid w:val="00487853"/>
    <w:rsid w:val="00490F98"/>
    <w:rsid w:val="00497455"/>
    <w:rsid w:val="004A2AAB"/>
    <w:rsid w:val="004A35AF"/>
    <w:rsid w:val="004A3B6D"/>
    <w:rsid w:val="004A3EC6"/>
    <w:rsid w:val="004A4740"/>
    <w:rsid w:val="004B000F"/>
    <w:rsid w:val="004B1D72"/>
    <w:rsid w:val="004B3637"/>
    <w:rsid w:val="004B3C01"/>
    <w:rsid w:val="004B40FA"/>
    <w:rsid w:val="004B4CAC"/>
    <w:rsid w:val="004B5410"/>
    <w:rsid w:val="004B5E6D"/>
    <w:rsid w:val="004B6405"/>
    <w:rsid w:val="004C18C1"/>
    <w:rsid w:val="004C3B03"/>
    <w:rsid w:val="004C3B2C"/>
    <w:rsid w:val="004C3DF0"/>
    <w:rsid w:val="004C42D3"/>
    <w:rsid w:val="004C4397"/>
    <w:rsid w:val="004C6BCA"/>
    <w:rsid w:val="004C6BEE"/>
    <w:rsid w:val="004C7D64"/>
    <w:rsid w:val="004D00C9"/>
    <w:rsid w:val="004D042E"/>
    <w:rsid w:val="004D0D86"/>
    <w:rsid w:val="004D10DB"/>
    <w:rsid w:val="004D17D4"/>
    <w:rsid w:val="004D2254"/>
    <w:rsid w:val="004D2306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4F6680"/>
    <w:rsid w:val="00501079"/>
    <w:rsid w:val="0050344C"/>
    <w:rsid w:val="00506150"/>
    <w:rsid w:val="0051181B"/>
    <w:rsid w:val="00512162"/>
    <w:rsid w:val="005132C5"/>
    <w:rsid w:val="00516A57"/>
    <w:rsid w:val="00517093"/>
    <w:rsid w:val="005205CE"/>
    <w:rsid w:val="005216D6"/>
    <w:rsid w:val="005265D7"/>
    <w:rsid w:val="005275D2"/>
    <w:rsid w:val="00530325"/>
    <w:rsid w:val="0053034D"/>
    <w:rsid w:val="00532ADE"/>
    <w:rsid w:val="00532FE0"/>
    <w:rsid w:val="00533F24"/>
    <w:rsid w:val="00534088"/>
    <w:rsid w:val="00534D3B"/>
    <w:rsid w:val="00541777"/>
    <w:rsid w:val="00542318"/>
    <w:rsid w:val="0054396D"/>
    <w:rsid w:val="00543DF8"/>
    <w:rsid w:val="00544592"/>
    <w:rsid w:val="00545C96"/>
    <w:rsid w:val="00546565"/>
    <w:rsid w:val="0054662D"/>
    <w:rsid w:val="00546BE6"/>
    <w:rsid w:val="00550ECA"/>
    <w:rsid w:val="005517E5"/>
    <w:rsid w:val="00552BD6"/>
    <w:rsid w:val="00553342"/>
    <w:rsid w:val="00554335"/>
    <w:rsid w:val="00554B71"/>
    <w:rsid w:val="00557195"/>
    <w:rsid w:val="00557633"/>
    <w:rsid w:val="00560D91"/>
    <w:rsid w:val="00565616"/>
    <w:rsid w:val="00566212"/>
    <w:rsid w:val="005669A8"/>
    <w:rsid w:val="005705B6"/>
    <w:rsid w:val="00570D38"/>
    <w:rsid w:val="00570D5D"/>
    <w:rsid w:val="00570E77"/>
    <w:rsid w:val="00574285"/>
    <w:rsid w:val="005749F3"/>
    <w:rsid w:val="005775F5"/>
    <w:rsid w:val="005776DF"/>
    <w:rsid w:val="00577B26"/>
    <w:rsid w:val="00577DDE"/>
    <w:rsid w:val="00580248"/>
    <w:rsid w:val="005804D4"/>
    <w:rsid w:val="00583B49"/>
    <w:rsid w:val="005842D5"/>
    <w:rsid w:val="00584F39"/>
    <w:rsid w:val="005857E2"/>
    <w:rsid w:val="00585CAA"/>
    <w:rsid w:val="005870A5"/>
    <w:rsid w:val="0058789C"/>
    <w:rsid w:val="005920CF"/>
    <w:rsid w:val="005922D8"/>
    <w:rsid w:val="0059274D"/>
    <w:rsid w:val="005935F0"/>
    <w:rsid w:val="005937FF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B5D4E"/>
    <w:rsid w:val="005B691A"/>
    <w:rsid w:val="005C029B"/>
    <w:rsid w:val="005C2A6E"/>
    <w:rsid w:val="005C34D8"/>
    <w:rsid w:val="005C47ED"/>
    <w:rsid w:val="005D042D"/>
    <w:rsid w:val="005D104C"/>
    <w:rsid w:val="005D2DC9"/>
    <w:rsid w:val="005D57D8"/>
    <w:rsid w:val="005D67BD"/>
    <w:rsid w:val="005E150B"/>
    <w:rsid w:val="005E15AC"/>
    <w:rsid w:val="005E1AE5"/>
    <w:rsid w:val="005E1FA3"/>
    <w:rsid w:val="005E32B5"/>
    <w:rsid w:val="005E5955"/>
    <w:rsid w:val="005E5FFF"/>
    <w:rsid w:val="005E793E"/>
    <w:rsid w:val="005F012B"/>
    <w:rsid w:val="005F0CF0"/>
    <w:rsid w:val="005F185E"/>
    <w:rsid w:val="005F26A9"/>
    <w:rsid w:val="005F4C13"/>
    <w:rsid w:val="005F5F9B"/>
    <w:rsid w:val="005F66A6"/>
    <w:rsid w:val="006037D4"/>
    <w:rsid w:val="00603E82"/>
    <w:rsid w:val="00604551"/>
    <w:rsid w:val="00604E9B"/>
    <w:rsid w:val="00606286"/>
    <w:rsid w:val="00606F67"/>
    <w:rsid w:val="00607ECF"/>
    <w:rsid w:val="006101B3"/>
    <w:rsid w:val="00610FAA"/>
    <w:rsid w:val="00611006"/>
    <w:rsid w:val="00611331"/>
    <w:rsid w:val="00611BA9"/>
    <w:rsid w:val="006124F3"/>
    <w:rsid w:val="00613F5E"/>
    <w:rsid w:val="00614BD7"/>
    <w:rsid w:val="00614F75"/>
    <w:rsid w:val="00616897"/>
    <w:rsid w:val="00617673"/>
    <w:rsid w:val="00620A0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364EA"/>
    <w:rsid w:val="0064048D"/>
    <w:rsid w:val="006421DA"/>
    <w:rsid w:val="006446B9"/>
    <w:rsid w:val="006503A0"/>
    <w:rsid w:val="00650C4E"/>
    <w:rsid w:val="006520F8"/>
    <w:rsid w:val="006541E7"/>
    <w:rsid w:val="0065482D"/>
    <w:rsid w:val="00657F7B"/>
    <w:rsid w:val="006606C8"/>
    <w:rsid w:val="00662640"/>
    <w:rsid w:val="0066372E"/>
    <w:rsid w:val="006647FD"/>
    <w:rsid w:val="00665AF0"/>
    <w:rsid w:val="006660BD"/>
    <w:rsid w:val="006666F4"/>
    <w:rsid w:val="0066731B"/>
    <w:rsid w:val="00667EF1"/>
    <w:rsid w:val="006708A0"/>
    <w:rsid w:val="00673005"/>
    <w:rsid w:val="00674E80"/>
    <w:rsid w:val="006758FF"/>
    <w:rsid w:val="00675EAB"/>
    <w:rsid w:val="00676BF6"/>
    <w:rsid w:val="00677DB2"/>
    <w:rsid w:val="006804D7"/>
    <w:rsid w:val="00681076"/>
    <w:rsid w:val="00681083"/>
    <w:rsid w:val="00683FD1"/>
    <w:rsid w:val="0068449C"/>
    <w:rsid w:val="006849DD"/>
    <w:rsid w:val="006868CD"/>
    <w:rsid w:val="00686DC5"/>
    <w:rsid w:val="0069100F"/>
    <w:rsid w:val="006914A9"/>
    <w:rsid w:val="006928BC"/>
    <w:rsid w:val="00695415"/>
    <w:rsid w:val="006A0483"/>
    <w:rsid w:val="006A13DB"/>
    <w:rsid w:val="006A1417"/>
    <w:rsid w:val="006A180B"/>
    <w:rsid w:val="006A28F1"/>
    <w:rsid w:val="006A58ED"/>
    <w:rsid w:val="006A7CDE"/>
    <w:rsid w:val="006B2C75"/>
    <w:rsid w:val="006B506A"/>
    <w:rsid w:val="006B55CB"/>
    <w:rsid w:val="006C0681"/>
    <w:rsid w:val="006C07BD"/>
    <w:rsid w:val="006C4693"/>
    <w:rsid w:val="006C4D22"/>
    <w:rsid w:val="006C5CE9"/>
    <w:rsid w:val="006C663E"/>
    <w:rsid w:val="006C7236"/>
    <w:rsid w:val="006C762B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1C55"/>
    <w:rsid w:val="006F2CA4"/>
    <w:rsid w:val="006F3FD4"/>
    <w:rsid w:val="006F4C10"/>
    <w:rsid w:val="006F515F"/>
    <w:rsid w:val="006F556C"/>
    <w:rsid w:val="006F60C9"/>
    <w:rsid w:val="006F70B0"/>
    <w:rsid w:val="006F7F2E"/>
    <w:rsid w:val="00700364"/>
    <w:rsid w:val="00701B7F"/>
    <w:rsid w:val="00702978"/>
    <w:rsid w:val="00706604"/>
    <w:rsid w:val="00707550"/>
    <w:rsid w:val="007107A8"/>
    <w:rsid w:val="007108F5"/>
    <w:rsid w:val="007149DF"/>
    <w:rsid w:val="007174C9"/>
    <w:rsid w:val="007175BE"/>
    <w:rsid w:val="0071765D"/>
    <w:rsid w:val="00721FE9"/>
    <w:rsid w:val="00723E22"/>
    <w:rsid w:val="00724465"/>
    <w:rsid w:val="007261D8"/>
    <w:rsid w:val="007278A2"/>
    <w:rsid w:val="00727FF6"/>
    <w:rsid w:val="00730EE1"/>
    <w:rsid w:val="00733E79"/>
    <w:rsid w:val="007401C4"/>
    <w:rsid w:val="00740642"/>
    <w:rsid w:val="00742457"/>
    <w:rsid w:val="007430A2"/>
    <w:rsid w:val="0074311D"/>
    <w:rsid w:val="007441CF"/>
    <w:rsid w:val="0074427E"/>
    <w:rsid w:val="007463D1"/>
    <w:rsid w:val="00746E7F"/>
    <w:rsid w:val="007477CB"/>
    <w:rsid w:val="00754A32"/>
    <w:rsid w:val="00755577"/>
    <w:rsid w:val="00757622"/>
    <w:rsid w:val="00757E98"/>
    <w:rsid w:val="00761DB6"/>
    <w:rsid w:val="00763195"/>
    <w:rsid w:val="007639A1"/>
    <w:rsid w:val="0076479A"/>
    <w:rsid w:val="0076508A"/>
    <w:rsid w:val="007662EF"/>
    <w:rsid w:val="00766723"/>
    <w:rsid w:val="00770CDE"/>
    <w:rsid w:val="00771635"/>
    <w:rsid w:val="00773A31"/>
    <w:rsid w:val="00774AC6"/>
    <w:rsid w:val="00775DA2"/>
    <w:rsid w:val="007760A0"/>
    <w:rsid w:val="00777ADE"/>
    <w:rsid w:val="0078082E"/>
    <w:rsid w:val="00781B06"/>
    <w:rsid w:val="007820C7"/>
    <w:rsid w:val="00784228"/>
    <w:rsid w:val="0078458D"/>
    <w:rsid w:val="00784E2C"/>
    <w:rsid w:val="00785B9D"/>
    <w:rsid w:val="007864A9"/>
    <w:rsid w:val="00786CCC"/>
    <w:rsid w:val="00791434"/>
    <w:rsid w:val="007916CE"/>
    <w:rsid w:val="0079461B"/>
    <w:rsid w:val="00794FC2"/>
    <w:rsid w:val="00795E70"/>
    <w:rsid w:val="00796999"/>
    <w:rsid w:val="00796E69"/>
    <w:rsid w:val="007A0218"/>
    <w:rsid w:val="007A1644"/>
    <w:rsid w:val="007A17A8"/>
    <w:rsid w:val="007A38EE"/>
    <w:rsid w:val="007A405D"/>
    <w:rsid w:val="007A49B8"/>
    <w:rsid w:val="007A49BE"/>
    <w:rsid w:val="007A5C20"/>
    <w:rsid w:val="007A75EE"/>
    <w:rsid w:val="007B2937"/>
    <w:rsid w:val="007B2DFF"/>
    <w:rsid w:val="007B444A"/>
    <w:rsid w:val="007C21A8"/>
    <w:rsid w:val="007C235D"/>
    <w:rsid w:val="007C3032"/>
    <w:rsid w:val="007C321E"/>
    <w:rsid w:val="007C3508"/>
    <w:rsid w:val="007C35E3"/>
    <w:rsid w:val="007C474C"/>
    <w:rsid w:val="007C4987"/>
    <w:rsid w:val="007C5B7C"/>
    <w:rsid w:val="007C7DF9"/>
    <w:rsid w:val="007D02E5"/>
    <w:rsid w:val="007D0334"/>
    <w:rsid w:val="007D1456"/>
    <w:rsid w:val="007E2034"/>
    <w:rsid w:val="007E2898"/>
    <w:rsid w:val="007E3B23"/>
    <w:rsid w:val="007E3D84"/>
    <w:rsid w:val="007E57C5"/>
    <w:rsid w:val="007E6A9D"/>
    <w:rsid w:val="007E6D5B"/>
    <w:rsid w:val="007E7335"/>
    <w:rsid w:val="007F09F1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06559"/>
    <w:rsid w:val="00810493"/>
    <w:rsid w:val="008108A9"/>
    <w:rsid w:val="00810B98"/>
    <w:rsid w:val="00811024"/>
    <w:rsid w:val="008129C8"/>
    <w:rsid w:val="00812B38"/>
    <w:rsid w:val="00813771"/>
    <w:rsid w:val="00814C1D"/>
    <w:rsid w:val="00815D1A"/>
    <w:rsid w:val="008172BF"/>
    <w:rsid w:val="00820637"/>
    <w:rsid w:val="008209C9"/>
    <w:rsid w:val="00824A18"/>
    <w:rsid w:val="008252C8"/>
    <w:rsid w:val="00826924"/>
    <w:rsid w:val="00826B3B"/>
    <w:rsid w:val="00830339"/>
    <w:rsid w:val="00830BF1"/>
    <w:rsid w:val="00830F22"/>
    <w:rsid w:val="00836CC2"/>
    <w:rsid w:val="00837DFF"/>
    <w:rsid w:val="00837FBE"/>
    <w:rsid w:val="008401FC"/>
    <w:rsid w:val="0084038C"/>
    <w:rsid w:val="00840D00"/>
    <w:rsid w:val="00842916"/>
    <w:rsid w:val="00843E14"/>
    <w:rsid w:val="00844EBA"/>
    <w:rsid w:val="0084515A"/>
    <w:rsid w:val="008474CB"/>
    <w:rsid w:val="0085240B"/>
    <w:rsid w:val="00853F83"/>
    <w:rsid w:val="00854255"/>
    <w:rsid w:val="008549FB"/>
    <w:rsid w:val="00860C0C"/>
    <w:rsid w:val="00861DFE"/>
    <w:rsid w:val="0086348A"/>
    <w:rsid w:val="00864438"/>
    <w:rsid w:val="0086673E"/>
    <w:rsid w:val="0087231D"/>
    <w:rsid w:val="00872456"/>
    <w:rsid w:val="008749F7"/>
    <w:rsid w:val="00875089"/>
    <w:rsid w:val="00877296"/>
    <w:rsid w:val="00882FED"/>
    <w:rsid w:val="0088592F"/>
    <w:rsid w:val="00887DC3"/>
    <w:rsid w:val="00890B70"/>
    <w:rsid w:val="008922E7"/>
    <w:rsid w:val="008928DC"/>
    <w:rsid w:val="00894661"/>
    <w:rsid w:val="008956CA"/>
    <w:rsid w:val="00896EE0"/>
    <w:rsid w:val="008A0153"/>
    <w:rsid w:val="008A24DA"/>
    <w:rsid w:val="008A3375"/>
    <w:rsid w:val="008A45E9"/>
    <w:rsid w:val="008A4942"/>
    <w:rsid w:val="008A526A"/>
    <w:rsid w:val="008A546A"/>
    <w:rsid w:val="008A5E80"/>
    <w:rsid w:val="008A7C69"/>
    <w:rsid w:val="008B0448"/>
    <w:rsid w:val="008B0939"/>
    <w:rsid w:val="008B1521"/>
    <w:rsid w:val="008B5E6F"/>
    <w:rsid w:val="008B69C5"/>
    <w:rsid w:val="008B6C1F"/>
    <w:rsid w:val="008B6FAB"/>
    <w:rsid w:val="008B7507"/>
    <w:rsid w:val="008B769B"/>
    <w:rsid w:val="008B783B"/>
    <w:rsid w:val="008C1358"/>
    <w:rsid w:val="008C2913"/>
    <w:rsid w:val="008C2EEB"/>
    <w:rsid w:val="008C3211"/>
    <w:rsid w:val="008C451C"/>
    <w:rsid w:val="008C5D2F"/>
    <w:rsid w:val="008C659C"/>
    <w:rsid w:val="008C710A"/>
    <w:rsid w:val="008D0DC1"/>
    <w:rsid w:val="008D113B"/>
    <w:rsid w:val="008D3A39"/>
    <w:rsid w:val="008D558D"/>
    <w:rsid w:val="008D67C1"/>
    <w:rsid w:val="008D75E3"/>
    <w:rsid w:val="008D774B"/>
    <w:rsid w:val="008E2566"/>
    <w:rsid w:val="008E318C"/>
    <w:rsid w:val="008E4FA9"/>
    <w:rsid w:val="008E5504"/>
    <w:rsid w:val="008E673E"/>
    <w:rsid w:val="008E692E"/>
    <w:rsid w:val="008F1314"/>
    <w:rsid w:val="008F2998"/>
    <w:rsid w:val="008F34F0"/>
    <w:rsid w:val="008F4F7F"/>
    <w:rsid w:val="008F5752"/>
    <w:rsid w:val="0090167E"/>
    <w:rsid w:val="00902CCB"/>
    <w:rsid w:val="00903AC0"/>
    <w:rsid w:val="009049F9"/>
    <w:rsid w:val="009069B3"/>
    <w:rsid w:val="009102FC"/>
    <w:rsid w:val="00911246"/>
    <w:rsid w:val="00912EF4"/>
    <w:rsid w:val="00914375"/>
    <w:rsid w:val="009158FC"/>
    <w:rsid w:val="0091624F"/>
    <w:rsid w:val="00916C35"/>
    <w:rsid w:val="0092195F"/>
    <w:rsid w:val="00921E6C"/>
    <w:rsid w:val="00923370"/>
    <w:rsid w:val="0092414D"/>
    <w:rsid w:val="009254FE"/>
    <w:rsid w:val="00925A9D"/>
    <w:rsid w:val="00926FEF"/>
    <w:rsid w:val="00930708"/>
    <w:rsid w:val="009308B9"/>
    <w:rsid w:val="00931D1B"/>
    <w:rsid w:val="00932EA5"/>
    <w:rsid w:val="00933178"/>
    <w:rsid w:val="00934A31"/>
    <w:rsid w:val="00935C53"/>
    <w:rsid w:val="00936074"/>
    <w:rsid w:val="00936175"/>
    <w:rsid w:val="0093736C"/>
    <w:rsid w:val="00941EC2"/>
    <w:rsid w:val="00942054"/>
    <w:rsid w:val="00942F97"/>
    <w:rsid w:val="00944D4F"/>
    <w:rsid w:val="00945548"/>
    <w:rsid w:val="00950CDC"/>
    <w:rsid w:val="00951183"/>
    <w:rsid w:val="00951995"/>
    <w:rsid w:val="00951F04"/>
    <w:rsid w:val="00952CAE"/>
    <w:rsid w:val="00961590"/>
    <w:rsid w:val="0096193F"/>
    <w:rsid w:val="00961D38"/>
    <w:rsid w:val="00961FF7"/>
    <w:rsid w:val="00962274"/>
    <w:rsid w:val="00962838"/>
    <w:rsid w:val="00963FC6"/>
    <w:rsid w:val="00964279"/>
    <w:rsid w:val="009645DE"/>
    <w:rsid w:val="0096489C"/>
    <w:rsid w:val="0096543E"/>
    <w:rsid w:val="009655CD"/>
    <w:rsid w:val="00967402"/>
    <w:rsid w:val="00971BCC"/>
    <w:rsid w:val="00973898"/>
    <w:rsid w:val="009745B4"/>
    <w:rsid w:val="0097490A"/>
    <w:rsid w:val="009752F1"/>
    <w:rsid w:val="00982D9E"/>
    <w:rsid w:val="00983023"/>
    <w:rsid w:val="0098734E"/>
    <w:rsid w:val="00987538"/>
    <w:rsid w:val="00992C80"/>
    <w:rsid w:val="00993818"/>
    <w:rsid w:val="00993B30"/>
    <w:rsid w:val="00994B57"/>
    <w:rsid w:val="00994E31"/>
    <w:rsid w:val="00996264"/>
    <w:rsid w:val="0099709A"/>
    <w:rsid w:val="009A20B7"/>
    <w:rsid w:val="009A3756"/>
    <w:rsid w:val="009A430D"/>
    <w:rsid w:val="009A4D3D"/>
    <w:rsid w:val="009A6A69"/>
    <w:rsid w:val="009B0608"/>
    <w:rsid w:val="009B068D"/>
    <w:rsid w:val="009B35DD"/>
    <w:rsid w:val="009B41D5"/>
    <w:rsid w:val="009B6D34"/>
    <w:rsid w:val="009B793C"/>
    <w:rsid w:val="009C0914"/>
    <w:rsid w:val="009C1C46"/>
    <w:rsid w:val="009C2771"/>
    <w:rsid w:val="009C512A"/>
    <w:rsid w:val="009C5678"/>
    <w:rsid w:val="009C5AC9"/>
    <w:rsid w:val="009C7431"/>
    <w:rsid w:val="009C75A6"/>
    <w:rsid w:val="009C7699"/>
    <w:rsid w:val="009D027C"/>
    <w:rsid w:val="009D1042"/>
    <w:rsid w:val="009D25DF"/>
    <w:rsid w:val="009D2E5E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5214"/>
    <w:rsid w:val="009F680A"/>
    <w:rsid w:val="009F6DEB"/>
    <w:rsid w:val="009F79AC"/>
    <w:rsid w:val="00A00349"/>
    <w:rsid w:val="00A005A1"/>
    <w:rsid w:val="00A023A3"/>
    <w:rsid w:val="00A026AA"/>
    <w:rsid w:val="00A03595"/>
    <w:rsid w:val="00A04444"/>
    <w:rsid w:val="00A05E16"/>
    <w:rsid w:val="00A06ECD"/>
    <w:rsid w:val="00A07502"/>
    <w:rsid w:val="00A109C3"/>
    <w:rsid w:val="00A10F00"/>
    <w:rsid w:val="00A118F5"/>
    <w:rsid w:val="00A12579"/>
    <w:rsid w:val="00A1442E"/>
    <w:rsid w:val="00A159F9"/>
    <w:rsid w:val="00A15B10"/>
    <w:rsid w:val="00A16200"/>
    <w:rsid w:val="00A241B9"/>
    <w:rsid w:val="00A241E4"/>
    <w:rsid w:val="00A27BE8"/>
    <w:rsid w:val="00A3034B"/>
    <w:rsid w:val="00A310F4"/>
    <w:rsid w:val="00A3376A"/>
    <w:rsid w:val="00A35B71"/>
    <w:rsid w:val="00A35CA2"/>
    <w:rsid w:val="00A3688F"/>
    <w:rsid w:val="00A370B3"/>
    <w:rsid w:val="00A371A8"/>
    <w:rsid w:val="00A430E8"/>
    <w:rsid w:val="00A44D42"/>
    <w:rsid w:val="00A46D04"/>
    <w:rsid w:val="00A4733B"/>
    <w:rsid w:val="00A501C5"/>
    <w:rsid w:val="00A549F4"/>
    <w:rsid w:val="00A5732F"/>
    <w:rsid w:val="00A6073F"/>
    <w:rsid w:val="00A629C8"/>
    <w:rsid w:val="00A63823"/>
    <w:rsid w:val="00A641D0"/>
    <w:rsid w:val="00A64BE7"/>
    <w:rsid w:val="00A65172"/>
    <w:rsid w:val="00A6524B"/>
    <w:rsid w:val="00A654E2"/>
    <w:rsid w:val="00A667A3"/>
    <w:rsid w:val="00A67382"/>
    <w:rsid w:val="00A7147B"/>
    <w:rsid w:val="00A71E32"/>
    <w:rsid w:val="00A74640"/>
    <w:rsid w:val="00A75DC9"/>
    <w:rsid w:val="00A76A69"/>
    <w:rsid w:val="00A77AA4"/>
    <w:rsid w:val="00A80711"/>
    <w:rsid w:val="00A82032"/>
    <w:rsid w:val="00A8274B"/>
    <w:rsid w:val="00A82D32"/>
    <w:rsid w:val="00A837D2"/>
    <w:rsid w:val="00A846B1"/>
    <w:rsid w:val="00A85A3C"/>
    <w:rsid w:val="00A85E57"/>
    <w:rsid w:val="00A878DF"/>
    <w:rsid w:val="00A92429"/>
    <w:rsid w:val="00A93941"/>
    <w:rsid w:val="00A97080"/>
    <w:rsid w:val="00A976BA"/>
    <w:rsid w:val="00AA1EE0"/>
    <w:rsid w:val="00AA2A79"/>
    <w:rsid w:val="00AA5D91"/>
    <w:rsid w:val="00AA7606"/>
    <w:rsid w:val="00AA7DDA"/>
    <w:rsid w:val="00AB1A17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559E"/>
    <w:rsid w:val="00AC5D54"/>
    <w:rsid w:val="00AC6AA8"/>
    <w:rsid w:val="00AC78B9"/>
    <w:rsid w:val="00AD2CB7"/>
    <w:rsid w:val="00AD3A02"/>
    <w:rsid w:val="00AD49D0"/>
    <w:rsid w:val="00AD79A9"/>
    <w:rsid w:val="00AE14AA"/>
    <w:rsid w:val="00AE2DAF"/>
    <w:rsid w:val="00AE3B98"/>
    <w:rsid w:val="00AE5242"/>
    <w:rsid w:val="00AE6BAC"/>
    <w:rsid w:val="00AE7A2E"/>
    <w:rsid w:val="00AF2EE5"/>
    <w:rsid w:val="00AF3214"/>
    <w:rsid w:val="00AF45D3"/>
    <w:rsid w:val="00AF55CE"/>
    <w:rsid w:val="00AF6F72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211FB"/>
    <w:rsid w:val="00B236A8"/>
    <w:rsid w:val="00B254BA"/>
    <w:rsid w:val="00B30A76"/>
    <w:rsid w:val="00B30CF1"/>
    <w:rsid w:val="00B31624"/>
    <w:rsid w:val="00B33FE8"/>
    <w:rsid w:val="00B36033"/>
    <w:rsid w:val="00B40A7D"/>
    <w:rsid w:val="00B43A37"/>
    <w:rsid w:val="00B4743D"/>
    <w:rsid w:val="00B47B6C"/>
    <w:rsid w:val="00B47C3D"/>
    <w:rsid w:val="00B47D93"/>
    <w:rsid w:val="00B5191B"/>
    <w:rsid w:val="00B52C11"/>
    <w:rsid w:val="00B52D82"/>
    <w:rsid w:val="00B5479B"/>
    <w:rsid w:val="00B57B69"/>
    <w:rsid w:val="00B60E63"/>
    <w:rsid w:val="00B61009"/>
    <w:rsid w:val="00B6136B"/>
    <w:rsid w:val="00B62748"/>
    <w:rsid w:val="00B63C37"/>
    <w:rsid w:val="00B640C1"/>
    <w:rsid w:val="00B64982"/>
    <w:rsid w:val="00B668F8"/>
    <w:rsid w:val="00B71A17"/>
    <w:rsid w:val="00B7279E"/>
    <w:rsid w:val="00B7497D"/>
    <w:rsid w:val="00B80698"/>
    <w:rsid w:val="00B80871"/>
    <w:rsid w:val="00B81B7C"/>
    <w:rsid w:val="00B82C57"/>
    <w:rsid w:val="00B8358C"/>
    <w:rsid w:val="00B84322"/>
    <w:rsid w:val="00B84992"/>
    <w:rsid w:val="00B85C80"/>
    <w:rsid w:val="00B93E9C"/>
    <w:rsid w:val="00B95A83"/>
    <w:rsid w:val="00B96080"/>
    <w:rsid w:val="00B966BD"/>
    <w:rsid w:val="00BA019E"/>
    <w:rsid w:val="00BA01ED"/>
    <w:rsid w:val="00BA0A80"/>
    <w:rsid w:val="00BA13FB"/>
    <w:rsid w:val="00BA211A"/>
    <w:rsid w:val="00BA2298"/>
    <w:rsid w:val="00BA2ED8"/>
    <w:rsid w:val="00BA4839"/>
    <w:rsid w:val="00BA6BBE"/>
    <w:rsid w:val="00BB0B03"/>
    <w:rsid w:val="00BB26D1"/>
    <w:rsid w:val="00BB3695"/>
    <w:rsid w:val="00BB6773"/>
    <w:rsid w:val="00BC22F4"/>
    <w:rsid w:val="00BC2D3D"/>
    <w:rsid w:val="00BC3999"/>
    <w:rsid w:val="00BC491E"/>
    <w:rsid w:val="00BC6EFD"/>
    <w:rsid w:val="00BC701D"/>
    <w:rsid w:val="00BC7B81"/>
    <w:rsid w:val="00BD2C5B"/>
    <w:rsid w:val="00BD4CBD"/>
    <w:rsid w:val="00BD4E0F"/>
    <w:rsid w:val="00BD4E79"/>
    <w:rsid w:val="00BD7638"/>
    <w:rsid w:val="00BD7DFF"/>
    <w:rsid w:val="00BE01D9"/>
    <w:rsid w:val="00BE15D0"/>
    <w:rsid w:val="00BE3D63"/>
    <w:rsid w:val="00BE583A"/>
    <w:rsid w:val="00BE5B98"/>
    <w:rsid w:val="00BE5DEA"/>
    <w:rsid w:val="00BE6A3D"/>
    <w:rsid w:val="00BE76FA"/>
    <w:rsid w:val="00BF0FEA"/>
    <w:rsid w:val="00BF4D24"/>
    <w:rsid w:val="00BF7280"/>
    <w:rsid w:val="00C03B0D"/>
    <w:rsid w:val="00C05DED"/>
    <w:rsid w:val="00C06E24"/>
    <w:rsid w:val="00C0787C"/>
    <w:rsid w:val="00C1044D"/>
    <w:rsid w:val="00C11666"/>
    <w:rsid w:val="00C1223F"/>
    <w:rsid w:val="00C1255B"/>
    <w:rsid w:val="00C12F65"/>
    <w:rsid w:val="00C15130"/>
    <w:rsid w:val="00C15ECD"/>
    <w:rsid w:val="00C16592"/>
    <w:rsid w:val="00C21470"/>
    <w:rsid w:val="00C22DC7"/>
    <w:rsid w:val="00C234D3"/>
    <w:rsid w:val="00C23AB3"/>
    <w:rsid w:val="00C2420C"/>
    <w:rsid w:val="00C245F1"/>
    <w:rsid w:val="00C3056A"/>
    <w:rsid w:val="00C30F5C"/>
    <w:rsid w:val="00C35D64"/>
    <w:rsid w:val="00C366D2"/>
    <w:rsid w:val="00C372B1"/>
    <w:rsid w:val="00C37B62"/>
    <w:rsid w:val="00C4012A"/>
    <w:rsid w:val="00C40630"/>
    <w:rsid w:val="00C41B8F"/>
    <w:rsid w:val="00C42646"/>
    <w:rsid w:val="00C44F90"/>
    <w:rsid w:val="00C50B1B"/>
    <w:rsid w:val="00C512FF"/>
    <w:rsid w:val="00C51EF8"/>
    <w:rsid w:val="00C528F8"/>
    <w:rsid w:val="00C55406"/>
    <w:rsid w:val="00C564DC"/>
    <w:rsid w:val="00C601BC"/>
    <w:rsid w:val="00C6029A"/>
    <w:rsid w:val="00C639D8"/>
    <w:rsid w:val="00C63A50"/>
    <w:rsid w:val="00C65339"/>
    <w:rsid w:val="00C65DD0"/>
    <w:rsid w:val="00C6796F"/>
    <w:rsid w:val="00C7135B"/>
    <w:rsid w:val="00C71B05"/>
    <w:rsid w:val="00C72902"/>
    <w:rsid w:val="00C7384C"/>
    <w:rsid w:val="00C76E99"/>
    <w:rsid w:val="00C77299"/>
    <w:rsid w:val="00C77922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7624"/>
    <w:rsid w:val="00C97814"/>
    <w:rsid w:val="00CA32BC"/>
    <w:rsid w:val="00CA69BE"/>
    <w:rsid w:val="00CB016D"/>
    <w:rsid w:val="00CB30CB"/>
    <w:rsid w:val="00CB4D60"/>
    <w:rsid w:val="00CB53B8"/>
    <w:rsid w:val="00CB5C96"/>
    <w:rsid w:val="00CB5E28"/>
    <w:rsid w:val="00CB5F0E"/>
    <w:rsid w:val="00CB640E"/>
    <w:rsid w:val="00CB6B6A"/>
    <w:rsid w:val="00CB7ED1"/>
    <w:rsid w:val="00CC0362"/>
    <w:rsid w:val="00CC083C"/>
    <w:rsid w:val="00CC12A3"/>
    <w:rsid w:val="00CC19B6"/>
    <w:rsid w:val="00CC44B0"/>
    <w:rsid w:val="00CC5DC3"/>
    <w:rsid w:val="00CC7409"/>
    <w:rsid w:val="00CD1064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2"/>
    <w:rsid w:val="00CF2EE9"/>
    <w:rsid w:val="00CF4AE2"/>
    <w:rsid w:val="00CF5DC0"/>
    <w:rsid w:val="00CF7022"/>
    <w:rsid w:val="00D000FA"/>
    <w:rsid w:val="00D03F23"/>
    <w:rsid w:val="00D052F9"/>
    <w:rsid w:val="00D06A78"/>
    <w:rsid w:val="00D11E93"/>
    <w:rsid w:val="00D12324"/>
    <w:rsid w:val="00D147F3"/>
    <w:rsid w:val="00D16706"/>
    <w:rsid w:val="00D174AE"/>
    <w:rsid w:val="00D20689"/>
    <w:rsid w:val="00D20EA6"/>
    <w:rsid w:val="00D218A8"/>
    <w:rsid w:val="00D2488B"/>
    <w:rsid w:val="00D26A89"/>
    <w:rsid w:val="00D32347"/>
    <w:rsid w:val="00D330FA"/>
    <w:rsid w:val="00D349D7"/>
    <w:rsid w:val="00D34F6D"/>
    <w:rsid w:val="00D35FDD"/>
    <w:rsid w:val="00D4005A"/>
    <w:rsid w:val="00D400E3"/>
    <w:rsid w:val="00D401B6"/>
    <w:rsid w:val="00D404DB"/>
    <w:rsid w:val="00D408CB"/>
    <w:rsid w:val="00D40CC3"/>
    <w:rsid w:val="00D4147E"/>
    <w:rsid w:val="00D42799"/>
    <w:rsid w:val="00D42C57"/>
    <w:rsid w:val="00D44381"/>
    <w:rsid w:val="00D45BE9"/>
    <w:rsid w:val="00D4690A"/>
    <w:rsid w:val="00D47A8B"/>
    <w:rsid w:val="00D50AD5"/>
    <w:rsid w:val="00D50E65"/>
    <w:rsid w:val="00D51A1F"/>
    <w:rsid w:val="00D523ED"/>
    <w:rsid w:val="00D560F7"/>
    <w:rsid w:val="00D56BF2"/>
    <w:rsid w:val="00D57D02"/>
    <w:rsid w:val="00D60A43"/>
    <w:rsid w:val="00D63162"/>
    <w:rsid w:val="00D634C2"/>
    <w:rsid w:val="00D64692"/>
    <w:rsid w:val="00D658AE"/>
    <w:rsid w:val="00D65E41"/>
    <w:rsid w:val="00D65E46"/>
    <w:rsid w:val="00D72CDA"/>
    <w:rsid w:val="00D74185"/>
    <w:rsid w:val="00D7532B"/>
    <w:rsid w:val="00D76E65"/>
    <w:rsid w:val="00D82582"/>
    <w:rsid w:val="00D84BDC"/>
    <w:rsid w:val="00D8545D"/>
    <w:rsid w:val="00D85D60"/>
    <w:rsid w:val="00D86A9C"/>
    <w:rsid w:val="00D918AE"/>
    <w:rsid w:val="00D91AB5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3BC8"/>
    <w:rsid w:val="00DB5FEE"/>
    <w:rsid w:val="00DB60BA"/>
    <w:rsid w:val="00DB74F1"/>
    <w:rsid w:val="00DB78C9"/>
    <w:rsid w:val="00DC20D7"/>
    <w:rsid w:val="00DC2A5E"/>
    <w:rsid w:val="00DC3B90"/>
    <w:rsid w:val="00DC44C8"/>
    <w:rsid w:val="00DC44FA"/>
    <w:rsid w:val="00DC5CD1"/>
    <w:rsid w:val="00DC6835"/>
    <w:rsid w:val="00DC6930"/>
    <w:rsid w:val="00DC6C96"/>
    <w:rsid w:val="00DC7F1D"/>
    <w:rsid w:val="00DD3AE5"/>
    <w:rsid w:val="00DD3EA4"/>
    <w:rsid w:val="00DD4B5D"/>
    <w:rsid w:val="00DE0485"/>
    <w:rsid w:val="00DE062D"/>
    <w:rsid w:val="00DE28B1"/>
    <w:rsid w:val="00DE64BE"/>
    <w:rsid w:val="00DE7013"/>
    <w:rsid w:val="00DE7956"/>
    <w:rsid w:val="00DF038F"/>
    <w:rsid w:val="00DF1075"/>
    <w:rsid w:val="00DF1BA9"/>
    <w:rsid w:val="00DF2B4B"/>
    <w:rsid w:val="00DF3A87"/>
    <w:rsid w:val="00DF3F0D"/>
    <w:rsid w:val="00DF4D48"/>
    <w:rsid w:val="00DF7011"/>
    <w:rsid w:val="00E00499"/>
    <w:rsid w:val="00E00BF3"/>
    <w:rsid w:val="00E04BE9"/>
    <w:rsid w:val="00E04D25"/>
    <w:rsid w:val="00E0526B"/>
    <w:rsid w:val="00E06F10"/>
    <w:rsid w:val="00E075AA"/>
    <w:rsid w:val="00E07F17"/>
    <w:rsid w:val="00E14969"/>
    <w:rsid w:val="00E15CA2"/>
    <w:rsid w:val="00E177E6"/>
    <w:rsid w:val="00E17FE4"/>
    <w:rsid w:val="00E21747"/>
    <w:rsid w:val="00E24D97"/>
    <w:rsid w:val="00E25529"/>
    <w:rsid w:val="00E26B39"/>
    <w:rsid w:val="00E271E3"/>
    <w:rsid w:val="00E27AF0"/>
    <w:rsid w:val="00E31F2A"/>
    <w:rsid w:val="00E3202C"/>
    <w:rsid w:val="00E369E8"/>
    <w:rsid w:val="00E372CF"/>
    <w:rsid w:val="00E44F85"/>
    <w:rsid w:val="00E50274"/>
    <w:rsid w:val="00E515DD"/>
    <w:rsid w:val="00E52CCC"/>
    <w:rsid w:val="00E5784D"/>
    <w:rsid w:val="00E61B77"/>
    <w:rsid w:val="00E62D53"/>
    <w:rsid w:val="00E63C6C"/>
    <w:rsid w:val="00E6496E"/>
    <w:rsid w:val="00E70481"/>
    <w:rsid w:val="00E7053E"/>
    <w:rsid w:val="00E7388A"/>
    <w:rsid w:val="00E747ED"/>
    <w:rsid w:val="00E74D19"/>
    <w:rsid w:val="00E7517E"/>
    <w:rsid w:val="00E77409"/>
    <w:rsid w:val="00E77A72"/>
    <w:rsid w:val="00E814EA"/>
    <w:rsid w:val="00E8172B"/>
    <w:rsid w:val="00E86008"/>
    <w:rsid w:val="00E869EA"/>
    <w:rsid w:val="00E8710E"/>
    <w:rsid w:val="00E87328"/>
    <w:rsid w:val="00E87C3A"/>
    <w:rsid w:val="00E90ECB"/>
    <w:rsid w:val="00E91DD6"/>
    <w:rsid w:val="00E94709"/>
    <w:rsid w:val="00E95E40"/>
    <w:rsid w:val="00E95F72"/>
    <w:rsid w:val="00E96A0C"/>
    <w:rsid w:val="00E9733D"/>
    <w:rsid w:val="00EA0734"/>
    <w:rsid w:val="00EA07A0"/>
    <w:rsid w:val="00EA2C38"/>
    <w:rsid w:val="00EA3597"/>
    <w:rsid w:val="00EA69EE"/>
    <w:rsid w:val="00EA736A"/>
    <w:rsid w:val="00EB2D5D"/>
    <w:rsid w:val="00EB333E"/>
    <w:rsid w:val="00EB6201"/>
    <w:rsid w:val="00EB6A7A"/>
    <w:rsid w:val="00EB7CE7"/>
    <w:rsid w:val="00EC0942"/>
    <w:rsid w:val="00EC2728"/>
    <w:rsid w:val="00EC4FD8"/>
    <w:rsid w:val="00EC502A"/>
    <w:rsid w:val="00EC5CDA"/>
    <w:rsid w:val="00ED0051"/>
    <w:rsid w:val="00ED1E0C"/>
    <w:rsid w:val="00ED2164"/>
    <w:rsid w:val="00ED2737"/>
    <w:rsid w:val="00ED32C6"/>
    <w:rsid w:val="00ED34AF"/>
    <w:rsid w:val="00ED4286"/>
    <w:rsid w:val="00ED4DF1"/>
    <w:rsid w:val="00ED56C2"/>
    <w:rsid w:val="00ED73AF"/>
    <w:rsid w:val="00ED760B"/>
    <w:rsid w:val="00EE11FC"/>
    <w:rsid w:val="00EE1545"/>
    <w:rsid w:val="00EE23AA"/>
    <w:rsid w:val="00EE268A"/>
    <w:rsid w:val="00EE3A1A"/>
    <w:rsid w:val="00EE3A7A"/>
    <w:rsid w:val="00EE44BD"/>
    <w:rsid w:val="00EE611F"/>
    <w:rsid w:val="00EE651C"/>
    <w:rsid w:val="00EE7FCC"/>
    <w:rsid w:val="00EF1BB0"/>
    <w:rsid w:val="00EF1CBD"/>
    <w:rsid w:val="00EF4D18"/>
    <w:rsid w:val="00EF691A"/>
    <w:rsid w:val="00EF7423"/>
    <w:rsid w:val="00F00124"/>
    <w:rsid w:val="00F01473"/>
    <w:rsid w:val="00F01F1E"/>
    <w:rsid w:val="00F044D4"/>
    <w:rsid w:val="00F04931"/>
    <w:rsid w:val="00F05BC0"/>
    <w:rsid w:val="00F05EA7"/>
    <w:rsid w:val="00F10F5E"/>
    <w:rsid w:val="00F117F5"/>
    <w:rsid w:val="00F12316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204"/>
    <w:rsid w:val="00F20543"/>
    <w:rsid w:val="00F20803"/>
    <w:rsid w:val="00F222C6"/>
    <w:rsid w:val="00F23DF6"/>
    <w:rsid w:val="00F26E82"/>
    <w:rsid w:val="00F26E95"/>
    <w:rsid w:val="00F273BE"/>
    <w:rsid w:val="00F31834"/>
    <w:rsid w:val="00F36444"/>
    <w:rsid w:val="00F3655C"/>
    <w:rsid w:val="00F36648"/>
    <w:rsid w:val="00F36E1A"/>
    <w:rsid w:val="00F37B89"/>
    <w:rsid w:val="00F37DCA"/>
    <w:rsid w:val="00F40521"/>
    <w:rsid w:val="00F41502"/>
    <w:rsid w:val="00F419A3"/>
    <w:rsid w:val="00F42A2A"/>
    <w:rsid w:val="00F42CA4"/>
    <w:rsid w:val="00F441C5"/>
    <w:rsid w:val="00F44F38"/>
    <w:rsid w:val="00F46CE1"/>
    <w:rsid w:val="00F47267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90F"/>
    <w:rsid w:val="00F64B5B"/>
    <w:rsid w:val="00F66CAA"/>
    <w:rsid w:val="00F67E97"/>
    <w:rsid w:val="00F67F51"/>
    <w:rsid w:val="00F7070A"/>
    <w:rsid w:val="00F70DAA"/>
    <w:rsid w:val="00F71374"/>
    <w:rsid w:val="00F72F9C"/>
    <w:rsid w:val="00F736C7"/>
    <w:rsid w:val="00F739D6"/>
    <w:rsid w:val="00F75626"/>
    <w:rsid w:val="00F75B3E"/>
    <w:rsid w:val="00F76234"/>
    <w:rsid w:val="00F76DDD"/>
    <w:rsid w:val="00F773F3"/>
    <w:rsid w:val="00F83FAE"/>
    <w:rsid w:val="00F84374"/>
    <w:rsid w:val="00F84F3B"/>
    <w:rsid w:val="00F85506"/>
    <w:rsid w:val="00F85AE1"/>
    <w:rsid w:val="00F86B81"/>
    <w:rsid w:val="00F87BEB"/>
    <w:rsid w:val="00F91E52"/>
    <w:rsid w:val="00F94D70"/>
    <w:rsid w:val="00F9579A"/>
    <w:rsid w:val="00F97BEE"/>
    <w:rsid w:val="00FA013D"/>
    <w:rsid w:val="00FA1E5A"/>
    <w:rsid w:val="00FA31B4"/>
    <w:rsid w:val="00FA7AE3"/>
    <w:rsid w:val="00FB0939"/>
    <w:rsid w:val="00FB1FF2"/>
    <w:rsid w:val="00FB37E2"/>
    <w:rsid w:val="00FC02DF"/>
    <w:rsid w:val="00FC0E66"/>
    <w:rsid w:val="00FC1E1C"/>
    <w:rsid w:val="00FC4CE8"/>
    <w:rsid w:val="00FC67AE"/>
    <w:rsid w:val="00FC7A83"/>
    <w:rsid w:val="00FD05CC"/>
    <w:rsid w:val="00FD1A8A"/>
    <w:rsid w:val="00FD233E"/>
    <w:rsid w:val="00FD27D2"/>
    <w:rsid w:val="00FD4BFE"/>
    <w:rsid w:val="00FD5373"/>
    <w:rsid w:val="00FE21C1"/>
    <w:rsid w:val="00FE2C14"/>
    <w:rsid w:val="00FE3135"/>
    <w:rsid w:val="00FE4192"/>
    <w:rsid w:val="00FE4202"/>
    <w:rsid w:val="00FE46B6"/>
    <w:rsid w:val="00FE5AA3"/>
    <w:rsid w:val="00FE5FD7"/>
    <w:rsid w:val="00FF1CAE"/>
    <w:rsid w:val="00FF54A5"/>
    <w:rsid w:val="00FF59AE"/>
    <w:rsid w:val="00FF6B8C"/>
    <w:rsid w:val="00FF6F87"/>
    <w:rsid w:val="00FF7329"/>
    <w:rsid w:val="00FF7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4" type="connector" idref="#_x0000_s1049"/>
        <o:r id="V:Rule15" type="connector" idref="#_x0000_s1047"/>
        <o:r id="V:Rule16" type="connector" idref="#_x0000_s1051"/>
        <o:r id="V:Rule17" type="connector" idref="#_x0000_s1034"/>
        <o:r id="V:Rule18" type="connector" idref="#_x0000_s1038"/>
        <o:r id="V:Rule19" type="connector" idref="#_x0000_s1040"/>
        <o:r id="V:Rule20" type="connector" idref="#_x0000_s1041"/>
        <o:r id="V:Rule21" type="connector" idref="#_x0000_s1035"/>
        <o:r id="V:Rule22" type="connector" idref="#_x0000_s1045"/>
        <o:r id="V:Rule23" type="connector" idref="#_x0000_s1046"/>
        <o:r id="V:Rule24" type="connector" idref="#_x0000_s1050"/>
        <o:r id="V:Rule25" type="connector" idref="#_x0000_s1027"/>
        <o:r id="V:Rule2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8F9A0-29D7-4704-8F21-A7B9FC26C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64579</TotalTime>
  <Pages>6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chensiqin</cp:lastModifiedBy>
  <cp:revision>1692</cp:revision>
  <dcterms:created xsi:type="dcterms:W3CDTF">2014-01-06T08:17:00Z</dcterms:created>
  <dcterms:modified xsi:type="dcterms:W3CDTF">2017-02-20T06:49:00Z</dcterms:modified>
</cp:coreProperties>
</file>