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9426F7" w:rsidP="002B0E83">
      <w:pPr>
        <w:pStyle w:val="Title"/>
      </w:pPr>
      <w:r>
        <w:rPr>
          <w:rFonts w:hint="eastAsia"/>
        </w:rPr>
        <w:t>数值溢出</w:t>
      </w:r>
      <w:r w:rsidR="00B259AF">
        <w:rPr>
          <w:rFonts w:hint="eastAsia"/>
        </w:rPr>
        <w:t>问题处理优化方案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450DA2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02076" w:rsidP="00402076">
            <w:pPr>
              <w:ind w:left="0"/>
            </w:pPr>
            <w:r>
              <w:t>201</w:t>
            </w:r>
            <w:r>
              <w:rPr>
                <w:rFonts w:hint="eastAsia"/>
              </w:rPr>
              <w:t>7</w:t>
            </w:r>
            <w:r w:rsidR="003138AC">
              <w:t>-</w:t>
            </w:r>
            <w:r w:rsidR="0046578D">
              <w:rPr>
                <w:rFonts w:hint="eastAsia"/>
              </w:rPr>
              <w:t>0</w:t>
            </w:r>
            <w:r>
              <w:rPr>
                <w:rFonts w:hint="eastAsia"/>
              </w:rPr>
              <w:t>7</w:t>
            </w:r>
            <w:r w:rsidR="003138AC">
              <w:t>-2</w:t>
            </w:r>
            <w:r>
              <w:rPr>
                <w:rFonts w:hint="eastAsia"/>
              </w:rPr>
              <w:t>7-</w:t>
            </w:r>
            <w:r>
              <w:rPr>
                <w:rFonts w:hint="eastAsia"/>
              </w:rPr>
              <w:t>黄安生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04649E" w:rsidP="003138AC">
      <w:pPr>
        <w:rPr>
          <w:rFonts w:hint="eastAsia"/>
        </w:rPr>
      </w:pPr>
      <w:r>
        <w:rPr>
          <w:rFonts w:hint="eastAsia"/>
        </w:rPr>
        <w:t>在对数值运算过程中，如果产生溢出，会导致运算结果错误，所有为了保证结果的正确性，在数值运算过程中对溢出检查，对溢出情况提升结果的数值类型，以返回给用户正确结果。</w:t>
      </w:r>
    </w:p>
    <w:p w:rsidR="0081724E" w:rsidRDefault="0081724E" w:rsidP="003138AC">
      <w:pPr>
        <w:rPr>
          <w:rFonts w:hint="eastAsia"/>
        </w:rPr>
      </w:pPr>
      <w:r>
        <w:rPr>
          <w:rFonts w:hint="eastAsia"/>
        </w:rPr>
        <w:t>但是，数据库内部数据类型的改变，导致用户在使用数据接口过程中产生一些问题，例如场景：如果有用户对某一数据集合都插入固定类型数据，在查询过程中，为了方便，该用户直接对接收的结果强转。</w:t>
      </w:r>
    </w:p>
    <w:p w:rsidR="0081724E" w:rsidRPr="0081724E" w:rsidRDefault="0081724E" w:rsidP="003138AC">
      <w:r>
        <w:rPr>
          <w:rFonts w:hint="eastAsia"/>
        </w:rPr>
        <w:t>所以，为了满足该场景使用，本文档考虑对数据运算是否溢出问题作为可选属性交由用户决定。</w:t>
      </w:r>
    </w:p>
    <w:p w:rsidR="00B07B38" w:rsidRDefault="00A207F7" w:rsidP="003138AC">
      <w:r>
        <w:rPr>
          <w:rFonts w:hint="eastAsia"/>
        </w:rPr>
        <w:t>即：该文档解决的是以下问题：</w:t>
      </w:r>
    </w:p>
    <w:p w:rsidR="00A207F7" w:rsidRDefault="00A207F7" w:rsidP="00A207F7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用户怎么</w:t>
      </w:r>
      <w:r w:rsidR="0081724E">
        <w:rPr>
          <w:rFonts w:hint="eastAsia"/>
        </w:rPr>
        <w:t>控制</w:t>
      </w:r>
      <w:r>
        <w:rPr>
          <w:rFonts w:hint="eastAsia"/>
        </w:rPr>
        <w:t>是否</w:t>
      </w:r>
      <w:r w:rsidR="0081724E">
        <w:rPr>
          <w:rFonts w:hint="eastAsia"/>
        </w:rPr>
        <w:t>处理</w:t>
      </w:r>
      <w:r>
        <w:rPr>
          <w:rFonts w:hint="eastAsia"/>
        </w:rPr>
        <w:t>处理溢出</w:t>
      </w:r>
      <w:r w:rsidR="0081724E">
        <w:rPr>
          <w:rFonts w:hint="eastAsia"/>
        </w:rPr>
        <w:t>问题，根据粒度不同，可分为</w:t>
      </w:r>
      <w:r w:rsidR="00CA182F">
        <w:rPr>
          <w:rFonts w:hint="eastAsia"/>
        </w:rPr>
        <w:t>以下三种方式控制：全局属性、集合属性、操作属性</w:t>
      </w:r>
      <w:r>
        <w:rPr>
          <w:rFonts w:hint="eastAsia"/>
        </w:rPr>
        <w:t>；</w:t>
      </w:r>
    </w:p>
    <w:p w:rsidR="00A207F7" w:rsidRPr="00A207F7" w:rsidRDefault="00CA182F" w:rsidP="00A207F7">
      <w:pPr>
        <w:pStyle w:val="ListParagraph"/>
        <w:numPr>
          <w:ilvl w:val="0"/>
          <w:numId w:val="23"/>
        </w:numPr>
        <w:ind w:firstLineChars="0"/>
      </w:pPr>
      <w:r>
        <w:rPr>
          <w:rFonts w:hint="eastAsia"/>
        </w:rPr>
        <w:t>数据处理过程中怎么传递该属性</w:t>
      </w:r>
      <w:r w:rsidR="00A207F7">
        <w:rPr>
          <w:rFonts w:hint="eastAsia"/>
        </w:rPr>
        <w:t>；</w:t>
      </w:r>
    </w:p>
    <w:p w:rsidR="00B6574C" w:rsidRPr="00B07B38" w:rsidRDefault="004B1D72" w:rsidP="0081724E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43253A" w:rsidRDefault="0043253A" w:rsidP="0043253A">
      <w:pPr>
        <w:pStyle w:val="Heading2"/>
      </w:pPr>
      <w:r>
        <w:t>S</w:t>
      </w:r>
      <w:r>
        <w:rPr>
          <w:rFonts w:hint="eastAsia"/>
        </w:rPr>
        <w:t>tory</w:t>
      </w:r>
      <w:r>
        <w:rPr>
          <w:rFonts w:hint="eastAsia"/>
        </w:rPr>
        <w:t>约束和依赖</w:t>
      </w:r>
    </w:p>
    <w:p w:rsidR="0061352D" w:rsidRDefault="00B75741" w:rsidP="00A207F7">
      <w:pPr>
        <w:pStyle w:val="Heading2"/>
      </w:pPr>
      <w:r>
        <w:t>S</w:t>
      </w:r>
      <w:r>
        <w:rPr>
          <w:rFonts w:hint="eastAsia"/>
        </w:rPr>
        <w:t>tory</w:t>
      </w:r>
      <w:commentRangeStart w:id="0"/>
      <w:r>
        <w:rPr>
          <w:rFonts w:hint="eastAsia"/>
        </w:rPr>
        <w:t>简单设计</w:t>
      </w:r>
      <w:commentRangeEnd w:id="0"/>
      <w:r w:rsidR="00474B4D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A207F7" w:rsidRPr="004F253C" w:rsidRDefault="0081724E" w:rsidP="00A207F7">
      <w:pPr>
        <w:rPr>
          <w:b/>
        </w:rPr>
      </w:pPr>
      <w:r>
        <w:rPr>
          <w:rFonts w:hint="eastAsia"/>
          <w:b/>
        </w:rPr>
        <w:t>方案一</w:t>
      </w:r>
      <w:r w:rsidR="00BF29D3" w:rsidRPr="004F253C">
        <w:rPr>
          <w:rFonts w:hint="eastAsia"/>
          <w:b/>
        </w:rPr>
        <w:t>：作为</w:t>
      </w:r>
      <w:r w:rsidR="00A207F7" w:rsidRPr="004F253C">
        <w:rPr>
          <w:rFonts w:hint="eastAsia"/>
          <w:b/>
        </w:rPr>
        <w:t>全局属性方式配置</w:t>
      </w:r>
    </w:p>
    <w:p w:rsidR="00BF29D3" w:rsidRDefault="00BF29D3" w:rsidP="00BF29D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控制方式</w:t>
      </w:r>
    </w:p>
    <w:p w:rsidR="00BF29D3" w:rsidRDefault="00872823" w:rsidP="00BF29D3">
      <w:pPr>
        <w:pStyle w:val="ListParagraph"/>
        <w:ind w:left="717" w:firstLineChars="0" w:firstLine="0"/>
      </w:pPr>
      <w:r>
        <w:t>S</w:t>
      </w:r>
      <w:r w:rsidR="00BF29D3">
        <w:rPr>
          <w:rFonts w:hint="eastAsia"/>
        </w:rPr>
        <w:t>db</w:t>
      </w:r>
      <w:r>
        <w:rPr>
          <w:rFonts w:hint="eastAsia"/>
        </w:rPr>
        <w:t>.conf</w:t>
      </w:r>
      <w:r w:rsidR="00BF29D3">
        <w:rPr>
          <w:rFonts w:hint="eastAsia"/>
        </w:rPr>
        <w:t>配置文件中新增是否启动溢出处理开关</w:t>
      </w:r>
      <w:r>
        <w:rPr>
          <w:rFonts w:hint="eastAsia"/>
        </w:rPr>
        <w:t>enableo</w:t>
      </w:r>
      <w:r w:rsidR="00BF29D3">
        <w:rPr>
          <w:rFonts w:hint="eastAsia"/>
        </w:rPr>
        <w:t>verflow</w:t>
      </w:r>
      <w:r>
        <w:rPr>
          <w:rFonts w:hint="eastAsia"/>
        </w:rPr>
        <w:t>check</w:t>
      </w:r>
      <w:r w:rsidR="00BF29D3">
        <w:rPr>
          <w:rFonts w:hint="eastAsia"/>
        </w:rPr>
        <w:t>，当其为</w:t>
      </w:r>
      <w:r w:rsidR="00BF29D3">
        <w:rPr>
          <w:rFonts w:hint="eastAsia"/>
        </w:rPr>
        <w:t>TRUE</w:t>
      </w:r>
      <w:r w:rsidR="00BF29D3">
        <w:rPr>
          <w:rFonts w:hint="eastAsia"/>
        </w:rPr>
        <w:t>，表示数值运算中需要考虑溢出问题，</w:t>
      </w:r>
      <w:commentRangeStart w:id="1"/>
      <w:r w:rsidR="00BF29D3">
        <w:rPr>
          <w:rFonts w:hint="eastAsia"/>
        </w:rPr>
        <w:t>否则不考虑</w:t>
      </w:r>
      <w:commentRangeEnd w:id="1"/>
      <w:r w:rsidR="00474B4D">
        <w:rPr>
          <w:rStyle w:val="CommentReference"/>
        </w:rPr>
        <w:commentReference w:id="1"/>
      </w:r>
      <w:r w:rsidR="00BF29D3">
        <w:rPr>
          <w:rFonts w:hint="eastAsia"/>
        </w:rPr>
        <w:t>，默认为</w:t>
      </w:r>
      <w:r w:rsidR="00BF29D3">
        <w:rPr>
          <w:rFonts w:hint="eastAsia"/>
        </w:rPr>
        <w:t>FALSE</w:t>
      </w:r>
      <w:r w:rsidR="00BF29D3">
        <w:rPr>
          <w:rFonts w:hint="eastAsia"/>
        </w:rPr>
        <w:t>。</w:t>
      </w:r>
    </w:p>
    <w:p w:rsidR="00BF29D3" w:rsidRDefault="00B57DCB" w:rsidP="00BF29D3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实现方式</w:t>
      </w:r>
    </w:p>
    <w:p w:rsidR="00BF29D3" w:rsidRDefault="002814F2" w:rsidP="00BF29D3">
      <w:pPr>
        <w:pStyle w:val="ListParagraph"/>
        <w:ind w:left="717" w:firstLineChars="0" w:firstLine="0"/>
      </w:pPr>
      <w:commentRangeStart w:id="2"/>
      <w:r>
        <w:rPr>
          <w:rFonts w:hint="eastAsia"/>
        </w:rPr>
        <w:t>该配置项的调用关系图如图所示</w:t>
      </w:r>
      <w:commentRangeEnd w:id="2"/>
      <w:r w:rsidR="003C224B">
        <w:rPr>
          <w:rStyle w:val="CommentReference"/>
        </w:rPr>
        <w:commentReference w:id="2"/>
      </w:r>
      <w:r>
        <w:rPr>
          <w:rFonts w:hint="eastAsia"/>
        </w:rPr>
        <w:t>。</w:t>
      </w:r>
    </w:p>
    <w:p w:rsidR="00402076" w:rsidRDefault="00B6574C" w:rsidP="00402076">
      <w:pPr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>
            <wp:extent cx="3746500" cy="3830881"/>
            <wp:effectExtent l="19050" t="0" r="6350" b="0"/>
            <wp:docPr id="6" name="Picture 5" descr="E:\sequoiadb\trunk\internal_doc\03.开发设计\数值运算溢出时类型提升\sequoiadb\全局设置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trunk\internal_doc\03.开发设计\数值运算溢出时类型提升\sequoiadb\全局设置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500" cy="3830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B6574C">
        <w:rPr>
          <w:noProof/>
        </w:rPr>
        <w:t xml:space="preserve"> </w:t>
      </w:r>
    </w:p>
    <w:p w:rsidR="007146C4" w:rsidRDefault="00402076" w:rsidP="00402076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1-1 </w:t>
      </w:r>
      <w:r>
        <w:rPr>
          <w:rFonts w:hint="eastAsia"/>
        </w:rPr>
        <w:t>全局配置的调用关系图</w:t>
      </w:r>
    </w:p>
    <w:p w:rsidR="004A5527" w:rsidRPr="00BF29D3" w:rsidRDefault="004A5527" w:rsidP="00E853EB"/>
    <w:p w:rsidR="00BF29D3" w:rsidRPr="004F253C" w:rsidRDefault="0081724E" w:rsidP="00A207F7">
      <w:pPr>
        <w:rPr>
          <w:b/>
        </w:rPr>
      </w:pPr>
      <w:r>
        <w:rPr>
          <w:rFonts w:hint="eastAsia"/>
          <w:b/>
        </w:rPr>
        <w:t>方案二</w:t>
      </w:r>
      <w:r w:rsidR="00BF29D3" w:rsidRPr="004F253C">
        <w:rPr>
          <w:rFonts w:hint="eastAsia"/>
          <w:b/>
        </w:rPr>
        <w:t>：作为集合属性方式配置</w:t>
      </w:r>
    </w:p>
    <w:p w:rsidR="0094106B" w:rsidRDefault="0094106B" w:rsidP="0094106B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控制方式</w:t>
      </w:r>
    </w:p>
    <w:p w:rsidR="002973C9" w:rsidRDefault="004F253C" w:rsidP="002973C9">
      <w:r>
        <w:rPr>
          <w:rFonts w:hint="eastAsia"/>
        </w:rPr>
        <w:t>增加表属性</w:t>
      </w:r>
      <w:r w:rsidR="002973C9">
        <w:rPr>
          <w:color w:val="FF0000"/>
        </w:rPr>
        <w:t>O</w:t>
      </w:r>
      <w:r w:rsidR="002973C9">
        <w:rPr>
          <w:rFonts w:hint="eastAsia"/>
          <w:color w:val="FF0000"/>
        </w:rPr>
        <w:t>verflow</w:t>
      </w:r>
      <w:r w:rsidR="0094106B">
        <w:rPr>
          <w:rFonts w:hint="eastAsia"/>
        </w:rPr>
        <w:t>，表示</w:t>
      </w:r>
      <w:r w:rsidR="002973C9">
        <w:rPr>
          <w:rFonts w:hint="eastAsia"/>
        </w:rPr>
        <w:t>溢出时候是否提升类型处理</w:t>
      </w:r>
      <w:r w:rsidR="0094106B">
        <w:rPr>
          <w:rFonts w:hint="eastAsia"/>
        </w:rPr>
        <w:t>。</w:t>
      </w:r>
    </w:p>
    <w:tbl>
      <w:tblPr>
        <w:tblStyle w:val="TableGrid"/>
        <w:tblW w:w="0" w:type="auto"/>
        <w:tblInd w:w="108" w:type="dxa"/>
        <w:tblLook w:val="04A0"/>
      </w:tblPr>
      <w:tblGrid>
        <w:gridCol w:w="2008"/>
        <w:gridCol w:w="4513"/>
      </w:tblGrid>
      <w:tr w:rsidR="002973C9" w:rsidRPr="00D92EA0" w:rsidTr="00B216B7">
        <w:tc>
          <w:tcPr>
            <w:tcW w:w="2008" w:type="dxa"/>
            <w:shd w:val="clear" w:color="auto" w:fill="BFBFBF" w:themeFill="background1" w:themeFillShade="BF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字段</w:t>
            </w:r>
          </w:p>
        </w:tc>
        <w:tc>
          <w:tcPr>
            <w:tcW w:w="4513" w:type="dxa"/>
            <w:shd w:val="clear" w:color="auto" w:fill="BFBFBF" w:themeFill="background1" w:themeFillShade="BF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Name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集合名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t>S</w:t>
            </w:r>
            <w:r>
              <w:rPr>
                <w:rFonts w:hint="eastAsia"/>
              </w:rPr>
              <w:t>hardingkey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分区键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shardingType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分区类型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散列分区大小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t>R</w:t>
            </w:r>
            <w:r>
              <w:rPr>
                <w:rFonts w:hint="eastAsia"/>
              </w:rPr>
              <w:t>eplsize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最小复制组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Compressed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是否压缩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CompressedType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压缩类型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isMainCL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主分区集合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AutoSplit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是否自动切分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Group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指定创建在某个复制组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AutoIndexID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集合是否自动创建唯一索引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EnsureShardingIndex</w:t>
            </w:r>
          </w:p>
        </w:tc>
        <w:tc>
          <w:tcPr>
            <w:tcW w:w="4513" w:type="dxa"/>
          </w:tcPr>
          <w:p w:rsidR="002973C9" w:rsidRDefault="002973C9" w:rsidP="001F315A">
            <w:pPr>
              <w:ind w:left="0"/>
            </w:pPr>
            <w:r>
              <w:rPr>
                <w:rFonts w:hint="eastAsia"/>
              </w:rPr>
              <w:t>是否自动使用</w:t>
            </w:r>
            <w:r>
              <w:rPr>
                <w:rFonts w:hint="eastAsia"/>
              </w:rPr>
              <w:t>shardingkey</w:t>
            </w:r>
            <w:r>
              <w:rPr>
                <w:rFonts w:hint="eastAsia"/>
              </w:rPr>
              <w:t>字段创建索引</w:t>
            </w:r>
          </w:p>
        </w:tc>
      </w:tr>
      <w:tr w:rsidR="002973C9" w:rsidRPr="00D92EA0" w:rsidTr="00B216B7">
        <w:tc>
          <w:tcPr>
            <w:tcW w:w="2008" w:type="dxa"/>
          </w:tcPr>
          <w:p w:rsidR="002973C9" w:rsidRPr="0094106B" w:rsidRDefault="002973C9" w:rsidP="001F315A">
            <w:pPr>
              <w:ind w:left="0"/>
              <w:rPr>
                <w:color w:val="FF0000"/>
              </w:rPr>
            </w:pPr>
            <w:r>
              <w:rPr>
                <w:color w:val="FF0000"/>
              </w:rPr>
              <w:t>O</w:t>
            </w:r>
            <w:r>
              <w:rPr>
                <w:rFonts w:hint="eastAsia"/>
                <w:color w:val="FF0000"/>
              </w:rPr>
              <w:t>verflow</w:t>
            </w:r>
          </w:p>
        </w:tc>
        <w:tc>
          <w:tcPr>
            <w:tcW w:w="4513" w:type="dxa"/>
          </w:tcPr>
          <w:p w:rsidR="002973C9" w:rsidRPr="002973C9" w:rsidRDefault="002973C9" w:rsidP="001F315A">
            <w:pPr>
              <w:ind w:left="0"/>
              <w:rPr>
                <w:color w:val="FF0000"/>
              </w:rPr>
            </w:pPr>
            <w:r w:rsidRPr="002973C9">
              <w:rPr>
                <w:rFonts w:hint="eastAsia"/>
                <w:color w:val="FF0000"/>
              </w:rPr>
              <w:t>溢出时候是否提升类型处理</w:t>
            </w:r>
            <w:r w:rsidR="00B216B7">
              <w:rPr>
                <w:rFonts w:hint="eastAsia"/>
                <w:color w:val="FF0000"/>
              </w:rPr>
              <w:t>，默认为</w:t>
            </w:r>
            <w:r w:rsidR="00B216B7">
              <w:rPr>
                <w:rFonts w:hint="eastAsia"/>
                <w:color w:val="FF0000"/>
              </w:rPr>
              <w:t>FALSE</w:t>
            </w:r>
          </w:p>
        </w:tc>
      </w:tr>
    </w:tbl>
    <w:p w:rsidR="00093F0B" w:rsidRPr="00093F0B" w:rsidRDefault="002973C9" w:rsidP="00A207F7">
      <w:r>
        <w:rPr>
          <w:rFonts w:hint="eastAsia"/>
        </w:rPr>
        <w:t>如创建一个集合：</w:t>
      </w:r>
      <w:commentRangeStart w:id="3"/>
      <w:r>
        <w:rPr>
          <w:rFonts w:hint="eastAsia"/>
        </w:rPr>
        <w:t>db.cs.createCL</w:t>
      </w:r>
      <w:commentRangeEnd w:id="3"/>
      <w:r w:rsidR="00061D79">
        <w:rPr>
          <w:rStyle w:val="CommentReference"/>
        </w:rPr>
        <w:commentReference w:id="3"/>
      </w:r>
      <w:r>
        <w:rPr>
          <w:rFonts w:hint="eastAsia"/>
        </w:rPr>
        <w:t>(</w:t>
      </w:r>
      <w:r>
        <w:t>‘</w:t>
      </w:r>
      <w:r>
        <w:rPr>
          <w:rFonts w:hint="eastAsia"/>
        </w:rPr>
        <w:t>cl</w:t>
      </w:r>
      <w:r>
        <w:t>’</w:t>
      </w:r>
      <w:r>
        <w:rPr>
          <w:rFonts w:hint="eastAsia"/>
        </w:rPr>
        <w:t>, {Overflow: true})</w:t>
      </w:r>
    </w:p>
    <w:p w:rsidR="004F253C" w:rsidRDefault="0094106B" w:rsidP="0094106B">
      <w:pPr>
        <w:pStyle w:val="ListParagraph"/>
        <w:numPr>
          <w:ilvl w:val="0"/>
          <w:numId w:val="26"/>
        </w:numPr>
        <w:ind w:firstLineChars="0"/>
      </w:pPr>
      <w:r>
        <w:rPr>
          <w:rFonts w:hint="eastAsia"/>
        </w:rPr>
        <w:t>实现方式</w:t>
      </w:r>
    </w:p>
    <w:p w:rsidR="00402076" w:rsidRDefault="00402076" w:rsidP="00402076">
      <w:pPr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>
            <wp:extent cx="5274310" cy="3854461"/>
            <wp:effectExtent l="19050" t="0" r="2540" b="0"/>
            <wp:docPr id="2" name="Picture 2" descr="E:\sequoiadb\trunk\internal_doc\03.开发设计\数值运算溢出时类型提升\sequoiadb\集合匹配符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trunk\internal_doc\03.开发设计\数值运算溢出时类型提升\sequoiadb\集合匹配符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44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3F0B" w:rsidRDefault="00402076" w:rsidP="00402076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2-1 </w:t>
      </w:r>
      <w:r>
        <w:rPr>
          <w:rFonts w:hint="eastAsia"/>
        </w:rPr>
        <w:t>匹配符处理关系图（集合）</w:t>
      </w:r>
    </w:p>
    <w:p w:rsidR="00BF29D3" w:rsidRPr="004F253C" w:rsidRDefault="0081724E" w:rsidP="00A207F7">
      <w:pPr>
        <w:rPr>
          <w:b/>
        </w:rPr>
      </w:pPr>
      <w:r>
        <w:rPr>
          <w:rFonts w:hint="eastAsia"/>
          <w:b/>
        </w:rPr>
        <w:t>方案三</w:t>
      </w:r>
      <w:r w:rsidR="00BF29D3" w:rsidRPr="004F253C">
        <w:rPr>
          <w:rFonts w:hint="eastAsia"/>
          <w:b/>
        </w:rPr>
        <w:t>：作为操作属性方式配置</w:t>
      </w:r>
    </w:p>
    <w:p w:rsidR="00EF3358" w:rsidRDefault="00EF3358" w:rsidP="00A207F7">
      <w:commentRangeStart w:id="4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表示数据库操作相关的功能关系</w:t>
      </w:r>
      <w:commentRangeEnd w:id="4"/>
      <w:r w:rsidR="003F09A2">
        <w:rPr>
          <w:rStyle w:val="CommentReference"/>
        </w:rPr>
        <w:commentReference w:id="4"/>
      </w:r>
      <w:r>
        <w:rPr>
          <w:rFonts w:hint="eastAsia"/>
        </w:rPr>
        <w:t>。</w:t>
      </w:r>
    </w:p>
    <w:tbl>
      <w:tblPr>
        <w:tblStyle w:val="TableGrid"/>
        <w:tblW w:w="0" w:type="auto"/>
        <w:tblInd w:w="250" w:type="dxa"/>
        <w:tblLook w:val="04A0"/>
      </w:tblPr>
      <w:tblGrid>
        <w:gridCol w:w="1785"/>
        <w:gridCol w:w="2261"/>
      </w:tblGrid>
      <w:tr w:rsidR="00093F0B" w:rsidRPr="00D92EA0" w:rsidTr="00093F0B">
        <w:trPr>
          <w:trHeight w:val="332"/>
        </w:trPr>
        <w:tc>
          <w:tcPr>
            <w:tcW w:w="1785" w:type="dxa"/>
            <w:shd w:val="clear" w:color="auto" w:fill="BFBFBF" w:themeFill="background1" w:themeFillShade="BF"/>
          </w:tcPr>
          <w:p w:rsidR="00093F0B" w:rsidRDefault="00093F0B" w:rsidP="001F315A">
            <w:pPr>
              <w:ind w:left="0"/>
              <w:jc w:val="center"/>
            </w:pPr>
            <w:r>
              <w:rPr>
                <w:rFonts w:hint="eastAsia"/>
              </w:rPr>
              <w:t>操作</w:t>
            </w:r>
          </w:p>
        </w:tc>
        <w:tc>
          <w:tcPr>
            <w:tcW w:w="2261" w:type="dxa"/>
            <w:shd w:val="clear" w:color="auto" w:fill="BFBFBF" w:themeFill="background1" w:themeFillShade="BF"/>
          </w:tcPr>
          <w:p w:rsidR="00093F0B" w:rsidRDefault="00093F0B" w:rsidP="001F315A">
            <w:pPr>
              <w:ind w:left="0"/>
              <w:jc w:val="center"/>
            </w:pPr>
            <w:r>
              <w:rPr>
                <w:rFonts w:hint="eastAsia"/>
              </w:rPr>
              <w:t>影响功能</w:t>
            </w:r>
          </w:p>
        </w:tc>
      </w:tr>
      <w:tr w:rsidR="00093F0B" w:rsidRPr="00D92EA0" w:rsidTr="00093F0B">
        <w:trPr>
          <w:trHeight w:val="333"/>
        </w:trPr>
        <w:tc>
          <w:tcPr>
            <w:tcW w:w="1785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插入</w:t>
            </w:r>
          </w:p>
        </w:tc>
        <w:tc>
          <w:tcPr>
            <w:tcW w:w="2261" w:type="dxa"/>
          </w:tcPr>
          <w:p w:rsidR="00093F0B" w:rsidRDefault="00093F0B" w:rsidP="001F315A">
            <w:pPr>
              <w:ind w:left="0"/>
            </w:pPr>
          </w:p>
        </w:tc>
      </w:tr>
      <w:tr w:rsidR="00093F0B" w:rsidRPr="00D92EA0" w:rsidTr="00093F0B">
        <w:trPr>
          <w:trHeight w:val="355"/>
        </w:trPr>
        <w:tc>
          <w:tcPr>
            <w:tcW w:w="1785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查询</w:t>
            </w:r>
          </w:p>
        </w:tc>
        <w:tc>
          <w:tcPr>
            <w:tcW w:w="2261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匹配符、选择符</w:t>
            </w:r>
          </w:p>
        </w:tc>
      </w:tr>
      <w:tr w:rsidR="00093F0B" w:rsidRPr="00D92EA0" w:rsidTr="00093F0B">
        <w:trPr>
          <w:trHeight w:val="356"/>
        </w:trPr>
        <w:tc>
          <w:tcPr>
            <w:tcW w:w="1785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2261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匹配符、更新符</w:t>
            </w:r>
          </w:p>
        </w:tc>
      </w:tr>
      <w:tr w:rsidR="00093F0B" w:rsidRPr="00D92EA0" w:rsidTr="00093F0B">
        <w:trPr>
          <w:trHeight w:val="333"/>
        </w:trPr>
        <w:tc>
          <w:tcPr>
            <w:tcW w:w="1785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删除</w:t>
            </w:r>
          </w:p>
        </w:tc>
        <w:tc>
          <w:tcPr>
            <w:tcW w:w="2261" w:type="dxa"/>
          </w:tcPr>
          <w:p w:rsidR="00093F0B" w:rsidRDefault="00093F0B" w:rsidP="001F315A">
            <w:pPr>
              <w:ind w:left="0"/>
            </w:pPr>
            <w:r>
              <w:rPr>
                <w:rFonts w:hint="eastAsia"/>
              </w:rPr>
              <w:t>匹配符</w:t>
            </w:r>
          </w:p>
        </w:tc>
      </w:tr>
    </w:tbl>
    <w:p w:rsidR="00B57DCB" w:rsidRDefault="00E841F7" w:rsidP="00B57DCB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使用</w:t>
      </w:r>
      <w:r w:rsidR="00B57DCB">
        <w:rPr>
          <w:rFonts w:hint="eastAsia"/>
        </w:rPr>
        <w:t>方式</w:t>
      </w:r>
      <w:r w:rsidR="004A5527">
        <w:rPr>
          <w:rFonts w:hint="eastAsia"/>
        </w:rPr>
        <w:t>（以查询</w:t>
      </w:r>
      <w:r w:rsidR="004A5527">
        <w:rPr>
          <w:rFonts w:hint="eastAsia"/>
        </w:rPr>
        <w:t>find</w:t>
      </w:r>
      <w:r w:rsidR="004A5527">
        <w:rPr>
          <w:rFonts w:hint="eastAsia"/>
        </w:rPr>
        <w:t>为例）</w:t>
      </w:r>
    </w:p>
    <w:p w:rsidR="007146C4" w:rsidRDefault="004A5527" w:rsidP="004A5527">
      <w:pPr>
        <w:pStyle w:val="ListParagraph"/>
        <w:ind w:left="717" w:firstLineChars="0" w:firstLine="0"/>
      </w:pPr>
      <w:r>
        <w:rPr>
          <w:rFonts w:hint="eastAsia"/>
        </w:rPr>
        <w:t>增加查询控制是否溢出标记</w:t>
      </w:r>
      <w:r>
        <w:t>FLG_QUERY_</w:t>
      </w:r>
      <w:r>
        <w:rPr>
          <w:rFonts w:hint="eastAsia"/>
        </w:rPr>
        <w:t>OVERFLOW</w:t>
      </w:r>
      <w:r w:rsidR="008D0186">
        <w:rPr>
          <w:rFonts w:hint="eastAsia"/>
        </w:rPr>
        <w:t>_PROCESS</w:t>
      </w:r>
      <w:r w:rsidR="007146C4">
        <w:rPr>
          <w:rFonts w:hint="eastAsia"/>
        </w:rPr>
        <w:t>.</w:t>
      </w:r>
    </w:p>
    <w:p w:rsidR="007146C4" w:rsidRDefault="008D0186" w:rsidP="004A5527">
      <w:pPr>
        <w:pStyle w:val="ListParagraph"/>
        <w:ind w:left="717" w:firstLineChars="0" w:firstLine="0"/>
      </w:pPr>
      <w:r>
        <w:rPr>
          <w:rFonts w:hint="eastAsia"/>
        </w:rPr>
        <w:t>需要处理溢出问题时设置其</w:t>
      </w:r>
      <w:r>
        <w:rPr>
          <w:rFonts w:hint="eastAsia"/>
        </w:rPr>
        <w:t xml:space="preserve">flag = default | </w:t>
      </w:r>
      <w:r>
        <w:t>FLG_QUERY_</w:t>
      </w:r>
      <w:r>
        <w:rPr>
          <w:rFonts w:hint="eastAsia"/>
        </w:rPr>
        <w:t>OVERFLOW_PROCESS</w:t>
      </w:r>
      <w:r w:rsidR="007146C4">
        <w:rPr>
          <w:rFonts w:hint="eastAsia"/>
        </w:rPr>
        <w:t>.</w:t>
      </w:r>
    </w:p>
    <w:p w:rsidR="004A5527" w:rsidRDefault="008D0186" w:rsidP="004A5527">
      <w:pPr>
        <w:pStyle w:val="ListParagraph"/>
        <w:ind w:left="717" w:firstLineChars="0" w:firstLine="0"/>
      </w:pPr>
      <w:r>
        <w:rPr>
          <w:rFonts w:hint="eastAsia"/>
        </w:rPr>
        <w:t>然后在查询时候指定该</w:t>
      </w:r>
      <w:r>
        <w:rPr>
          <w:rFonts w:hint="eastAsia"/>
        </w:rPr>
        <w:t>flag</w:t>
      </w:r>
      <w:r>
        <w:rPr>
          <w:rFonts w:hint="eastAsia"/>
        </w:rPr>
        <w:t>，如</w:t>
      </w:r>
      <w:r>
        <w:rPr>
          <w:rFonts w:hint="eastAsia"/>
        </w:rPr>
        <w:t>db.cs.cl.find(</w:t>
      </w:r>
      <w:r>
        <w:t>…</w:t>
      </w:r>
      <w:r>
        <w:rPr>
          <w:rFonts w:hint="eastAsia"/>
        </w:rPr>
        <w:t>).flags(flag)</w:t>
      </w:r>
      <w:r>
        <w:rPr>
          <w:rFonts w:hint="eastAsia"/>
        </w:rPr>
        <w:t>。</w:t>
      </w:r>
    </w:p>
    <w:p w:rsidR="00B216B7" w:rsidRPr="004A5527" w:rsidRDefault="00B216B7" w:rsidP="004A5527">
      <w:pPr>
        <w:pStyle w:val="ListParagraph"/>
        <w:ind w:left="717" w:firstLineChars="0" w:firstLine="0"/>
      </w:pPr>
      <w:r>
        <w:rPr>
          <w:rFonts w:hint="eastAsia"/>
        </w:rPr>
        <w:t>默认为不处理。</w:t>
      </w:r>
    </w:p>
    <w:p w:rsidR="00B57DCB" w:rsidRDefault="00B57DCB" w:rsidP="00B57DCB">
      <w:pPr>
        <w:pStyle w:val="ListParagraph"/>
        <w:numPr>
          <w:ilvl w:val="0"/>
          <w:numId w:val="25"/>
        </w:numPr>
        <w:ind w:firstLineChars="0"/>
      </w:pPr>
      <w:r>
        <w:rPr>
          <w:rFonts w:hint="eastAsia"/>
        </w:rPr>
        <w:t>实现方式</w:t>
      </w:r>
    </w:p>
    <w:p w:rsidR="00051D5B" w:rsidRDefault="00051D5B" w:rsidP="0081724E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匹配符处理的修改</w:t>
      </w:r>
    </w:p>
    <w:p w:rsidR="0081724E" w:rsidRDefault="0081724E" w:rsidP="0081724E">
      <w:pPr>
        <w:pStyle w:val="ListParagraph"/>
        <w:ind w:left="1077" w:firstLineChars="0" w:firstLine="0"/>
      </w:pPr>
    </w:p>
    <w:p w:rsidR="00402076" w:rsidRDefault="00402076" w:rsidP="00402076">
      <w:pPr>
        <w:keepNext/>
        <w:ind w:left="0"/>
        <w:jc w:val="center"/>
      </w:pPr>
      <w:r>
        <w:rPr>
          <w:noProof/>
        </w:rPr>
        <w:lastRenderedPageBreak/>
        <w:drawing>
          <wp:inline distT="0" distB="0" distL="0" distR="0">
            <wp:extent cx="5274310" cy="3724007"/>
            <wp:effectExtent l="19050" t="0" r="2540" b="0"/>
            <wp:docPr id="3" name="Picture 3" descr="E:\sequoiadb\trunk\internal_doc\03.开发设计\数值运算溢出时类型提升\sequoiadb\匹配符修改流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trunk\internal_doc\03.开发设计\数值运算溢出时类型提升\sequoiadb\匹配符修改流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240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2076" w:rsidRDefault="00402076" w:rsidP="00402076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3-1 </w:t>
      </w:r>
      <w:r>
        <w:rPr>
          <w:rFonts w:hint="eastAsia"/>
        </w:rPr>
        <w:t>匹配符处理关系图</w:t>
      </w:r>
    </w:p>
    <w:p w:rsidR="00402076" w:rsidRPr="00051D5B" w:rsidRDefault="00051D5B" w:rsidP="00051D5B">
      <w:pPr>
        <w:pStyle w:val="ListParagraph"/>
        <w:ind w:left="717" w:firstLineChars="0" w:firstLine="0"/>
      </w:pPr>
      <w:r>
        <w:rPr>
          <w:rFonts w:hint="eastAsia"/>
        </w:rPr>
        <w:t>2</w:t>
      </w:r>
      <w:r>
        <w:rPr>
          <w:rFonts w:hint="eastAsia"/>
        </w:rPr>
        <w:t>）选择符处理的修改</w:t>
      </w:r>
    </w:p>
    <w:p w:rsidR="00402076" w:rsidRDefault="00402076" w:rsidP="00402076">
      <w:pPr>
        <w:keepNext/>
        <w:ind w:left="0"/>
        <w:jc w:val="center"/>
      </w:pPr>
      <w:r>
        <w:rPr>
          <w:noProof/>
        </w:rPr>
        <w:drawing>
          <wp:inline distT="0" distB="0" distL="0" distR="0">
            <wp:extent cx="5274310" cy="3628086"/>
            <wp:effectExtent l="19050" t="0" r="2540" b="0"/>
            <wp:docPr id="5" name="Picture 4" descr="E:\sequoiadb\trunk\internal_doc\03.开发设计\数值运算溢出时类型提升\sequoiadb\选择符修改流程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E:\sequoiadb\trunk\internal_doc\03.开发设计\数值运算溢出时类型提升\sequoiadb\选择符修改流程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280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2076" w:rsidRDefault="00402076" w:rsidP="00402076">
      <w:pPr>
        <w:pStyle w:val="Caption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3-2 </w:t>
      </w:r>
      <w:r>
        <w:rPr>
          <w:rFonts w:hint="eastAsia"/>
        </w:rPr>
        <w:t>选择符处理关系图</w:t>
      </w:r>
    </w:p>
    <w:p w:rsidR="000344B7" w:rsidRDefault="000344B7" w:rsidP="000344B7"/>
    <w:p w:rsidR="00D54E64" w:rsidRPr="0081724E" w:rsidRDefault="0081724E" w:rsidP="0081724E">
      <w:pPr>
        <w:pStyle w:val="Heading2"/>
      </w:pPr>
      <w:r>
        <w:rPr>
          <w:rFonts w:hint="eastAsia"/>
        </w:rPr>
        <w:lastRenderedPageBreak/>
        <w:t>方案分析</w:t>
      </w:r>
    </w:p>
    <w:tbl>
      <w:tblPr>
        <w:tblStyle w:val="TableGrid"/>
        <w:tblW w:w="0" w:type="auto"/>
        <w:tblInd w:w="357" w:type="dxa"/>
        <w:tblLook w:val="04A0"/>
      </w:tblPr>
      <w:tblGrid>
        <w:gridCol w:w="2040"/>
        <w:gridCol w:w="2045"/>
        <w:gridCol w:w="2041"/>
        <w:gridCol w:w="2039"/>
      </w:tblGrid>
      <w:tr w:rsidR="00396EE2" w:rsidTr="00D54E64">
        <w:tc>
          <w:tcPr>
            <w:tcW w:w="2130" w:type="dxa"/>
          </w:tcPr>
          <w:p w:rsidR="00D54E64" w:rsidRDefault="00D54E64" w:rsidP="00AE4BAC">
            <w:pPr>
              <w:ind w:left="0"/>
            </w:pPr>
          </w:p>
        </w:tc>
        <w:tc>
          <w:tcPr>
            <w:tcW w:w="2130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全局属性</w:t>
            </w: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集合属性</w:t>
            </w: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操作属性</w:t>
            </w:r>
          </w:p>
        </w:tc>
      </w:tr>
      <w:tr w:rsidR="00396EE2" w:rsidTr="00D54E64">
        <w:tc>
          <w:tcPr>
            <w:tcW w:w="2130" w:type="dxa"/>
          </w:tcPr>
          <w:p w:rsidR="00D54E64" w:rsidRDefault="00D54E64" w:rsidP="00D54E64">
            <w:pPr>
              <w:ind w:left="0"/>
            </w:pPr>
            <w:r>
              <w:rPr>
                <w:rFonts w:hint="eastAsia"/>
              </w:rPr>
              <w:t>实现难度</w:t>
            </w:r>
            <w:r w:rsidR="00DA0CDA">
              <w:rPr>
                <w:rFonts w:hint="eastAsia"/>
              </w:rPr>
              <w:t>(</w:t>
            </w:r>
            <w:r w:rsidR="00DA0CDA">
              <w:rPr>
                <w:rFonts w:hint="eastAsia"/>
              </w:rPr>
              <w:t>修改范围</w:t>
            </w:r>
            <w:r w:rsidR="00DA0CDA">
              <w:rPr>
                <w:rFonts w:hint="eastAsia"/>
              </w:rPr>
              <w:t>)</w:t>
            </w:r>
          </w:p>
        </w:tc>
        <w:tc>
          <w:tcPr>
            <w:tcW w:w="2130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小</w:t>
            </w: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最大</w:t>
            </w: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  <w:r>
              <w:rPr>
                <w:rFonts w:hint="eastAsia"/>
              </w:rPr>
              <w:t>较大</w:t>
            </w:r>
          </w:p>
        </w:tc>
      </w:tr>
      <w:tr w:rsidR="00396EE2" w:rsidTr="00D54E64">
        <w:tc>
          <w:tcPr>
            <w:tcW w:w="2130" w:type="dxa"/>
          </w:tcPr>
          <w:p w:rsidR="00DA0CDA" w:rsidRPr="001F7609" w:rsidRDefault="00DA0CDA" w:rsidP="00D54E64">
            <w:pPr>
              <w:ind w:left="0"/>
              <w:rPr>
                <w:color w:val="FF0000"/>
              </w:rPr>
            </w:pPr>
            <w:r w:rsidRPr="001F7609">
              <w:rPr>
                <w:rFonts w:hint="eastAsia"/>
                <w:color w:val="FF0000"/>
              </w:rPr>
              <w:t>代码量</w:t>
            </w:r>
          </w:p>
        </w:tc>
        <w:tc>
          <w:tcPr>
            <w:tcW w:w="2130" w:type="dxa"/>
          </w:tcPr>
          <w:p w:rsidR="00DA0CDA" w:rsidRPr="001F7609" w:rsidRDefault="00396EE2" w:rsidP="00AE4BAC">
            <w:pPr>
              <w:ind w:left="0"/>
              <w:rPr>
                <w:color w:val="FF0000"/>
              </w:rPr>
            </w:pPr>
            <w:r w:rsidRPr="001F7609">
              <w:rPr>
                <w:rFonts w:hint="eastAsia"/>
                <w:color w:val="FF0000"/>
              </w:rPr>
              <w:t>小</w:t>
            </w:r>
          </w:p>
        </w:tc>
        <w:tc>
          <w:tcPr>
            <w:tcW w:w="2131" w:type="dxa"/>
          </w:tcPr>
          <w:p w:rsidR="00DA0CDA" w:rsidRPr="001F7609" w:rsidRDefault="00DA0CDA" w:rsidP="00AE4BAC">
            <w:pPr>
              <w:ind w:left="0"/>
              <w:rPr>
                <w:color w:val="FF0000"/>
              </w:rPr>
            </w:pPr>
          </w:p>
        </w:tc>
        <w:tc>
          <w:tcPr>
            <w:tcW w:w="2131" w:type="dxa"/>
          </w:tcPr>
          <w:p w:rsidR="00DA0CDA" w:rsidRPr="001F7609" w:rsidRDefault="00DA0CDA" w:rsidP="00AE4BAC">
            <w:pPr>
              <w:ind w:left="0"/>
              <w:rPr>
                <w:color w:val="FF0000"/>
              </w:rPr>
            </w:pPr>
          </w:p>
        </w:tc>
      </w:tr>
      <w:tr w:rsidR="00396EE2" w:rsidTr="00D54E64">
        <w:tc>
          <w:tcPr>
            <w:tcW w:w="2130" w:type="dxa"/>
          </w:tcPr>
          <w:p w:rsidR="00DA0CDA" w:rsidRDefault="00DA0CDA" w:rsidP="00D54E64">
            <w:pPr>
              <w:ind w:left="0"/>
            </w:pPr>
            <w:r>
              <w:rPr>
                <w:rFonts w:hint="eastAsia"/>
              </w:rPr>
              <w:t>影响模块</w:t>
            </w:r>
          </w:p>
        </w:tc>
        <w:tc>
          <w:tcPr>
            <w:tcW w:w="2130" w:type="dxa"/>
          </w:tcPr>
          <w:p w:rsidR="00DA0CDA" w:rsidRDefault="00396EE2" w:rsidP="00AE4BAC">
            <w:pPr>
              <w:ind w:left="0"/>
            </w:pPr>
            <w:r>
              <w:rPr>
                <w:rFonts w:hint="eastAsia"/>
              </w:rPr>
              <w:t>pmd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rtn</w:t>
            </w:r>
          </w:p>
        </w:tc>
        <w:tc>
          <w:tcPr>
            <w:tcW w:w="2131" w:type="dxa"/>
          </w:tcPr>
          <w:p w:rsidR="00DA0CDA" w:rsidRDefault="00396EE2" w:rsidP="00AE4BAC">
            <w:pPr>
              <w:ind w:left="0"/>
            </w:pPr>
            <w:r>
              <w:rPr>
                <w:rFonts w:hint="eastAsia"/>
              </w:rPr>
              <w:t>cls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rtn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opt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mth</w:t>
            </w:r>
          </w:p>
        </w:tc>
        <w:tc>
          <w:tcPr>
            <w:tcW w:w="2131" w:type="dxa"/>
          </w:tcPr>
          <w:p w:rsidR="00DA0CDA" w:rsidRDefault="00396EE2" w:rsidP="00AE4BAC">
            <w:pPr>
              <w:ind w:left="0"/>
            </w:pPr>
            <w:r>
              <w:rPr>
                <w:rFonts w:hint="eastAsia"/>
              </w:rPr>
              <w:t>rtn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opt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mth</w:t>
            </w:r>
          </w:p>
        </w:tc>
      </w:tr>
      <w:tr w:rsidR="004413E5" w:rsidTr="00D54E64">
        <w:tc>
          <w:tcPr>
            <w:tcW w:w="2130" w:type="dxa"/>
          </w:tcPr>
          <w:p w:rsidR="004413E5" w:rsidRDefault="004413E5" w:rsidP="00D54E64">
            <w:pPr>
              <w:ind w:left="0"/>
            </w:pPr>
            <w:r>
              <w:rPr>
                <w:rFonts w:hint="eastAsia"/>
              </w:rPr>
              <w:t>性能</w:t>
            </w:r>
          </w:p>
        </w:tc>
        <w:tc>
          <w:tcPr>
            <w:tcW w:w="2130" w:type="dxa"/>
          </w:tcPr>
          <w:p w:rsidR="004413E5" w:rsidRDefault="004413E5" w:rsidP="00AE4BAC">
            <w:pPr>
              <w:ind w:left="0"/>
            </w:pPr>
          </w:p>
        </w:tc>
        <w:tc>
          <w:tcPr>
            <w:tcW w:w="2131" w:type="dxa"/>
          </w:tcPr>
          <w:p w:rsidR="004413E5" w:rsidRDefault="004413E5" w:rsidP="00AE4BAC">
            <w:pPr>
              <w:ind w:left="0"/>
            </w:pPr>
          </w:p>
        </w:tc>
        <w:tc>
          <w:tcPr>
            <w:tcW w:w="2131" w:type="dxa"/>
          </w:tcPr>
          <w:p w:rsidR="004413E5" w:rsidRDefault="004413E5" w:rsidP="00AE4BAC">
            <w:pPr>
              <w:ind w:left="0"/>
            </w:pPr>
          </w:p>
        </w:tc>
      </w:tr>
      <w:tr w:rsidR="004413E5" w:rsidTr="00D54E64">
        <w:tc>
          <w:tcPr>
            <w:tcW w:w="2130" w:type="dxa"/>
          </w:tcPr>
          <w:p w:rsidR="004413E5" w:rsidRPr="001F7609" w:rsidRDefault="004413E5" w:rsidP="00D54E64">
            <w:pPr>
              <w:ind w:left="0"/>
              <w:rPr>
                <w:color w:val="FF0000"/>
              </w:rPr>
            </w:pPr>
            <w:r w:rsidRPr="001F7609">
              <w:rPr>
                <w:rFonts w:hint="eastAsia"/>
                <w:color w:val="FF0000"/>
              </w:rPr>
              <w:t>使用场景（主子表、独立模式、</w:t>
            </w:r>
            <w:r w:rsidRPr="001F7609">
              <w:rPr>
                <w:rFonts w:hint="eastAsia"/>
                <w:color w:val="FF0000"/>
              </w:rPr>
              <w:t>join</w:t>
            </w:r>
            <w:r w:rsidRPr="001F7609">
              <w:rPr>
                <w:rFonts w:hint="eastAsia"/>
                <w:color w:val="FF0000"/>
              </w:rPr>
              <w:t>、内置</w:t>
            </w:r>
            <w:r w:rsidRPr="001F7609">
              <w:rPr>
                <w:rFonts w:hint="eastAsia"/>
                <w:color w:val="FF0000"/>
              </w:rPr>
              <w:t>sql</w:t>
            </w:r>
            <w:r w:rsidRPr="001F7609">
              <w:rPr>
                <w:rFonts w:hint="eastAsia"/>
                <w:color w:val="FF0000"/>
              </w:rPr>
              <w:t>、聚集函数）</w:t>
            </w:r>
          </w:p>
        </w:tc>
        <w:tc>
          <w:tcPr>
            <w:tcW w:w="2130" w:type="dxa"/>
          </w:tcPr>
          <w:p w:rsidR="004413E5" w:rsidRPr="001F7609" w:rsidRDefault="00396EE2" w:rsidP="00AE4BAC">
            <w:pPr>
              <w:ind w:left="0"/>
              <w:rPr>
                <w:color w:val="FF0000"/>
              </w:rPr>
            </w:pPr>
            <w:r w:rsidRPr="001F7609">
              <w:rPr>
                <w:rFonts w:hint="eastAsia"/>
                <w:color w:val="FF0000"/>
              </w:rPr>
              <w:t>动态调整问题</w:t>
            </w:r>
          </w:p>
        </w:tc>
        <w:tc>
          <w:tcPr>
            <w:tcW w:w="2131" w:type="dxa"/>
          </w:tcPr>
          <w:p w:rsidR="004413E5" w:rsidRPr="001F7609" w:rsidRDefault="00396EE2" w:rsidP="00AE4BAC">
            <w:pPr>
              <w:ind w:left="0"/>
              <w:rPr>
                <w:color w:val="FF0000"/>
              </w:rPr>
            </w:pPr>
            <w:r w:rsidRPr="001F7609">
              <w:rPr>
                <w:rFonts w:hint="eastAsia"/>
                <w:color w:val="FF0000"/>
              </w:rPr>
              <w:t>主子表、独立模式、</w:t>
            </w:r>
            <w:r w:rsidRPr="001F7609">
              <w:rPr>
                <w:rFonts w:hint="eastAsia"/>
                <w:color w:val="FF0000"/>
              </w:rPr>
              <w:t>join</w:t>
            </w:r>
            <w:r w:rsidRPr="001F7609">
              <w:rPr>
                <w:rFonts w:hint="eastAsia"/>
                <w:color w:val="FF0000"/>
              </w:rPr>
              <w:t>、聚集函数</w:t>
            </w:r>
          </w:p>
        </w:tc>
        <w:tc>
          <w:tcPr>
            <w:tcW w:w="2131" w:type="dxa"/>
          </w:tcPr>
          <w:p w:rsidR="004413E5" w:rsidRPr="001F7609" w:rsidRDefault="004413E5" w:rsidP="00AE4BAC">
            <w:pPr>
              <w:ind w:left="0"/>
              <w:rPr>
                <w:color w:val="FF0000"/>
              </w:rPr>
            </w:pPr>
          </w:p>
        </w:tc>
      </w:tr>
      <w:tr w:rsidR="004413E5" w:rsidTr="00D54E64">
        <w:tc>
          <w:tcPr>
            <w:tcW w:w="2130" w:type="dxa"/>
          </w:tcPr>
          <w:p w:rsidR="004413E5" w:rsidRDefault="004413E5" w:rsidP="00D54E64">
            <w:pPr>
              <w:ind w:left="0"/>
            </w:pPr>
          </w:p>
        </w:tc>
        <w:tc>
          <w:tcPr>
            <w:tcW w:w="2130" w:type="dxa"/>
          </w:tcPr>
          <w:p w:rsidR="004413E5" w:rsidRDefault="004413E5" w:rsidP="00AE4BAC">
            <w:pPr>
              <w:ind w:left="0"/>
            </w:pPr>
          </w:p>
        </w:tc>
        <w:tc>
          <w:tcPr>
            <w:tcW w:w="2131" w:type="dxa"/>
          </w:tcPr>
          <w:p w:rsidR="004413E5" w:rsidRDefault="004413E5" w:rsidP="00AE4BAC">
            <w:pPr>
              <w:ind w:left="0"/>
            </w:pPr>
          </w:p>
        </w:tc>
        <w:tc>
          <w:tcPr>
            <w:tcW w:w="2131" w:type="dxa"/>
          </w:tcPr>
          <w:p w:rsidR="004413E5" w:rsidRDefault="004413E5" w:rsidP="00AE4BAC">
            <w:pPr>
              <w:ind w:left="0"/>
            </w:pPr>
          </w:p>
        </w:tc>
      </w:tr>
      <w:tr w:rsidR="00396EE2" w:rsidTr="00D54E64">
        <w:tc>
          <w:tcPr>
            <w:tcW w:w="2130" w:type="dxa"/>
          </w:tcPr>
          <w:p w:rsidR="00D54E64" w:rsidRDefault="00474B4D" w:rsidP="00AE4BAC">
            <w:pPr>
              <w:ind w:left="0"/>
            </w:pPr>
            <w:r>
              <w:rPr>
                <w:rFonts w:hint="eastAsia"/>
              </w:rPr>
              <w:t>使用方式</w:t>
            </w:r>
          </w:p>
        </w:tc>
        <w:tc>
          <w:tcPr>
            <w:tcW w:w="2130" w:type="dxa"/>
          </w:tcPr>
          <w:p w:rsidR="00D54E64" w:rsidRDefault="00F514C4" w:rsidP="00AE4BAC">
            <w:pPr>
              <w:ind w:left="0"/>
            </w:pPr>
            <w:r>
              <w:rPr>
                <w:rFonts w:hint="eastAsia"/>
              </w:rPr>
              <w:t>不灵活</w:t>
            </w:r>
            <w:r w:rsidR="001F7609">
              <w:rPr>
                <w:rFonts w:hint="eastAsia"/>
              </w:rPr>
              <w:t>：一经设定，影响所有数据库</w:t>
            </w:r>
          </w:p>
        </w:tc>
        <w:tc>
          <w:tcPr>
            <w:tcW w:w="2131" w:type="dxa"/>
          </w:tcPr>
          <w:p w:rsidR="00D54E64" w:rsidRDefault="00F514C4" w:rsidP="00AE4BAC">
            <w:pPr>
              <w:ind w:left="0"/>
            </w:pPr>
            <w:r>
              <w:rPr>
                <w:rFonts w:hint="eastAsia"/>
              </w:rPr>
              <w:t>灵活</w:t>
            </w:r>
            <w:r w:rsidR="001F7609">
              <w:rPr>
                <w:rFonts w:hint="eastAsia"/>
              </w:rPr>
              <w:t>：可以指定相关数据表</w:t>
            </w:r>
          </w:p>
        </w:tc>
        <w:tc>
          <w:tcPr>
            <w:tcW w:w="2131" w:type="dxa"/>
          </w:tcPr>
          <w:p w:rsidR="00D54E64" w:rsidRDefault="00F514C4" w:rsidP="001F7609">
            <w:pPr>
              <w:ind w:left="0"/>
            </w:pPr>
            <w:r>
              <w:rPr>
                <w:rFonts w:hint="eastAsia"/>
              </w:rPr>
              <w:t>太灵活，</w:t>
            </w:r>
            <w:r w:rsidR="001F7609">
              <w:rPr>
                <w:rFonts w:hint="eastAsia"/>
              </w:rPr>
              <w:t>导致麻烦：每一次操作都需要指定</w:t>
            </w:r>
            <w:r w:rsidR="001F7609">
              <w:rPr>
                <w:rFonts w:hint="eastAsia"/>
              </w:rPr>
              <w:t>flags</w:t>
            </w:r>
          </w:p>
        </w:tc>
      </w:tr>
      <w:tr w:rsidR="00396EE2" w:rsidRPr="001F7609" w:rsidTr="00D54E64">
        <w:tc>
          <w:tcPr>
            <w:tcW w:w="2130" w:type="dxa"/>
          </w:tcPr>
          <w:p w:rsidR="00D54E64" w:rsidRDefault="00D54E64" w:rsidP="00AE4BAC">
            <w:pPr>
              <w:ind w:left="0"/>
            </w:pPr>
          </w:p>
        </w:tc>
        <w:tc>
          <w:tcPr>
            <w:tcW w:w="2130" w:type="dxa"/>
          </w:tcPr>
          <w:p w:rsidR="00D54E64" w:rsidRDefault="00D54E64" w:rsidP="00AE4BAC">
            <w:pPr>
              <w:ind w:left="0"/>
            </w:pP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</w:p>
        </w:tc>
        <w:tc>
          <w:tcPr>
            <w:tcW w:w="2131" w:type="dxa"/>
          </w:tcPr>
          <w:p w:rsidR="00D54E64" w:rsidRDefault="00D54E64" w:rsidP="00AE4BAC">
            <w:pPr>
              <w:ind w:left="0"/>
            </w:pPr>
          </w:p>
        </w:tc>
      </w:tr>
      <w:tr w:rsidR="00396EE2" w:rsidTr="00D54E64">
        <w:tc>
          <w:tcPr>
            <w:tcW w:w="2130" w:type="dxa"/>
          </w:tcPr>
          <w:p w:rsidR="00061D79" w:rsidRDefault="00061D79" w:rsidP="00AE4BAC">
            <w:pPr>
              <w:ind w:left="0"/>
            </w:pPr>
          </w:p>
        </w:tc>
        <w:tc>
          <w:tcPr>
            <w:tcW w:w="2130" w:type="dxa"/>
          </w:tcPr>
          <w:p w:rsidR="00061D79" w:rsidRDefault="00061D79" w:rsidP="00AE4BAC">
            <w:pPr>
              <w:ind w:left="0"/>
            </w:pPr>
          </w:p>
        </w:tc>
        <w:tc>
          <w:tcPr>
            <w:tcW w:w="2131" w:type="dxa"/>
          </w:tcPr>
          <w:p w:rsidR="00061D79" w:rsidRDefault="00061D79" w:rsidP="00AE4BAC">
            <w:pPr>
              <w:ind w:left="0"/>
            </w:pPr>
          </w:p>
        </w:tc>
        <w:tc>
          <w:tcPr>
            <w:tcW w:w="2131" w:type="dxa"/>
          </w:tcPr>
          <w:p w:rsidR="00061D79" w:rsidRDefault="00061D79" w:rsidP="00AE4BAC">
            <w:pPr>
              <w:ind w:left="0"/>
            </w:pPr>
          </w:p>
        </w:tc>
      </w:tr>
    </w:tbl>
    <w:p w:rsidR="00097050" w:rsidRDefault="00474B4D" w:rsidP="00AE4BAC">
      <w:r>
        <w:rPr>
          <w:rFonts w:hint="eastAsia"/>
        </w:rPr>
        <w:t>注：考虑每一种方案的哪些处理麻烦，哪些能做，哪些不能做</w:t>
      </w:r>
      <w:r w:rsidR="004413E5">
        <w:rPr>
          <w:rFonts w:hint="eastAsia"/>
        </w:rPr>
        <w:t>、实现代价</w:t>
      </w:r>
      <w:r>
        <w:rPr>
          <w:rFonts w:hint="eastAsia"/>
        </w:rPr>
        <w:t>情况</w:t>
      </w:r>
    </w:p>
    <w:p w:rsidR="00D13A97" w:rsidRDefault="00D13A97" w:rsidP="00D13A97">
      <w:pPr>
        <w:pStyle w:val="Heading2"/>
      </w:pPr>
      <w:r>
        <w:rPr>
          <w:rFonts w:hint="eastAsia"/>
        </w:rPr>
        <w:t>验收测试用例</w:t>
      </w:r>
    </w:p>
    <w:p w:rsidR="00D13A97" w:rsidRPr="004E10D2" w:rsidRDefault="00D13A97" w:rsidP="00D13A97">
      <w:pPr>
        <w:jc w:val="left"/>
      </w:pPr>
    </w:p>
    <w:tbl>
      <w:tblPr>
        <w:tblStyle w:val="TableGrid"/>
        <w:tblW w:w="0" w:type="auto"/>
        <w:tblInd w:w="250" w:type="dxa"/>
        <w:tblLook w:val="04A0"/>
      </w:tblPr>
      <w:tblGrid>
        <w:gridCol w:w="813"/>
        <w:gridCol w:w="1030"/>
        <w:gridCol w:w="2126"/>
        <w:gridCol w:w="4303"/>
      </w:tblGrid>
      <w:tr w:rsidR="00D13A97" w:rsidRPr="00D92EA0" w:rsidTr="00D13A97">
        <w:tc>
          <w:tcPr>
            <w:tcW w:w="813" w:type="dxa"/>
            <w:shd w:val="clear" w:color="auto" w:fill="BFBFBF" w:themeFill="background1" w:themeFillShade="BF"/>
          </w:tcPr>
          <w:p w:rsidR="00D13A97" w:rsidRPr="00D92EA0" w:rsidRDefault="00D13A97" w:rsidP="00D13A97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用例编号</w:t>
            </w:r>
          </w:p>
        </w:tc>
        <w:tc>
          <w:tcPr>
            <w:tcW w:w="1030" w:type="dxa"/>
            <w:shd w:val="clear" w:color="auto" w:fill="BFBFBF" w:themeFill="background1" w:themeFillShade="BF"/>
          </w:tcPr>
          <w:p w:rsidR="00D13A97" w:rsidRPr="00D92EA0" w:rsidRDefault="00D13A97" w:rsidP="00D13A97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用例名称</w:t>
            </w:r>
          </w:p>
        </w:tc>
        <w:tc>
          <w:tcPr>
            <w:tcW w:w="2126" w:type="dxa"/>
            <w:shd w:val="clear" w:color="auto" w:fill="BFBFBF" w:themeFill="background1" w:themeFillShade="BF"/>
          </w:tcPr>
          <w:p w:rsidR="00D13A97" w:rsidRPr="00D92EA0" w:rsidRDefault="00D13A97" w:rsidP="00D13A97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用例操作步骤</w:t>
            </w:r>
          </w:p>
        </w:tc>
        <w:tc>
          <w:tcPr>
            <w:tcW w:w="4303" w:type="dxa"/>
            <w:shd w:val="clear" w:color="auto" w:fill="BFBFBF" w:themeFill="background1" w:themeFillShade="BF"/>
          </w:tcPr>
          <w:p w:rsidR="00D13A97" w:rsidRPr="00D92EA0" w:rsidRDefault="00D13A97" w:rsidP="00D13A97">
            <w:pPr>
              <w:ind w:left="0"/>
              <w:jc w:val="left"/>
              <w:rPr>
                <w:b/>
                <w:sz w:val="13"/>
                <w:szCs w:val="13"/>
              </w:rPr>
            </w:pPr>
            <w:r w:rsidRPr="00D92EA0">
              <w:rPr>
                <w:rFonts w:hint="eastAsia"/>
                <w:b/>
                <w:sz w:val="13"/>
                <w:szCs w:val="13"/>
              </w:rPr>
              <w:t>期望结果</w:t>
            </w:r>
          </w:p>
        </w:tc>
      </w:tr>
      <w:tr w:rsidR="00D13A97" w:rsidRPr="00D92EA0" w:rsidTr="00D13A97">
        <w:tc>
          <w:tcPr>
            <w:tcW w:w="813" w:type="dxa"/>
          </w:tcPr>
          <w:p w:rsidR="00D13A97" w:rsidRPr="00D92EA0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001</w:t>
            </w:r>
          </w:p>
        </w:tc>
        <w:tc>
          <w:tcPr>
            <w:tcW w:w="1030" w:type="dxa"/>
          </w:tcPr>
          <w:p w:rsidR="00D13A97" w:rsidRPr="00D92EA0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加法用例</w:t>
            </w:r>
          </w:p>
        </w:tc>
        <w:tc>
          <w:tcPr>
            <w:tcW w:w="2126" w:type="dxa"/>
          </w:tcPr>
          <w:p w:rsidR="00D13A97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db.cs.cl.</w:t>
            </w:r>
            <w:r>
              <w:rPr>
                <w:rFonts w:hint="eastAsia"/>
                <w:sz w:val="13"/>
                <w:szCs w:val="13"/>
              </w:rPr>
              <w:t>insert({a:</w:t>
            </w:r>
            <w:r w:rsidRPr="00D13A97">
              <w:rPr>
                <w:sz w:val="13"/>
                <w:szCs w:val="13"/>
              </w:rPr>
              <w:t xml:space="preserve"> 0x7fffffffffffffffLL</w:t>
            </w:r>
            <w:r>
              <w:rPr>
                <w:rFonts w:hint="eastAsia"/>
                <w:sz w:val="13"/>
                <w:szCs w:val="13"/>
              </w:rPr>
              <w:t>})</w:t>
            </w:r>
          </w:p>
          <w:p w:rsidR="00D13A97" w:rsidRPr="00D92EA0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db.cs.cl.update</w:t>
            </w:r>
            <w:r>
              <w:rPr>
                <w:rFonts w:hint="eastAsia"/>
                <w:sz w:val="13"/>
                <w:szCs w:val="13"/>
              </w:rPr>
              <w:t>（</w:t>
            </w:r>
            <w:r>
              <w:rPr>
                <w:rFonts w:hint="eastAsia"/>
                <w:sz w:val="13"/>
                <w:szCs w:val="13"/>
              </w:rPr>
              <w:t>{$inc:{a:2}}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  <w:tc>
          <w:tcPr>
            <w:tcW w:w="4303" w:type="dxa"/>
          </w:tcPr>
          <w:p w:rsidR="00D13A97" w:rsidRPr="00B84BE4" w:rsidRDefault="00D13A97" w:rsidP="00B84BE4">
            <w:pPr>
              <w:pStyle w:val="ListParagraph"/>
              <w:numPr>
                <w:ilvl w:val="0"/>
                <w:numId w:val="11"/>
              </w:numPr>
              <w:ind w:firstLineChars="0"/>
              <w:jc w:val="left"/>
              <w:rPr>
                <w:sz w:val="13"/>
                <w:szCs w:val="13"/>
              </w:rPr>
            </w:pPr>
            <w:r w:rsidRPr="00B84BE4">
              <w:rPr>
                <w:rFonts w:hint="eastAsia"/>
                <w:sz w:val="13"/>
                <w:szCs w:val="13"/>
              </w:rPr>
              <w:t>结果转换为</w:t>
            </w:r>
            <w:r w:rsidR="00B84BE4" w:rsidRPr="00B84BE4">
              <w:rPr>
                <w:rFonts w:hint="eastAsia"/>
                <w:sz w:val="13"/>
                <w:szCs w:val="13"/>
              </w:rPr>
              <w:t>正数</w:t>
            </w:r>
          </w:p>
          <w:p w:rsidR="00B84BE4" w:rsidRPr="00B84BE4" w:rsidRDefault="00B84BE4" w:rsidP="00B84BE4">
            <w:pPr>
              <w:pStyle w:val="ListParagraph"/>
              <w:numPr>
                <w:ilvl w:val="0"/>
                <w:numId w:val="11"/>
              </w:numPr>
              <w:ind w:firstLineChars="0"/>
              <w:jc w:val="left"/>
              <w:rPr>
                <w:sz w:val="13"/>
                <w:szCs w:val="13"/>
              </w:rPr>
            </w:pPr>
            <w:r w:rsidRPr="00B84BE4">
              <w:rPr>
                <w:rFonts w:hint="eastAsia"/>
                <w:sz w:val="13"/>
                <w:szCs w:val="13"/>
              </w:rPr>
              <w:t>提升为</w:t>
            </w:r>
            <w:r w:rsidRPr="00B84BE4">
              <w:rPr>
                <w:rFonts w:hint="eastAsia"/>
                <w:sz w:val="13"/>
                <w:szCs w:val="13"/>
              </w:rPr>
              <w:t>decimal</w:t>
            </w:r>
          </w:p>
          <w:p w:rsidR="00D13A97" w:rsidRPr="00D92EA0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D13A97" w:rsidRPr="00D92EA0" w:rsidTr="00D13A97">
        <w:tc>
          <w:tcPr>
            <w:tcW w:w="813" w:type="dxa"/>
          </w:tcPr>
          <w:p w:rsidR="00D13A97" w:rsidRPr="00C05B55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002</w:t>
            </w:r>
          </w:p>
        </w:tc>
        <w:tc>
          <w:tcPr>
            <w:tcW w:w="1030" w:type="dxa"/>
          </w:tcPr>
          <w:p w:rsidR="00D13A97" w:rsidRPr="00D92EA0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减法用例</w:t>
            </w:r>
          </w:p>
        </w:tc>
        <w:tc>
          <w:tcPr>
            <w:tcW w:w="2126" w:type="dxa"/>
          </w:tcPr>
          <w:p w:rsidR="00B84BE4" w:rsidRDefault="00B84BE4" w:rsidP="00B84BE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db.cs.cl.</w:t>
            </w:r>
            <w:r>
              <w:rPr>
                <w:rFonts w:hint="eastAsia"/>
                <w:sz w:val="13"/>
                <w:szCs w:val="13"/>
              </w:rPr>
              <w:t>insert({a:</w:t>
            </w:r>
            <w:r w:rsidRPr="00D13A97">
              <w:rPr>
                <w:sz w:val="13"/>
                <w:szCs w:val="13"/>
              </w:rPr>
              <w:t xml:space="preserve"> 0x</w:t>
            </w:r>
            <w:r>
              <w:rPr>
                <w:rFonts w:hint="eastAsia"/>
                <w:sz w:val="13"/>
                <w:szCs w:val="13"/>
              </w:rPr>
              <w:t>8000000000000000})</w:t>
            </w:r>
          </w:p>
          <w:p w:rsidR="00D13A97" w:rsidRPr="00D92EA0" w:rsidRDefault="00B84BE4" w:rsidP="00B84BE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db.cs.cl.update</w:t>
            </w:r>
            <w:r>
              <w:rPr>
                <w:rFonts w:hint="eastAsia"/>
                <w:sz w:val="13"/>
                <w:szCs w:val="13"/>
              </w:rPr>
              <w:t>（</w:t>
            </w:r>
            <w:r>
              <w:rPr>
                <w:rFonts w:hint="eastAsia"/>
                <w:sz w:val="13"/>
                <w:szCs w:val="13"/>
              </w:rPr>
              <w:t>{$inc:{a:-2}}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  <w:tc>
          <w:tcPr>
            <w:tcW w:w="4303" w:type="dxa"/>
          </w:tcPr>
          <w:p w:rsidR="00B84BE4" w:rsidRPr="00B53262" w:rsidRDefault="00B84BE4" w:rsidP="00B53262">
            <w:pPr>
              <w:ind w:left="0"/>
              <w:jc w:val="left"/>
              <w:rPr>
                <w:sz w:val="13"/>
                <w:szCs w:val="13"/>
              </w:rPr>
            </w:pPr>
            <w:r w:rsidRPr="00B53262">
              <w:rPr>
                <w:rFonts w:hint="eastAsia"/>
                <w:sz w:val="13"/>
                <w:szCs w:val="13"/>
              </w:rPr>
              <w:t>结果转换为负数</w:t>
            </w:r>
          </w:p>
          <w:p w:rsidR="00B84BE4" w:rsidRPr="00B53262" w:rsidRDefault="00B84BE4" w:rsidP="00B53262">
            <w:pPr>
              <w:ind w:left="0"/>
              <w:jc w:val="left"/>
              <w:rPr>
                <w:sz w:val="13"/>
                <w:szCs w:val="13"/>
              </w:rPr>
            </w:pPr>
            <w:r w:rsidRPr="00B53262">
              <w:rPr>
                <w:rFonts w:hint="eastAsia"/>
                <w:sz w:val="13"/>
                <w:szCs w:val="13"/>
              </w:rPr>
              <w:t>提升为</w:t>
            </w:r>
            <w:r w:rsidRPr="00B53262">
              <w:rPr>
                <w:rFonts w:hint="eastAsia"/>
                <w:sz w:val="13"/>
                <w:szCs w:val="13"/>
              </w:rPr>
              <w:t>decimal</w:t>
            </w:r>
          </w:p>
          <w:p w:rsidR="00D13A97" w:rsidRPr="00B53262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</w:p>
        </w:tc>
      </w:tr>
      <w:tr w:rsidR="00D13A97" w:rsidRPr="00D92EA0" w:rsidTr="00D13A97">
        <w:tc>
          <w:tcPr>
            <w:tcW w:w="813" w:type="dxa"/>
          </w:tcPr>
          <w:p w:rsidR="00D13A97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003</w:t>
            </w:r>
          </w:p>
        </w:tc>
        <w:tc>
          <w:tcPr>
            <w:tcW w:w="1030" w:type="dxa"/>
          </w:tcPr>
          <w:p w:rsidR="00D13A97" w:rsidRDefault="00D13A97" w:rsidP="00D13A97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乘法用例</w:t>
            </w:r>
          </w:p>
        </w:tc>
        <w:tc>
          <w:tcPr>
            <w:tcW w:w="2126" w:type="dxa"/>
          </w:tcPr>
          <w:p w:rsidR="00D13A97" w:rsidRDefault="00B84BE4" w:rsidP="00B84BE4">
            <w:pPr>
              <w:ind w:left="0"/>
              <w:jc w:val="left"/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db.cs.cl.find</w:t>
            </w:r>
            <w:r>
              <w:rPr>
                <w:rFonts w:hint="eastAsia"/>
                <w:sz w:val="13"/>
                <w:szCs w:val="13"/>
              </w:rPr>
              <w:t>（</w:t>
            </w:r>
            <w:r>
              <w:rPr>
                <w:rFonts w:hint="eastAsia"/>
                <w:sz w:val="13"/>
                <w:szCs w:val="13"/>
              </w:rPr>
              <w:t>{},{a:{</w:t>
            </w:r>
            <w:r w:rsidRPr="00B84BE4">
              <w:rPr>
                <w:rFonts w:hint="eastAsia"/>
                <w:sz w:val="13"/>
                <w:szCs w:val="13"/>
              </w:rPr>
              <w:t>$multiply</w:t>
            </w:r>
            <w:r>
              <w:rPr>
                <w:rFonts w:hint="eastAsia"/>
                <w:sz w:val="13"/>
                <w:szCs w:val="13"/>
              </w:rPr>
              <w:t xml:space="preserve"> :10}}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  <w:tc>
          <w:tcPr>
            <w:tcW w:w="4303" w:type="dxa"/>
          </w:tcPr>
          <w:p w:rsidR="00B84BE4" w:rsidRPr="00B53262" w:rsidRDefault="00B84BE4" w:rsidP="00B53262">
            <w:pPr>
              <w:ind w:left="0"/>
              <w:jc w:val="left"/>
              <w:rPr>
                <w:sz w:val="13"/>
                <w:szCs w:val="13"/>
              </w:rPr>
            </w:pPr>
            <w:r w:rsidRPr="00B53262">
              <w:rPr>
                <w:rFonts w:hint="eastAsia"/>
                <w:sz w:val="13"/>
                <w:szCs w:val="13"/>
              </w:rPr>
              <w:t>结果转换为正数</w:t>
            </w:r>
          </w:p>
          <w:p w:rsidR="00D13A97" w:rsidRPr="00B53262" w:rsidRDefault="00B84BE4" w:rsidP="00B53262">
            <w:pPr>
              <w:ind w:left="0"/>
              <w:jc w:val="left"/>
              <w:rPr>
                <w:sz w:val="13"/>
                <w:szCs w:val="13"/>
              </w:rPr>
            </w:pPr>
            <w:r w:rsidRPr="00B53262">
              <w:rPr>
                <w:rFonts w:hint="eastAsia"/>
                <w:sz w:val="13"/>
                <w:szCs w:val="13"/>
              </w:rPr>
              <w:t>提升为</w:t>
            </w:r>
            <w:r w:rsidRPr="00B53262">
              <w:rPr>
                <w:rFonts w:hint="eastAsia"/>
                <w:sz w:val="13"/>
                <w:szCs w:val="13"/>
              </w:rPr>
              <w:t>decimal</w:t>
            </w:r>
          </w:p>
        </w:tc>
      </w:tr>
      <w:tr w:rsidR="00B53262" w:rsidRPr="00D92EA0" w:rsidTr="00D13A97">
        <w:tc>
          <w:tcPr>
            <w:tcW w:w="813" w:type="dxa"/>
          </w:tcPr>
          <w:p w:rsidR="00B53262" w:rsidRDefault="00B53262" w:rsidP="00D13A97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1030" w:type="dxa"/>
          </w:tcPr>
          <w:p w:rsidR="00B53262" w:rsidRDefault="00B53262" w:rsidP="00D13A97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2126" w:type="dxa"/>
          </w:tcPr>
          <w:p w:rsidR="00B53262" w:rsidRDefault="00B53262" w:rsidP="00B84BE4">
            <w:pPr>
              <w:ind w:left="0"/>
              <w:jc w:val="left"/>
              <w:rPr>
                <w:sz w:val="13"/>
                <w:szCs w:val="13"/>
              </w:rPr>
            </w:pPr>
          </w:p>
        </w:tc>
        <w:tc>
          <w:tcPr>
            <w:tcW w:w="4303" w:type="dxa"/>
          </w:tcPr>
          <w:p w:rsidR="00B53262" w:rsidRPr="00B84BE4" w:rsidRDefault="00B53262" w:rsidP="00B53262">
            <w:pPr>
              <w:pStyle w:val="ListParagraph"/>
              <w:ind w:left="360" w:firstLineChars="0" w:firstLine="0"/>
              <w:jc w:val="left"/>
              <w:rPr>
                <w:sz w:val="13"/>
                <w:szCs w:val="13"/>
              </w:rPr>
            </w:pPr>
          </w:p>
        </w:tc>
      </w:tr>
    </w:tbl>
    <w:p w:rsidR="00D13A97" w:rsidRDefault="00D13A97" w:rsidP="00D13A97">
      <w:pPr>
        <w:jc w:val="left"/>
      </w:pPr>
    </w:p>
    <w:p w:rsidR="00D13A97" w:rsidRPr="00D13A97" w:rsidRDefault="00D13A97" w:rsidP="00D13A97"/>
    <w:p w:rsidR="00D13A97" w:rsidRDefault="00D13A97" w:rsidP="00D13A97">
      <w:pPr>
        <w:pStyle w:val="Heading2"/>
      </w:pPr>
      <w:r>
        <w:t>C</w:t>
      </w:r>
      <w:r>
        <w:rPr>
          <w:rFonts w:hint="eastAsia"/>
        </w:rPr>
        <w:t>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结论</w:t>
            </w:r>
          </w:p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备注</w:t>
            </w: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771223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771223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771223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Pr="006F60C9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  <w:tr w:rsidR="00771223" w:rsidTr="00A9708A">
        <w:tc>
          <w:tcPr>
            <w:tcW w:w="4004" w:type="dxa"/>
          </w:tcPr>
          <w:p w:rsidR="00771223" w:rsidRPr="00CE000A" w:rsidRDefault="00771223" w:rsidP="00A9708A">
            <w:pPr>
              <w:ind w:left="0"/>
              <w:jc w:val="left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771223" w:rsidRPr="006F60C9" w:rsidRDefault="00771223" w:rsidP="00A9708A">
            <w:pPr>
              <w:ind w:left="0"/>
              <w:jc w:val="left"/>
            </w:pPr>
          </w:p>
        </w:tc>
        <w:tc>
          <w:tcPr>
            <w:tcW w:w="2722" w:type="dxa"/>
          </w:tcPr>
          <w:p w:rsidR="00771223" w:rsidRDefault="00771223" w:rsidP="00A9708A">
            <w:pPr>
              <w:ind w:left="0"/>
              <w:jc w:val="left"/>
            </w:pPr>
          </w:p>
        </w:tc>
      </w:tr>
    </w:tbl>
    <w:p w:rsidR="00771223" w:rsidRPr="00771223" w:rsidRDefault="00771223" w:rsidP="00771223"/>
    <w:sectPr w:rsidR="00771223" w:rsidRPr="00771223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huangansheng" w:date="2017-07-27T16:34:00Z" w:initials="h">
    <w:p w:rsidR="00474B4D" w:rsidRDefault="00474B4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所有影响函数操作符（）</w:t>
      </w:r>
    </w:p>
  </w:comment>
  <w:comment w:id="1" w:author="huangansheng" w:date="2017-07-27T16:33:00Z" w:initials="h">
    <w:p w:rsidR="00474B4D" w:rsidRDefault="00474B4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主备节点不一样</w:t>
      </w:r>
    </w:p>
  </w:comment>
  <w:comment w:id="2" w:author="huangansheng" w:date="2017-07-27T15:49:00Z" w:initials="h">
    <w:p w:rsidR="003C224B" w:rsidRDefault="003C224B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注意动态调整的处理</w:t>
      </w:r>
    </w:p>
  </w:comment>
  <w:comment w:id="3" w:author="huangansheng" w:date="2017-07-27T16:20:00Z" w:initials="h">
    <w:p w:rsidR="00061D79" w:rsidRDefault="00061D79">
      <w:pPr>
        <w:pStyle w:val="CommentText"/>
      </w:pPr>
      <w:r>
        <w:rPr>
          <w:rStyle w:val="CommentReference"/>
        </w:rPr>
        <w:annotationRef/>
      </w:r>
      <w:r>
        <w:t>J</w:t>
      </w:r>
      <w:r>
        <w:rPr>
          <w:rFonts w:hint="eastAsia"/>
        </w:rPr>
        <w:t>oin</w:t>
      </w:r>
      <w:r>
        <w:rPr>
          <w:rFonts w:hint="eastAsia"/>
        </w:rPr>
        <w:t>、独立节点</w:t>
      </w:r>
    </w:p>
  </w:comment>
  <w:comment w:id="4" w:author="huangansheng" w:date="2017-07-27T16:04:00Z" w:initials="h">
    <w:p w:rsidR="003F09A2" w:rsidRDefault="003F09A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聚集函数、内置</w:t>
      </w:r>
      <w:r>
        <w:rPr>
          <w:rFonts w:hint="eastAsia"/>
        </w:rPr>
        <w:t>sql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4723" w:rsidRDefault="00AB4723" w:rsidP="00210B6B">
      <w:r>
        <w:separator/>
      </w:r>
    </w:p>
  </w:endnote>
  <w:endnote w:type="continuationSeparator" w:id="1">
    <w:p w:rsidR="00AB4723" w:rsidRDefault="00AB472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4723" w:rsidRDefault="00AB4723" w:rsidP="00210B6B">
      <w:r>
        <w:separator/>
      </w:r>
    </w:p>
  </w:footnote>
  <w:footnote w:type="continuationSeparator" w:id="1">
    <w:p w:rsidR="00AB4723" w:rsidRDefault="00AB472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EF436C"/>
    <w:multiLevelType w:val="multilevel"/>
    <w:tmpl w:val="7EFC1BB8"/>
    <w:lvl w:ilvl="0">
      <w:start w:val="5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16" w:hanging="2160"/>
      </w:pPr>
      <w:rPr>
        <w:rFonts w:hint="default"/>
      </w:rPr>
    </w:lvl>
  </w:abstractNum>
  <w:abstractNum w:abstractNumId="1">
    <w:nsid w:val="09FA7CE5"/>
    <w:multiLevelType w:val="hybridMultilevel"/>
    <w:tmpl w:val="3BB64456"/>
    <w:lvl w:ilvl="0" w:tplc="5AC83CC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A9235D6"/>
    <w:multiLevelType w:val="hybridMultilevel"/>
    <w:tmpl w:val="5F082762"/>
    <w:lvl w:ilvl="0" w:tplc="1D440D16">
      <w:start w:val="1"/>
      <w:numFmt w:val="decimal"/>
      <w:lvlText w:val="%1．"/>
      <w:lvlJc w:val="left"/>
      <w:pPr>
        <w:ind w:left="762" w:hanging="40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7F7DF5"/>
    <w:multiLevelType w:val="hybridMultilevel"/>
    <w:tmpl w:val="0162605C"/>
    <w:lvl w:ilvl="0" w:tplc="529450C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A9E3D7E"/>
    <w:multiLevelType w:val="hybridMultilevel"/>
    <w:tmpl w:val="7D827FF2"/>
    <w:lvl w:ilvl="0" w:tplc="0622BD8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B6462C8"/>
    <w:multiLevelType w:val="hybridMultilevel"/>
    <w:tmpl w:val="D510788E"/>
    <w:lvl w:ilvl="0" w:tplc="F20A223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03F291A"/>
    <w:multiLevelType w:val="multilevel"/>
    <w:tmpl w:val="0010D276"/>
    <w:lvl w:ilvl="0">
      <w:start w:val="6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6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59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16" w:hanging="2160"/>
      </w:pPr>
      <w:rPr>
        <w:rFonts w:hint="default"/>
      </w:rPr>
    </w:lvl>
  </w:abstractNum>
  <w:abstractNum w:abstractNumId="10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11124FD"/>
    <w:multiLevelType w:val="hybridMultilevel"/>
    <w:tmpl w:val="37226A70"/>
    <w:lvl w:ilvl="0" w:tplc="75DE3B5A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4196248"/>
    <w:multiLevelType w:val="hybridMultilevel"/>
    <w:tmpl w:val="A9BAC8F4"/>
    <w:lvl w:ilvl="0" w:tplc="48066A8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43A44C6"/>
    <w:multiLevelType w:val="hybridMultilevel"/>
    <w:tmpl w:val="DE8C47AE"/>
    <w:lvl w:ilvl="0" w:tplc="BA305DA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0B354A1"/>
    <w:multiLevelType w:val="hybridMultilevel"/>
    <w:tmpl w:val="06624DD8"/>
    <w:lvl w:ilvl="0" w:tplc="97E0DB8C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5">
    <w:nsid w:val="41EB1FB8"/>
    <w:multiLevelType w:val="hybridMultilevel"/>
    <w:tmpl w:val="3CF011A0"/>
    <w:lvl w:ilvl="0" w:tplc="28E64D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43973AFC"/>
    <w:multiLevelType w:val="hybridMultilevel"/>
    <w:tmpl w:val="1EFE66CA"/>
    <w:lvl w:ilvl="0" w:tplc="76E6E086">
      <w:start w:val="1"/>
      <w:numFmt w:val="decimal"/>
      <w:lvlText w:val="%1．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7456DA8"/>
    <w:multiLevelType w:val="hybridMultilevel"/>
    <w:tmpl w:val="7CD0D20A"/>
    <w:lvl w:ilvl="0" w:tplc="7A3E0FE8">
      <w:start w:val="1"/>
      <w:numFmt w:val="decimal"/>
      <w:lvlText w:val="%1."/>
      <w:lvlJc w:val="left"/>
      <w:pPr>
        <w:ind w:left="837" w:hanging="4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3A930AD"/>
    <w:multiLevelType w:val="hybridMultilevel"/>
    <w:tmpl w:val="6EDA3A7C"/>
    <w:lvl w:ilvl="0" w:tplc="117E608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614D0E5C"/>
    <w:multiLevelType w:val="hybridMultilevel"/>
    <w:tmpl w:val="5DBC8C14"/>
    <w:lvl w:ilvl="0" w:tplc="73063F5E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4"/>
  </w:num>
  <w:num w:numId="2">
    <w:abstractNumId w:val="19"/>
  </w:num>
  <w:num w:numId="3">
    <w:abstractNumId w:val="6"/>
  </w:num>
  <w:num w:numId="4">
    <w:abstractNumId w:val="4"/>
  </w:num>
  <w:num w:numId="5">
    <w:abstractNumId w:val="4"/>
  </w:num>
  <w:num w:numId="6">
    <w:abstractNumId w:val="3"/>
  </w:num>
  <w:num w:numId="7">
    <w:abstractNumId w:val="10"/>
  </w:num>
  <w:num w:numId="8">
    <w:abstractNumId w:val="8"/>
  </w:num>
  <w:num w:numId="9">
    <w:abstractNumId w:val="4"/>
  </w:num>
  <w:num w:numId="10">
    <w:abstractNumId w:val="4"/>
  </w:num>
  <w:num w:numId="11">
    <w:abstractNumId w:val="15"/>
  </w:num>
  <w:num w:numId="12">
    <w:abstractNumId w:val="4"/>
  </w:num>
  <w:num w:numId="13">
    <w:abstractNumId w:val="4"/>
  </w:num>
  <w:num w:numId="14">
    <w:abstractNumId w:val="12"/>
  </w:num>
  <w:num w:numId="15">
    <w:abstractNumId w:val="17"/>
  </w:num>
  <w:num w:numId="16">
    <w:abstractNumId w:val="9"/>
  </w:num>
  <w:num w:numId="17">
    <w:abstractNumId w:val="2"/>
  </w:num>
  <w:num w:numId="18">
    <w:abstractNumId w:val="7"/>
  </w:num>
  <w:num w:numId="19">
    <w:abstractNumId w:val="1"/>
  </w:num>
  <w:num w:numId="20">
    <w:abstractNumId w:val="14"/>
  </w:num>
  <w:num w:numId="21">
    <w:abstractNumId w:val="19"/>
  </w:num>
  <w:num w:numId="22">
    <w:abstractNumId w:val="0"/>
  </w:num>
  <w:num w:numId="23">
    <w:abstractNumId w:val="11"/>
  </w:num>
  <w:num w:numId="24">
    <w:abstractNumId w:val="13"/>
  </w:num>
  <w:num w:numId="25">
    <w:abstractNumId w:val="18"/>
  </w:num>
  <w:num w:numId="26">
    <w:abstractNumId w:val="5"/>
  </w:num>
  <w:num w:numId="27">
    <w:abstractNumId w:val="16"/>
  </w:num>
  <w:num w:numId="28">
    <w:abstractNumId w:val="20"/>
  </w:num>
  <w:num w:numId="2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44B7"/>
    <w:rsid w:val="000426D7"/>
    <w:rsid w:val="00045B80"/>
    <w:rsid w:val="0004649E"/>
    <w:rsid w:val="00051D5B"/>
    <w:rsid w:val="00061D79"/>
    <w:rsid w:val="000636F5"/>
    <w:rsid w:val="00065502"/>
    <w:rsid w:val="00067451"/>
    <w:rsid w:val="00074C2C"/>
    <w:rsid w:val="00084968"/>
    <w:rsid w:val="00093F0B"/>
    <w:rsid w:val="00097050"/>
    <w:rsid w:val="00097758"/>
    <w:rsid w:val="000A1AAB"/>
    <w:rsid w:val="000A5BC3"/>
    <w:rsid w:val="000C7E5A"/>
    <w:rsid w:val="000D2D62"/>
    <w:rsid w:val="000D55B1"/>
    <w:rsid w:val="000E1EA5"/>
    <w:rsid w:val="0010606D"/>
    <w:rsid w:val="00112AA6"/>
    <w:rsid w:val="00122151"/>
    <w:rsid w:val="0014589F"/>
    <w:rsid w:val="00145B89"/>
    <w:rsid w:val="00157AB5"/>
    <w:rsid w:val="00173EB5"/>
    <w:rsid w:val="00175882"/>
    <w:rsid w:val="00175DB3"/>
    <w:rsid w:val="00190124"/>
    <w:rsid w:val="001A126D"/>
    <w:rsid w:val="001A6823"/>
    <w:rsid w:val="001B62FA"/>
    <w:rsid w:val="001C1BCE"/>
    <w:rsid w:val="001C20FF"/>
    <w:rsid w:val="001F7609"/>
    <w:rsid w:val="00202337"/>
    <w:rsid w:val="002045F8"/>
    <w:rsid w:val="00210B6B"/>
    <w:rsid w:val="00224B9D"/>
    <w:rsid w:val="00226C5A"/>
    <w:rsid w:val="002360A3"/>
    <w:rsid w:val="00237584"/>
    <w:rsid w:val="00257B1D"/>
    <w:rsid w:val="0026120D"/>
    <w:rsid w:val="00276D37"/>
    <w:rsid w:val="002814F2"/>
    <w:rsid w:val="0028535D"/>
    <w:rsid w:val="00286F90"/>
    <w:rsid w:val="00287FF1"/>
    <w:rsid w:val="00295BF0"/>
    <w:rsid w:val="002973C9"/>
    <w:rsid w:val="00297846"/>
    <w:rsid w:val="002978A3"/>
    <w:rsid w:val="002A2F4D"/>
    <w:rsid w:val="002B0E20"/>
    <w:rsid w:val="002B0E83"/>
    <w:rsid w:val="002B4FA7"/>
    <w:rsid w:val="002C1015"/>
    <w:rsid w:val="002C39E3"/>
    <w:rsid w:val="002C7823"/>
    <w:rsid w:val="002F0903"/>
    <w:rsid w:val="002F1107"/>
    <w:rsid w:val="002F2C66"/>
    <w:rsid w:val="00306815"/>
    <w:rsid w:val="003138AC"/>
    <w:rsid w:val="00327C91"/>
    <w:rsid w:val="0034262F"/>
    <w:rsid w:val="0035231D"/>
    <w:rsid w:val="00353454"/>
    <w:rsid w:val="00362592"/>
    <w:rsid w:val="00364647"/>
    <w:rsid w:val="003756F9"/>
    <w:rsid w:val="00380B23"/>
    <w:rsid w:val="00380B2F"/>
    <w:rsid w:val="00383D8A"/>
    <w:rsid w:val="00396EE2"/>
    <w:rsid w:val="003A6F54"/>
    <w:rsid w:val="003A7B0D"/>
    <w:rsid w:val="003B2778"/>
    <w:rsid w:val="003C224B"/>
    <w:rsid w:val="003D35EF"/>
    <w:rsid w:val="003D41EB"/>
    <w:rsid w:val="003F09A2"/>
    <w:rsid w:val="003F40E4"/>
    <w:rsid w:val="003F7052"/>
    <w:rsid w:val="00402076"/>
    <w:rsid w:val="0041047F"/>
    <w:rsid w:val="004118F9"/>
    <w:rsid w:val="00416B32"/>
    <w:rsid w:val="00420015"/>
    <w:rsid w:val="0043253A"/>
    <w:rsid w:val="004413E5"/>
    <w:rsid w:val="00450DA2"/>
    <w:rsid w:val="00457A1D"/>
    <w:rsid w:val="00463075"/>
    <w:rsid w:val="00464905"/>
    <w:rsid w:val="0046578D"/>
    <w:rsid w:val="00474B4D"/>
    <w:rsid w:val="004777AE"/>
    <w:rsid w:val="00480596"/>
    <w:rsid w:val="00490E2C"/>
    <w:rsid w:val="004A4A00"/>
    <w:rsid w:val="004A5527"/>
    <w:rsid w:val="004B1D72"/>
    <w:rsid w:val="004E10D2"/>
    <w:rsid w:val="004E27C8"/>
    <w:rsid w:val="004F253C"/>
    <w:rsid w:val="004F5D78"/>
    <w:rsid w:val="00501ABE"/>
    <w:rsid w:val="005122E5"/>
    <w:rsid w:val="00545006"/>
    <w:rsid w:val="00546217"/>
    <w:rsid w:val="00554EAD"/>
    <w:rsid w:val="005563B1"/>
    <w:rsid w:val="0056405A"/>
    <w:rsid w:val="00577A28"/>
    <w:rsid w:val="005910FB"/>
    <w:rsid w:val="005B16AF"/>
    <w:rsid w:val="005B4B50"/>
    <w:rsid w:val="005C2CEC"/>
    <w:rsid w:val="005E0967"/>
    <w:rsid w:val="005E517D"/>
    <w:rsid w:val="005F5125"/>
    <w:rsid w:val="006012F1"/>
    <w:rsid w:val="006130A9"/>
    <w:rsid w:val="0061352D"/>
    <w:rsid w:val="00613B98"/>
    <w:rsid w:val="00616897"/>
    <w:rsid w:val="00620C9D"/>
    <w:rsid w:val="00634855"/>
    <w:rsid w:val="00636ED6"/>
    <w:rsid w:val="006619A0"/>
    <w:rsid w:val="0066777F"/>
    <w:rsid w:val="00683D6C"/>
    <w:rsid w:val="00696EB5"/>
    <w:rsid w:val="006B1560"/>
    <w:rsid w:val="006D1B8E"/>
    <w:rsid w:val="006D445B"/>
    <w:rsid w:val="006D6236"/>
    <w:rsid w:val="006E0C1D"/>
    <w:rsid w:val="006E7F0B"/>
    <w:rsid w:val="006F0BFE"/>
    <w:rsid w:val="006F3A9A"/>
    <w:rsid w:val="006F5D53"/>
    <w:rsid w:val="006F60C9"/>
    <w:rsid w:val="00711C25"/>
    <w:rsid w:val="007146C4"/>
    <w:rsid w:val="00721889"/>
    <w:rsid w:val="00724ECF"/>
    <w:rsid w:val="0072769A"/>
    <w:rsid w:val="007277ED"/>
    <w:rsid w:val="00743DB9"/>
    <w:rsid w:val="0075373C"/>
    <w:rsid w:val="007559C5"/>
    <w:rsid w:val="00760EF3"/>
    <w:rsid w:val="00771223"/>
    <w:rsid w:val="00772640"/>
    <w:rsid w:val="00776431"/>
    <w:rsid w:val="007A0D01"/>
    <w:rsid w:val="007A4ED9"/>
    <w:rsid w:val="007A50D1"/>
    <w:rsid w:val="007B42BE"/>
    <w:rsid w:val="007C5003"/>
    <w:rsid w:val="007D2BB2"/>
    <w:rsid w:val="007E308E"/>
    <w:rsid w:val="007E4EDE"/>
    <w:rsid w:val="007F4A25"/>
    <w:rsid w:val="007F79AB"/>
    <w:rsid w:val="00807671"/>
    <w:rsid w:val="008079A6"/>
    <w:rsid w:val="00811799"/>
    <w:rsid w:val="008163A3"/>
    <w:rsid w:val="0081724E"/>
    <w:rsid w:val="0083374A"/>
    <w:rsid w:val="00840D00"/>
    <w:rsid w:val="00854542"/>
    <w:rsid w:val="008727B8"/>
    <w:rsid w:val="00872823"/>
    <w:rsid w:val="00882F0F"/>
    <w:rsid w:val="008956E1"/>
    <w:rsid w:val="008B0448"/>
    <w:rsid w:val="008B3E3C"/>
    <w:rsid w:val="008B4B26"/>
    <w:rsid w:val="008D0186"/>
    <w:rsid w:val="008D1BA6"/>
    <w:rsid w:val="008E6A8F"/>
    <w:rsid w:val="008F07E9"/>
    <w:rsid w:val="008F2DB6"/>
    <w:rsid w:val="00921E6C"/>
    <w:rsid w:val="00940DDB"/>
    <w:rsid w:val="0094106B"/>
    <w:rsid w:val="0094242F"/>
    <w:rsid w:val="009426F7"/>
    <w:rsid w:val="00951F04"/>
    <w:rsid w:val="00960A17"/>
    <w:rsid w:val="00961A4C"/>
    <w:rsid w:val="009909D9"/>
    <w:rsid w:val="009A0DE7"/>
    <w:rsid w:val="009A5200"/>
    <w:rsid w:val="009B068D"/>
    <w:rsid w:val="009B35DD"/>
    <w:rsid w:val="009D4102"/>
    <w:rsid w:val="009D5542"/>
    <w:rsid w:val="009F15D4"/>
    <w:rsid w:val="009F2F0B"/>
    <w:rsid w:val="00A207F7"/>
    <w:rsid w:val="00A33418"/>
    <w:rsid w:val="00A4496E"/>
    <w:rsid w:val="00A5144E"/>
    <w:rsid w:val="00A52894"/>
    <w:rsid w:val="00A66548"/>
    <w:rsid w:val="00A85BA9"/>
    <w:rsid w:val="00A95B74"/>
    <w:rsid w:val="00A95BFF"/>
    <w:rsid w:val="00A9708A"/>
    <w:rsid w:val="00AA2DA7"/>
    <w:rsid w:val="00AA4F02"/>
    <w:rsid w:val="00AA79DA"/>
    <w:rsid w:val="00AB4142"/>
    <w:rsid w:val="00AB4723"/>
    <w:rsid w:val="00AB645D"/>
    <w:rsid w:val="00AC3BD4"/>
    <w:rsid w:val="00AC6F04"/>
    <w:rsid w:val="00AE2E28"/>
    <w:rsid w:val="00AE4B4C"/>
    <w:rsid w:val="00AE4BAC"/>
    <w:rsid w:val="00B073B3"/>
    <w:rsid w:val="00B07B38"/>
    <w:rsid w:val="00B137CE"/>
    <w:rsid w:val="00B216B7"/>
    <w:rsid w:val="00B23040"/>
    <w:rsid w:val="00B23F06"/>
    <w:rsid w:val="00B259AF"/>
    <w:rsid w:val="00B31BCE"/>
    <w:rsid w:val="00B33FA4"/>
    <w:rsid w:val="00B53262"/>
    <w:rsid w:val="00B57DCB"/>
    <w:rsid w:val="00B623C1"/>
    <w:rsid w:val="00B6574C"/>
    <w:rsid w:val="00B75741"/>
    <w:rsid w:val="00B84BE4"/>
    <w:rsid w:val="00B9243F"/>
    <w:rsid w:val="00BA28A1"/>
    <w:rsid w:val="00BB2824"/>
    <w:rsid w:val="00BB56FB"/>
    <w:rsid w:val="00BC39F6"/>
    <w:rsid w:val="00BC6EFD"/>
    <w:rsid w:val="00BD7CCC"/>
    <w:rsid w:val="00BE4BC0"/>
    <w:rsid w:val="00BF29D3"/>
    <w:rsid w:val="00BF7A30"/>
    <w:rsid w:val="00C00F6F"/>
    <w:rsid w:val="00C03963"/>
    <w:rsid w:val="00C11746"/>
    <w:rsid w:val="00C13321"/>
    <w:rsid w:val="00C20A33"/>
    <w:rsid w:val="00C20B6D"/>
    <w:rsid w:val="00C33A5B"/>
    <w:rsid w:val="00C44F48"/>
    <w:rsid w:val="00C62E31"/>
    <w:rsid w:val="00C72611"/>
    <w:rsid w:val="00C72BB0"/>
    <w:rsid w:val="00C77391"/>
    <w:rsid w:val="00C828BE"/>
    <w:rsid w:val="00CA182F"/>
    <w:rsid w:val="00CA56BC"/>
    <w:rsid w:val="00CB678B"/>
    <w:rsid w:val="00CD00C9"/>
    <w:rsid w:val="00CD2EE5"/>
    <w:rsid w:val="00CD6E7D"/>
    <w:rsid w:val="00CE000A"/>
    <w:rsid w:val="00CE3720"/>
    <w:rsid w:val="00CE407B"/>
    <w:rsid w:val="00CE45A8"/>
    <w:rsid w:val="00CF022E"/>
    <w:rsid w:val="00D008E9"/>
    <w:rsid w:val="00D00E6D"/>
    <w:rsid w:val="00D06881"/>
    <w:rsid w:val="00D13A97"/>
    <w:rsid w:val="00D14383"/>
    <w:rsid w:val="00D21252"/>
    <w:rsid w:val="00D218E5"/>
    <w:rsid w:val="00D37B08"/>
    <w:rsid w:val="00D44551"/>
    <w:rsid w:val="00D461C3"/>
    <w:rsid w:val="00D54E64"/>
    <w:rsid w:val="00D67A7F"/>
    <w:rsid w:val="00D75638"/>
    <w:rsid w:val="00D81013"/>
    <w:rsid w:val="00D84F50"/>
    <w:rsid w:val="00D85831"/>
    <w:rsid w:val="00D87C11"/>
    <w:rsid w:val="00DA00B8"/>
    <w:rsid w:val="00DA0CDA"/>
    <w:rsid w:val="00DB3FF6"/>
    <w:rsid w:val="00E01063"/>
    <w:rsid w:val="00E05FF7"/>
    <w:rsid w:val="00E415F4"/>
    <w:rsid w:val="00E66A08"/>
    <w:rsid w:val="00E7025A"/>
    <w:rsid w:val="00E77F73"/>
    <w:rsid w:val="00E8409A"/>
    <w:rsid w:val="00E841F7"/>
    <w:rsid w:val="00E853EB"/>
    <w:rsid w:val="00E902CE"/>
    <w:rsid w:val="00EA3CED"/>
    <w:rsid w:val="00EB3ABA"/>
    <w:rsid w:val="00EE4EB7"/>
    <w:rsid w:val="00EF3358"/>
    <w:rsid w:val="00F30DDF"/>
    <w:rsid w:val="00F50AE9"/>
    <w:rsid w:val="00F514C4"/>
    <w:rsid w:val="00F60A7D"/>
    <w:rsid w:val="00F62D1A"/>
    <w:rsid w:val="00F63437"/>
    <w:rsid w:val="00FA5996"/>
    <w:rsid w:val="00FA6A41"/>
    <w:rsid w:val="00FB1070"/>
    <w:rsid w:val="00FD27D2"/>
    <w:rsid w:val="00FF57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711C25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C25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C2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C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C25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6F3A9A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0A1AAB"/>
    <w:rPr>
      <w:rFonts w:asciiTheme="majorHAnsi" w:eastAsia="黑体" w:hAnsiTheme="majorHAnsi" w:cstheme="majorBidi"/>
      <w:sz w:val="20"/>
      <w:szCs w:val="20"/>
    </w:rPr>
  </w:style>
  <w:style w:type="paragraph" w:customStyle="1" w:styleId="mycodestyle">
    <w:name w:val="mycodestyle"/>
    <w:basedOn w:val="Normal"/>
    <w:link w:val="mycodestyleChar"/>
    <w:qFormat/>
    <w:rsid w:val="00960A17"/>
    <w:pPr>
      <w:autoSpaceDE w:val="0"/>
      <w:autoSpaceDN w:val="0"/>
      <w:adjustRightInd w:val="0"/>
      <w:spacing w:line="0" w:lineRule="atLeast"/>
      <w:ind w:left="0"/>
      <w:jc w:val="left"/>
    </w:pPr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  <w:style w:type="character" w:customStyle="1" w:styleId="mycodestyleChar">
    <w:name w:val="mycodestyle Char"/>
    <w:basedOn w:val="DefaultParagraphFont"/>
    <w:link w:val="mycodestyle"/>
    <w:rsid w:val="00960A17"/>
    <w:rPr>
      <w:rFonts w:asciiTheme="majorEastAsia" w:eastAsiaTheme="majorEastAsia" w:hAnsiTheme="majorEastAsia" w:cs="Times New Roman"/>
      <w:noProof/>
      <w:color w:val="0000FF"/>
      <w:kern w:val="0"/>
      <w:sz w:val="15"/>
      <w:szCs w:val="1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461AA4-9E2F-42FA-A724-D22B7FF2F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29267</TotalTime>
  <Pages>6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huangansheng</cp:lastModifiedBy>
  <cp:revision>55</cp:revision>
  <dcterms:created xsi:type="dcterms:W3CDTF">2014-01-06T08:17:00Z</dcterms:created>
  <dcterms:modified xsi:type="dcterms:W3CDTF">2017-07-27T10:05:00Z</dcterms:modified>
</cp:coreProperties>
</file>