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E20" w:rsidRDefault="000C7922" w:rsidP="002B0E83">
      <w:pPr>
        <w:pStyle w:val="ab"/>
      </w:pPr>
      <w:r>
        <w:t>C/CPP</w:t>
      </w:r>
      <w:r>
        <w:rPr>
          <w:rFonts w:hint="eastAsia"/>
        </w:rPr>
        <w:t>驱动提供获取错误信息的</w:t>
      </w:r>
      <w:r w:rsidR="002B0E83">
        <w:rPr>
          <w:rFonts w:hint="eastAsia"/>
        </w:rPr>
        <w:t>接口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642F38" w:rsidP="00052566">
            <w:pPr>
              <w:ind w:left="0"/>
            </w:pPr>
            <w:r>
              <w:rPr>
                <w:rFonts w:hint="eastAsia"/>
              </w:rPr>
              <w:t>2018-11-22</w:t>
            </w:r>
            <w:r w:rsidR="002B0E83">
              <w:rPr>
                <w:rFonts w:hint="eastAsia"/>
              </w:rPr>
              <w:t xml:space="preserve">  </w:t>
            </w:r>
            <w:r w:rsidR="00052566">
              <w:rPr>
                <w:rFonts w:hint="eastAsia"/>
              </w:rPr>
              <w:t>谭钊波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F31C13" w:rsidRDefault="00FD27D2" w:rsidP="00396FEA">
      <w:pPr>
        <w:rPr>
          <w:rFonts w:hint="eastAsia"/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F31C13" w:rsidRPr="00F31C13" w:rsidRDefault="00F31C13" w:rsidP="00F31C13">
      <w:pPr>
        <w:ind w:firstLine="63"/>
      </w:pPr>
      <w:r>
        <w:rPr>
          <w:rFonts w:hint="eastAsia"/>
        </w:rPr>
        <w:t xml:space="preserve">　　目前（</w:t>
      </w:r>
      <w:r>
        <w:rPr>
          <w:rFonts w:hint="eastAsia"/>
        </w:rPr>
        <w:t>v3.0.2</w:t>
      </w:r>
      <w:r>
        <w:rPr>
          <w:rFonts w:hint="eastAsia"/>
        </w:rPr>
        <w:t>），服务端出错时，大部分操作都有错误对象返回。而</w:t>
      </w:r>
      <w:r>
        <w:rPr>
          <w:rFonts w:hint="eastAsia"/>
        </w:rPr>
        <w:t>C/CPP</w:t>
      </w:r>
      <w:r>
        <w:rPr>
          <w:rFonts w:hint="eastAsia"/>
        </w:rPr>
        <w:t>驱动目前还没有比较友好的</w:t>
      </w:r>
      <w:r>
        <w:rPr>
          <w:rFonts w:hint="eastAsia"/>
        </w:rPr>
        <w:t>API</w:t>
      </w:r>
      <w:r>
        <w:rPr>
          <w:rFonts w:hint="eastAsia"/>
        </w:rPr>
        <w:t>接口供用户获取这些从引擎端返回的错误。因此，我们需要在</w:t>
      </w:r>
      <w:r>
        <w:rPr>
          <w:rFonts w:hint="eastAsia"/>
        </w:rPr>
        <w:t>C/CPP</w:t>
      </w:r>
      <w:r>
        <w:rPr>
          <w:rFonts w:hint="eastAsia"/>
        </w:rPr>
        <w:t>驱动中提供相应的接口。</w:t>
      </w:r>
    </w:p>
    <w:p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Pr="00FD27D2" w:rsidRDefault="00FD27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4B1D72" w:rsidRDefault="004B1D72" w:rsidP="004B1D72"/>
    <w:p w:rsidR="00DC33FA" w:rsidRDefault="00DC33FA" w:rsidP="00DC33FA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C</w:t>
      </w:r>
      <w:r>
        <w:rPr>
          <w:rFonts w:hint="eastAsia"/>
        </w:rPr>
        <w:t>驱动提供如下接口：</w:t>
      </w:r>
    </w:p>
    <w:p w:rsidR="00DC33FA" w:rsidRDefault="00DC33FA" w:rsidP="00DC33FA">
      <w:pPr>
        <w:pStyle w:val="aa"/>
        <w:ind w:left="717" w:firstLineChars="0" w:firstLine="0"/>
      </w:pPr>
      <w:r>
        <w:t>INT32 sdbGetLastErrorObj( sdbConnectionHandle cHandle, bson *</w:t>
      </w:r>
      <w:r w:rsidR="00077C2E" w:rsidRPr="00077C2E">
        <w:t>result</w:t>
      </w:r>
      <w:r w:rsidR="000F3EC5">
        <w:t xml:space="preserve"> </w:t>
      </w:r>
      <w:r w:rsidRPr="00077C2E">
        <w:t>)</w:t>
      </w:r>
      <w:r>
        <w:t xml:space="preserve"> ;</w:t>
      </w:r>
    </w:p>
    <w:p w:rsidR="00DC33FA" w:rsidRDefault="00DC33FA" w:rsidP="00DC33FA">
      <w:pPr>
        <w:pStyle w:val="aa"/>
        <w:ind w:left="717" w:firstLineChars="0" w:firstLine="0"/>
      </w:pPr>
      <w:r>
        <w:t>void sdbCleanLastErrorObj( sdbConnectionHandle cHandle ) ;</w:t>
      </w:r>
    </w:p>
    <w:p w:rsidR="00DC33FA" w:rsidRDefault="00DC33FA" w:rsidP="00DC33FA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CPP</w:t>
      </w:r>
      <w:r>
        <w:rPr>
          <w:rFonts w:hint="eastAsia"/>
        </w:rPr>
        <w:t>驱动提供如下接口：</w:t>
      </w:r>
    </w:p>
    <w:p w:rsidR="00DC33FA" w:rsidRDefault="00DC33FA" w:rsidP="00DC33FA">
      <w:pPr>
        <w:ind w:left="297" w:firstLine="420"/>
      </w:pPr>
      <w:r>
        <w:t>INT32 sdb::getLastErrorObj( bson::B</w:t>
      </w:r>
      <w:r>
        <w:t xml:space="preserve">SONObj &amp;result ) </w:t>
      </w:r>
      <w:r>
        <w:t>;</w:t>
      </w:r>
    </w:p>
    <w:p w:rsidR="00DC33FA" w:rsidRDefault="00DC33FA" w:rsidP="00DC33FA">
      <w:pPr>
        <w:pStyle w:val="aa"/>
        <w:ind w:left="717" w:firstLineChars="0" w:firstLine="0"/>
      </w:pPr>
      <w:r>
        <w:t xml:space="preserve">void </w:t>
      </w:r>
      <w:r>
        <w:t xml:space="preserve">sdb::cleanLastErrorObj() </w:t>
      </w:r>
      <w:r>
        <w:t>;</w:t>
      </w:r>
    </w:p>
    <w:p w:rsidR="0040651C" w:rsidRDefault="0040651C" w:rsidP="0040651C">
      <w:r>
        <w:rPr>
          <w:rFonts w:hint="eastAsia"/>
        </w:rPr>
        <w:t>说明：</w:t>
      </w:r>
    </w:p>
    <w:p w:rsidR="0040651C" w:rsidRDefault="0040651C" w:rsidP="0040651C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所有错误对象返回，错误对象将被设置到输入参数</w:t>
      </w:r>
      <w:r>
        <w:rPr>
          <w:rFonts w:hint="eastAsia"/>
        </w:rPr>
        <w:t>result</w:t>
      </w:r>
      <w:r>
        <w:rPr>
          <w:rFonts w:hint="eastAsia"/>
        </w:rPr>
        <w:t>中。</w:t>
      </w:r>
    </w:p>
    <w:p w:rsidR="002C11A8" w:rsidRDefault="0040651C" w:rsidP="0040651C">
      <w:pPr>
        <w:ind w:left="654" w:firstLine="63"/>
      </w:pPr>
      <w:r>
        <w:rPr>
          <w:rFonts w:hint="eastAsia"/>
        </w:rPr>
        <w:t>其</w:t>
      </w:r>
      <w:r w:rsidR="002C11A8">
        <w:rPr>
          <w:rFonts w:hint="eastAsia"/>
        </w:rPr>
        <w:t>信息格式如下：</w:t>
      </w:r>
    </w:p>
    <w:p w:rsidR="00985470" w:rsidRDefault="00985470" w:rsidP="0040651C">
      <w:pPr>
        <w:ind w:left="465" w:firstLine="252"/>
        <w:rPr>
          <w:i/>
          <w:color w:val="000099"/>
        </w:rPr>
      </w:pPr>
      <w:r w:rsidRPr="00BD520F">
        <w:rPr>
          <w:rFonts w:hint="eastAsia"/>
          <w:i/>
          <w:color w:val="000099"/>
        </w:rPr>
        <w:t>{</w:t>
      </w:r>
      <w:r w:rsidRPr="00BD520F">
        <w:rPr>
          <w:i/>
          <w:color w:val="000099"/>
        </w:rPr>
        <w:t xml:space="preserve"> &lt;</w:t>
      </w:r>
      <w:r w:rsidRPr="00BD520F">
        <w:rPr>
          <w:rFonts w:hint="eastAsia"/>
          <w:i/>
          <w:color w:val="000099"/>
        </w:rPr>
        <w:t>错误码</w:t>
      </w:r>
      <w:r w:rsidRPr="00BD520F">
        <w:rPr>
          <w:i/>
          <w:color w:val="000099"/>
        </w:rPr>
        <w:t>&gt;</w:t>
      </w:r>
      <w:r w:rsidRPr="00BD520F">
        <w:rPr>
          <w:rFonts w:hint="eastAsia"/>
          <w:i/>
          <w:color w:val="000099"/>
        </w:rPr>
        <w:t>, &lt;</w:t>
      </w:r>
      <w:r w:rsidRPr="00BD520F">
        <w:rPr>
          <w:rFonts w:hint="eastAsia"/>
          <w:i/>
          <w:color w:val="000099"/>
        </w:rPr>
        <w:t>错误码描述</w:t>
      </w:r>
      <w:r w:rsidRPr="00BD520F">
        <w:rPr>
          <w:rFonts w:hint="eastAsia"/>
          <w:i/>
          <w:color w:val="000099"/>
        </w:rPr>
        <w:t>&gt;,</w:t>
      </w:r>
      <w:r w:rsidRPr="00BD520F">
        <w:rPr>
          <w:i/>
          <w:color w:val="000099"/>
        </w:rPr>
        <w:t xml:space="preserve"> </w:t>
      </w:r>
      <w:r w:rsidRPr="00BD520F">
        <w:rPr>
          <w:rFonts w:hint="eastAsia"/>
          <w:i/>
          <w:color w:val="000099"/>
        </w:rPr>
        <w:t>&lt;</w:t>
      </w:r>
      <w:r w:rsidRPr="00BD520F">
        <w:rPr>
          <w:rFonts w:hint="eastAsia"/>
          <w:i/>
          <w:color w:val="000099"/>
        </w:rPr>
        <w:t>错误细节</w:t>
      </w:r>
      <w:r w:rsidRPr="00BD520F">
        <w:rPr>
          <w:rFonts w:hint="eastAsia"/>
          <w:i/>
          <w:color w:val="000099"/>
        </w:rPr>
        <w:t>&gt;</w:t>
      </w:r>
      <w:r w:rsidRPr="00BD520F">
        <w:rPr>
          <w:i/>
          <w:color w:val="000099"/>
        </w:rPr>
        <w:t>, [</w:t>
      </w:r>
      <w:r w:rsidR="003A78D9" w:rsidRPr="00BD520F">
        <w:rPr>
          <w:rFonts w:hint="eastAsia"/>
          <w:i/>
          <w:color w:val="000099"/>
        </w:rPr>
        <w:t>节点信息汇总</w:t>
      </w:r>
      <w:r w:rsidRPr="00BD520F">
        <w:rPr>
          <w:i/>
          <w:color w:val="000099"/>
        </w:rPr>
        <w:t xml:space="preserve">] </w:t>
      </w:r>
      <w:r w:rsidRPr="00BD520F">
        <w:rPr>
          <w:rFonts w:hint="eastAsia"/>
          <w:i/>
          <w:color w:val="000099"/>
        </w:rPr>
        <w:t>}</w:t>
      </w:r>
    </w:p>
    <w:p w:rsidR="0026386F" w:rsidRPr="0026386F" w:rsidRDefault="0026386F" w:rsidP="0040651C">
      <w:pPr>
        <w:ind w:left="528" w:firstLine="189"/>
      </w:pPr>
      <w:r w:rsidRPr="0026386F">
        <w:rPr>
          <w:rFonts w:hint="eastAsia"/>
        </w:rPr>
        <w:t>如：</w:t>
      </w:r>
    </w:p>
    <w:p w:rsidR="00900315" w:rsidRPr="00A30832" w:rsidRDefault="00900315" w:rsidP="0040651C">
      <w:pPr>
        <w:ind w:leftChars="370" w:left="777"/>
        <w:rPr>
          <w:i/>
          <w:color w:val="000099"/>
        </w:rPr>
      </w:pPr>
      <w:r w:rsidRPr="00A30832">
        <w:rPr>
          <w:rFonts w:hint="eastAsia"/>
          <w:i/>
          <w:color w:val="000099"/>
        </w:rPr>
        <w:t>{</w:t>
      </w:r>
    </w:p>
    <w:p w:rsidR="00900315" w:rsidRPr="00A30832" w:rsidRDefault="00900315" w:rsidP="0040651C">
      <w:pPr>
        <w:ind w:leftChars="370" w:left="777"/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errno: -6,</w:t>
      </w:r>
    </w:p>
    <w:p w:rsidR="00900315" w:rsidRPr="00A30832" w:rsidRDefault="00900315" w:rsidP="0040651C">
      <w:pPr>
        <w:ind w:leftChars="370" w:left="777"/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description: </w:t>
      </w:r>
      <w:r w:rsidRPr="00A30832">
        <w:rPr>
          <w:i/>
          <w:color w:val="000099"/>
        </w:rPr>
        <w:t>“</w:t>
      </w:r>
      <w:r w:rsidRPr="00A30832">
        <w:rPr>
          <w:rFonts w:hint="eastAsia"/>
          <w:i/>
          <w:color w:val="000099"/>
        </w:rPr>
        <w:t>Invalid argument</w:t>
      </w:r>
      <w:r w:rsidRPr="00A30832">
        <w:rPr>
          <w:i/>
          <w:color w:val="000099"/>
        </w:rPr>
        <w:t>”</w:t>
      </w:r>
      <w:r w:rsidRPr="00A30832">
        <w:rPr>
          <w:rFonts w:hint="eastAsia"/>
          <w:i/>
          <w:color w:val="000099"/>
        </w:rPr>
        <w:t>,</w:t>
      </w:r>
    </w:p>
    <w:p w:rsidR="00900315" w:rsidRPr="00A30832" w:rsidRDefault="00900315" w:rsidP="0040651C">
      <w:pPr>
        <w:ind w:leftChars="370" w:left="777"/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detail:</w:t>
      </w:r>
      <w:r w:rsidRPr="00A30832">
        <w:rPr>
          <w:i/>
          <w:color w:val="000099"/>
        </w:rPr>
        <w:t>””</w:t>
      </w:r>
      <w:r w:rsidRPr="00A30832">
        <w:rPr>
          <w:rFonts w:hint="eastAsia"/>
          <w:i/>
          <w:color w:val="000099"/>
        </w:rPr>
        <w:t>,</w:t>
      </w:r>
    </w:p>
    <w:p w:rsidR="00900315" w:rsidRPr="00A30832" w:rsidRDefault="00900315" w:rsidP="0040651C">
      <w:pPr>
        <w:ind w:leftChars="370" w:left="777"/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ErrNodes:[</w:t>
      </w:r>
    </w:p>
    <w:p w:rsidR="00900315" w:rsidRPr="00A30832" w:rsidRDefault="00900315" w:rsidP="0040651C">
      <w:pPr>
        <w:ind w:leftChars="370" w:left="777"/>
        <w:rPr>
          <w:i/>
          <w:color w:val="000099"/>
        </w:rPr>
      </w:pPr>
      <w:r>
        <w:rPr>
          <w:rFonts w:hint="eastAsia"/>
          <w:i/>
          <w:color w:val="000099"/>
        </w:rPr>
        <w:t xml:space="preserve">      </w:t>
      </w:r>
      <w:r w:rsidRPr="00A30832">
        <w:rPr>
          <w:rFonts w:hint="eastAsia"/>
          <w:i/>
          <w:color w:val="000099"/>
        </w:rPr>
        <w:t>{</w:t>
      </w:r>
    </w:p>
    <w:p w:rsidR="00900315" w:rsidRPr="00A30832" w:rsidRDefault="00900315" w:rsidP="0040651C">
      <w:pPr>
        <w:ind w:leftChars="370" w:left="777"/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   NodeName:</w:t>
      </w:r>
      <w:r w:rsidRPr="00A30832">
        <w:rPr>
          <w:i/>
          <w:color w:val="000099"/>
        </w:rPr>
        <w:t xml:space="preserve"> “</w:t>
      </w:r>
      <w:r w:rsidRPr="00A30832">
        <w:rPr>
          <w:rFonts w:hint="eastAsia"/>
          <w:i/>
          <w:color w:val="000099"/>
        </w:rPr>
        <w:t>testhost:11820</w:t>
      </w:r>
      <w:r w:rsidRPr="00A30832">
        <w:rPr>
          <w:i/>
          <w:color w:val="000099"/>
        </w:rPr>
        <w:t>”</w:t>
      </w:r>
      <w:r w:rsidRPr="00A30832">
        <w:rPr>
          <w:rFonts w:hint="eastAsia"/>
          <w:i/>
          <w:color w:val="000099"/>
        </w:rPr>
        <w:t>,</w:t>
      </w:r>
    </w:p>
    <w:p w:rsidR="00900315" w:rsidRPr="00A30832" w:rsidRDefault="00900315" w:rsidP="0040651C">
      <w:pPr>
        <w:ind w:leftChars="370" w:left="777"/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   GroupName: </w:t>
      </w:r>
      <w:r w:rsidRPr="00A30832">
        <w:rPr>
          <w:i/>
          <w:color w:val="000099"/>
        </w:rPr>
        <w:t>“</w:t>
      </w:r>
      <w:r w:rsidRPr="00A30832">
        <w:rPr>
          <w:rFonts w:hint="eastAsia"/>
          <w:i/>
          <w:color w:val="000099"/>
        </w:rPr>
        <w:t>db1</w:t>
      </w:r>
      <w:r w:rsidRPr="00A30832">
        <w:rPr>
          <w:i/>
          <w:color w:val="000099"/>
        </w:rPr>
        <w:t>”</w:t>
      </w:r>
      <w:r w:rsidRPr="00A30832">
        <w:rPr>
          <w:rFonts w:hint="eastAsia"/>
          <w:i/>
          <w:color w:val="000099"/>
        </w:rPr>
        <w:t>,</w:t>
      </w:r>
    </w:p>
    <w:p w:rsidR="00900315" w:rsidRPr="00A30832" w:rsidRDefault="00900315" w:rsidP="0040651C">
      <w:pPr>
        <w:ind w:leftChars="370" w:left="777"/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   NodeID: 1000,</w:t>
      </w:r>
    </w:p>
    <w:p w:rsidR="00900315" w:rsidRPr="00A30832" w:rsidRDefault="00900315" w:rsidP="0040651C">
      <w:pPr>
        <w:ind w:leftChars="370" w:left="777"/>
        <w:rPr>
          <w:i/>
          <w:color w:val="000099"/>
        </w:rPr>
      </w:pPr>
      <w:r w:rsidRPr="00A30832">
        <w:rPr>
          <w:rFonts w:hint="eastAsia"/>
          <w:i/>
          <w:color w:val="000099"/>
        </w:rPr>
        <w:lastRenderedPageBreak/>
        <w:t xml:space="preserve">         GroupID: 1000,</w:t>
      </w:r>
    </w:p>
    <w:p w:rsidR="00900315" w:rsidRPr="00A30832" w:rsidRDefault="00900315" w:rsidP="0040651C">
      <w:pPr>
        <w:ind w:leftChars="370" w:left="777"/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   ErrInfo:</w:t>
      </w:r>
    </w:p>
    <w:p w:rsidR="00900315" w:rsidRPr="00A30832" w:rsidRDefault="00900315" w:rsidP="0040651C">
      <w:pPr>
        <w:ind w:leftChars="370" w:left="777"/>
        <w:rPr>
          <w:i/>
          <w:color w:val="000099"/>
        </w:rPr>
      </w:pPr>
      <w:r>
        <w:rPr>
          <w:rFonts w:hint="eastAsia"/>
          <w:i/>
          <w:color w:val="000099"/>
        </w:rPr>
        <w:t xml:space="preserve">         </w:t>
      </w:r>
      <w:r w:rsidRPr="00A30832">
        <w:rPr>
          <w:rFonts w:hint="eastAsia"/>
          <w:i/>
          <w:color w:val="000099"/>
        </w:rPr>
        <w:t>{</w:t>
      </w:r>
    </w:p>
    <w:p w:rsidR="00900315" w:rsidRPr="00A30832" w:rsidRDefault="00900315" w:rsidP="0040651C">
      <w:pPr>
        <w:ind w:leftChars="370" w:left="777"/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      errno: -6,</w:t>
      </w:r>
    </w:p>
    <w:p w:rsidR="00900315" w:rsidRPr="00A30832" w:rsidRDefault="00900315" w:rsidP="0040651C">
      <w:pPr>
        <w:ind w:leftChars="370" w:left="777"/>
        <w:rPr>
          <w:i/>
          <w:color w:val="000099"/>
        </w:rPr>
      </w:pPr>
      <w:r>
        <w:rPr>
          <w:rFonts w:hint="eastAsia"/>
          <w:i/>
          <w:color w:val="000099"/>
        </w:rPr>
        <w:t xml:space="preserve">            </w:t>
      </w:r>
      <w:r w:rsidRPr="00A30832">
        <w:rPr>
          <w:rFonts w:hint="eastAsia"/>
          <w:i/>
          <w:color w:val="000099"/>
        </w:rPr>
        <w:t xml:space="preserve">description: </w:t>
      </w:r>
      <w:r w:rsidRPr="00A30832">
        <w:rPr>
          <w:i/>
          <w:color w:val="000099"/>
        </w:rPr>
        <w:t>“</w:t>
      </w:r>
      <w:r w:rsidRPr="00A30832">
        <w:rPr>
          <w:rFonts w:hint="eastAsia"/>
          <w:i/>
          <w:color w:val="000099"/>
        </w:rPr>
        <w:t>Invalid argument</w:t>
      </w:r>
      <w:r w:rsidRPr="00A30832">
        <w:rPr>
          <w:i/>
          <w:color w:val="000099"/>
        </w:rPr>
        <w:t>”</w:t>
      </w:r>
      <w:r w:rsidRPr="00A30832">
        <w:rPr>
          <w:rFonts w:hint="eastAsia"/>
          <w:i/>
          <w:color w:val="000099"/>
        </w:rPr>
        <w:t>,</w:t>
      </w:r>
    </w:p>
    <w:p w:rsidR="00900315" w:rsidRPr="00A30832" w:rsidRDefault="00900315" w:rsidP="0040651C">
      <w:pPr>
        <w:ind w:leftChars="370" w:left="777"/>
        <w:rPr>
          <w:i/>
          <w:color w:val="000099"/>
        </w:rPr>
      </w:pPr>
      <w:r>
        <w:rPr>
          <w:rFonts w:hint="eastAsia"/>
          <w:i/>
          <w:color w:val="000099"/>
        </w:rPr>
        <w:t xml:space="preserve">            </w:t>
      </w:r>
      <w:r w:rsidRPr="00A30832">
        <w:rPr>
          <w:rFonts w:hint="eastAsia"/>
          <w:i/>
          <w:color w:val="000099"/>
        </w:rPr>
        <w:t xml:space="preserve">detail: </w:t>
      </w:r>
      <w:r w:rsidRPr="00A30832">
        <w:rPr>
          <w:i/>
          <w:color w:val="000099"/>
        </w:rPr>
        <w:t>“</w:t>
      </w:r>
      <w:r w:rsidRPr="00A30832">
        <w:rPr>
          <w:rFonts w:hint="eastAsia"/>
          <w:i/>
          <w:color w:val="000099"/>
        </w:rPr>
        <w:t>Modify operator[ $up ] is invalid</w:t>
      </w:r>
      <w:r w:rsidRPr="00A30832">
        <w:rPr>
          <w:i/>
          <w:color w:val="000099"/>
        </w:rPr>
        <w:t>”</w:t>
      </w:r>
    </w:p>
    <w:p w:rsidR="00900315" w:rsidRPr="00A30832" w:rsidRDefault="00900315" w:rsidP="0040651C">
      <w:pPr>
        <w:ind w:leftChars="370" w:left="777"/>
        <w:rPr>
          <w:i/>
          <w:color w:val="000099"/>
        </w:rPr>
      </w:pPr>
      <w:r>
        <w:rPr>
          <w:rFonts w:hint="eastAsia"/>
          <w:i/>
          <w:color w:val="000099"/>
        </w:rPr>
        <w:t xml:space="preserve">         </w:t>
      </w:r>
      <w:r w:rsidRPr="00A30832">
        <w:rPr>
          <w:rFonts w:hint="eastAsia"/>
          <w:i/>
          <w:color w:val="000099"/>
        </w:rPr>
        <w:t>}</w:t>
      </w:r>
    </w:p>
    <w:p w:rsidR="00900315" w:rsidRPr="00A30832" w:rsidRDefault="00900315" w:rsidP="0040651C">
      <w:pPr>
        <w:ind w:leftChars="370" w:left="777"/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}</w:t>
      </w:r>
    </w:p>
    <w:p w:rsidR="00900315" w:rsidRPr="00A30832" w:rsidRDefault="00900315" w:rsidP="0040651C">
      <w:pPr>
        <w:ind w:leftChars="370" w:left="777"/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]</w:t>
      </w:r>
    </w:p>
    <w:p w:rsidR="00900315" w:rsidRDefault="00900315" w:rsidP="0040651C">
      <w:pPr>
        <w:ind w:leftChars="370" w:left="777"/>
        <w:rPr>
          <w:i/>
          <w:color w:val="000099"/>
        </w:rPr>
      </w:pPr>
      <w:r w:rsidRPr="00A30832">
        <w:rPr>
          <w:rFonts w:hint="eastAsia"/>
          <w:i/>
          <w:color w:val="000099"/>
        </w:rPr>
        <w:t>}</w:t>
      </w:r>
    </w:p>
    <w:p w:rsidR="00BF6473" w:rsidRPr="00BF6473" w:rsidRDefault="00BF6473" w:rsidP="00BF6473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若无错误对象返回，接口将返回</w:t>
      </w:r>
      <w:r>
        <w:rPr>
          <w:rFonts w:hint="eastAsia"/>
        </w:rPr>
        <w:t xml:space="preserve"> </w:t>
      </w:r>
      <w:r w:rsidRPr="0040651C">
        <w:t>SDB_DMS_EOC</w:t>
      </w:r>
      <w:r>
        <w:rPr>
          <w:rFonts w:hint="eastAsia"/>
        </w:rPr>
        <w:t>。</w:t>
      </w:r>
    </w:p>
    <w:p w:rsidR="00616897" w:rsidRDefault="00616897" w:rsidP="00616897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Default="00616897" w:rsidP="00616897"/>
    <w:p w:rsidR="003B28E0" w:rsidRDefault="003B28E0" w:rsidP="003B28E0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目前（</w:t>
      </w:r>
      <w:r>
        <w:rPr>
          <w:rFonts w:hint="eastAsia"/>
        </w:rPr>
        <w:t>v3.0.2</w:t>
      </w:r>
      <w:r>
        <w:rPr>
          <w:rFonts w:hint="eastAsia"/>
        </w:rPr>
        <w:t>），</w:t>
      </w:r>
      <w:r>
        <w:t>C/CPP</w:t>
      </w:r>
      <w:r>
        <w:rPr>
          <w:rFonts w:hint="eastAsia"/>
        </w:rPr>
        <w:t>该接口获取到的错误消息，都是从服务端返回的。若服务端出错时，无错误对象返回，该接口将不能提供错误对象信息。</w:t>
      </w:r>
    </w:p>
    <w:p w:rsidR="00B624AB" w:rsidRDefault="003B28E0" w:rsidP="003B28E0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在驱动端报错（如：参数错误等），该错误并不会被设置到错误对象中。</w:t>
      </w:r>
    </w:p>
    <w:p w:rsidR="003B28E0" w:rsidRPr="00616897" w:rsidRDefault="003B28E0" w:rsidP="003B28E0">
      <w:pPr>
        <w:pStyle w:val="aa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前一次错误对象信息只有在本次成功接收到服务端的信息后，</w:t>
      </w:r>
      <w:r w:rsidR="00AF0FEC">
        <w:rPr>
          <w:rFonts w:hint="eastAsia"/>
        </w:rPr>
        <w:t>才会</w:t>
      </w:r>
      <w:r>
        <w:rPr>
          <w:rFonts w:hint="eastAsia"/>
        </w:rPr>
        <w:t>被</w:t>
      </w:r>
      <w:r w:rsidR="00AF0FEC">
        <w:rPr>
          <w:rFonts w:hint="eastAsia"/>
        </w:rPr>
        <w:t>驱动主动</w:t>
      </w:r>
      <w:r>
        <w:rPr>
          <w:rFonts w:hint="eastAsia"/>
        </w:rPr>
        <w:t>清除</w:t>
      </w:r>
      <w:r w:rsidR="00AF0FEC">
        <w:rPr>
          <w:rFonts w:hint="eastAsia"/>
        </w:rPr>
        <w:t>或者覆盖更新</w:t>
      </w:r>
      <w:r>
        <w:rPr>
          <w:rFonts w:hint="eastAsia"/>
        </w:rPr>
        <w:t>。</w:t>
      </w:r>
    </w:p>
    <w:p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3"/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/>
    <w:p w:rsidR="004B1D72" w:rsidRDefault="004B1D72" w:rsidP="004B1D72">
      <w:pPr>
        <w:pStyle w:val="3"/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4B1D72" w:rsidP="004B1D72"/>
    <w:p w:rsidR="004B1D72" w:rsidRDefault="003743B3" w:rsidP="004B1D72">
      <w:r>
        <w:rPr>
          <w:rFonts w:hint="eastAsia"/>
        </w:rPr>
        <w:t>C/CPP</w:t>
      </w:r>
      <w:r>
        <w:rPr>
          <w:rFonts w:hint="eastAsia"/>
        </w:rPr>
        <w:t>驱动实现的原理如下：</w:t>
      </w:r>
    </w:p>
    <w:p w:rsidR="003743B3" w:rsidRDefault="00C93AB5" w:rsidP="004416B4">
      <w:pPr>
        <w:pStyle w:val="aa"/>
        <w:numPr>
          <w:ilvl w:val="0"/>
          <w:numId w:val="12"/>
        </w:numPr>
        <w:ind w:firstLineChars="0"/>
      </w:pPr>
      <w:r>
        <w:rPr>
          <w:rFonts w:hint="eastAsia"/>
        </w:rPr>
        <w:t>在连接句柄中，存放</w:t>
      </w:r>
      <w:r w:rsidR="004416B4">
        <w:rPr>
          <w:rFonts w:hint="eastAsia"/>
        </w:rPr>
        <w:t>如下两个变量：</w:t>
      </w:r>
    </w:p>
    <w:p w:rsidR="004416B4" w:rsidRDefault="004416B4" w:rsidP="004416B4">
      <w:pPr>
        <w:pStyle w:val="aa"/>
        <w:ind w:left="717" w:firstLineChars="0" w:firstLine="0"/>
      </w:pPr>
      <w:r>
        <w:t>const CHAR *_pErrBuf;</w:t>
      </w:r>
    </w:p>
    <w:p w:rsidR="004416B4" w:rsidRDefault="004416B4" w:rsidP="004416B4">
      <w:pPr>
        <w:pStyle w:val="aa"/>
        <w:ind w:left="717" w:firstLineChars="0" w:firstLine="0"/>
      </w:pPr>
      <w:r>
        <w:t>INT32 errBufSize;</w:t>
      </w:r>
    </w:p>
    <w:p w:rsidR="004416B4" w:rsidRDefault="004416B4" w:rsidP="004416B4">
      <w:pPr>
        <w:pStyle w:val="aa"/>
        <w:ind w:left="717" w:firstLineChars="0" w:firstLine="0"/>
      </w:pPr>
      <w:r>
        <w:rPr>
          <w:rFonts w:hint="eastAsia"/>
        </w:rPr>
        <w:t>该指针不需要分配内存，而是用于指向各接收</w:t>
      </w:r>
      <w:r>
        <w:rPr>
          <w:rFonts w:hint="eastAsia"/>
        </w:rPr>
        <w:t>buffer</w:t>
      </w:r>
      <w:r>
        <w:rPr>
          <w:rFonts w:hint="eastAsia"/>
        </w:rPr>
        <w:t>错误对象</w:t>
      </w:r>
      <w:r>
        <w:rPr>
          <w:rFonts w:hint="eastAsia"/>
        </w:rPr>
        <w:t>bson</w:t>
      </w:r>
      <w:r>
        <w:rPr>
          <w:rFonts w:hint="eastAsia"/>
        </w:rPr>
        <w:t>的起始位置。</w:t>
      </w:r>
    </w:p>
    <w:p w:rsidR="004416B4" w:rsidRDefault="004416B4" w:rsidP="004416B4">
      <w:pPr>
        <w:pStyle w:val="aa"/>
        <w:numPr>
          <w:ilvl w:val="0"/>
          <w:numId w:val="12"/>
        </w:numPr>
        <w:ind w:firstLineChars="0"/>
      </w:pPr>
      <w:r>
        <w:rPr>
          <w:rFonts w:hint="eastAsia"/>
        </w:rPr>
        <w:t>由连接句柄产生的其它句柄（如：</w:t>
      </w:r>
      <w:r>
        <w:rPr>
          <w:rFonts w:hint="eastAsia"/>
        </w:rPr>
        <w:t>cs</w:t>
      </w:r>
      <w:r>
        <w:rPr>
          <w:rFonts w:hint="eastAsia"/>
        </w:rPr>
        <w:t>、</w:t>
      </w:r>
      <w:r>
        <w:t>cl</w:t>
      </w:r>
      <w:r>
        <w:rPr>
          <w:rFonts w:hint="eastAsia"/>
        </w:rPr>
        <w:t>、</w:t>
      </w:r>
      <w:r>
        <w:rPr>
          <w:rFonts w:hint="eastAsia"/>
        </w:rPr>
        <w:t>curso</w:t>
      </w:r>
      <w:r>
        <w:t>r</w:t>
      </w:r>
      <w:r>
        <w:rPr>
          <w:rFonts w:hint="eastAsia"/>
        </w:rPr>
        <w:t>等句柄）都有其接收</w:t>
      </w:r>
      <w:r>
        <w:rPr>
          <w:rFonts w:hint="eastAsia"/>
        </w:rPr>
        <w:t>buffer</w:t>
      </w:r>
      <w:r>
        <w:rPr>
          <w:rFonts w:hint="eastAsia"/>
        </w:rPr>
        <w:t>。当使用这些句柄出错时，若服务端有错误对象返回，驱动便将</w:t>
      </w:r>
      <w:r>
        <w:rPr>
          <w:rFonts w:hint="eastAsia"/>
        </w:rPr>
        <w:t>_pErrBuf</w:t>
      </w:r>
      <w:r>
        <w:rPr>
          <w:rFonts w:hint="eastAsia"/>
        </w:rPr>
        <w:t>值向错误对象在该接收</w:t>
      </w:r>
      <w:r>
        <w:rPr>
          <w:rFonts w:hint="eastAsia"/>
        </w:rPr>
        <w:t>buffer</w:t>
      </w:r>
      <w:r>
        <w:rPr>
          <w:rFonts w:hint="eastAsia"/>
        </w:rPr>
        <w:t>中对于的位置。</w:t>
      </w:r>
    </w:p>
    <w:p w:rsidR="004416B4" w:rsidRDefault="004416B4" w:rsidP="004416B4">
      <w:pPr>
        <w:pStyle w:val="aa"/>
        <w:numPr>
          <w:ilvl w:val="0"/>
          <w:numId w:val="12"/>
        </w:numPr>
        <w:ind w:firstLineChars="0"/>
      </w:pPr>
      <w:r>
        <w:rPr>
          <w:rFonts w:hint="eastAsia"/>
        </w:rPr>
        <w:lastRenderedPageBreak/>
        <w:t>当用户调用</w:t>
      </w:r>
      <w:r>
        <w:rPr>
          <w:rFonts w:hint="eastAsia"/>
        </w:rPr>
        <w:t>getLastErrorObj()</w:t>
      </w:r>
      <w:r>
        <w:rPr>
          <w:rFonts w:hint="eastAsia"/>
        </w:rPr>
        <w:t>时，如果</w:t>
      </w:r>
      <w:r>
        <w:rPr>
          <w:rFonts w:hint="eastAsia"/>
        </w:rPr>
        <w:t>_pErrBuf</w:t>
      </w:r>
      <w:r>
        <w:rPr>
          <w:rFonts w:hint="eastAsia"/>
        </w:rPr>
        <w:t>的值不为空，且</w:t>
      </w:r>
      <w:r w:rsidR="00413C3C">
        <w:rPr>
          <w:rFonts w:hint="eastAsia"/>
        </w:rPr>
        <w:t>_</w:t>
      </w:r>
      <w:r>
        <w:t>errBufSize</w:t>
      </w:r>
      <w:r>
        <w:rPr>
          <w:rFonts w:hint="eastAsia"/>
        </w:rPr>
        <w:t>的值大于</w:t>
      </w:r>
      <w:r>
        <w:rPr>
          <w:rFonts w:hint="eastAsia"/>
        </w:rPr>
        <w:t>5</w:t>
      </w:r>
      <w:r>
        <w:rPr>
          <w:rFonts w:hint="eastAsia"/>
        </w:rPr>
        <w:t>（</w:t>
      </w:r>
      <w:r>
        <w:rPr>
          <w:rFonts w:hint="eastAsia"/>
        </w:rPr>
        <w:t>byte</w:t>
      </w:r>
      <w:r>
        <w:rPr>
          <w:rFonts w:hint="eastAsia"/>
        </w:rPr>
        <w:t>），说明</w:t>
      </w:r>
      <w:r>
        <w:rPr>
          <w:rFonts w:hint="eastAsia"/>
        </w:rPr>
        <w:t>_pErrBuf</w:t>
      </w:r>
      <w:r>
        <w:rPr>
          <w:rFonts w:hint="eastAsia"/>
        </w:rPr>
        <w:t>值向一个有效的错误对象</w:t>
      </w:r>
      <w:r w:rsidR="00413C3C">
        <w:rPr>
          <w:rFonts w:hint="eastAsia"/>
        </w:rPr>
        <w:t>在接收</w:t>
      </w:r>
      <w:r w:rsidR="00413C3C">
        <w:rPr>
          <w:rFonts w:hint="eastAsia"/>
        </w:rPr>
        <w:t>buffer</w:t>
      </w:r>
      <w:r w:rsidR="00413C3C">
        <w:rPr>
          <w:rFonts w:hint="eastAsia"/>
        </w:rPr>
        <w:t>中</w:t>
      </w:r>
      <w:r>
        <w:rPr>
          <w:rFonts w:hint="eastAsia"/>
        </w:rPr>
        <w:t>的</w:t>
      </w:r>
      <w:r w:rsidR="00413C3C">
        <w:rPr>
          <w:rFonts w:hint="eastAsia"/>
        </w:rPr>
        <w:t>内存位置。于是，该接口便将错误对象拷贝一份供用户使用。</w:t>
      </w:r>
    </w:p>
    <w:p w:rsidR="00B41AE8" w:rsidRDefault="00413C3C" w:rsidP="00B7244B">
      <w:pPr>
        <w:pStyle w:val="aa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当用户调用</w:t>
      </w:r>
      <w:r>
        <w:rPr>
          <w:rFonts w:hint="eastAsia"/>
        </w:rPr>
        <w:t>cleanLastErrorObj()</w:t>
      </w:r>
      <w:r>
        <w:rPr>
          <w:rFonts w:hint="eastAsia"/>
        </w:rPr>
        <w:t>时，将会把</w:t>
      </w:r>
      <w:r>
        <w:rPr>
          <w:rFonts w:hint="eastAsia"/>
        </w:rPr>
        <w:t>_pErrBuf</w:t>
      </w:r>
      <w:r>
        <w:rPr>
          <w:rFonts w:hint="eastAsia"/>
        </w:rPr>
        <w:t>和</w:t>
      </w:r>
      <w:r>
        <w:rPr>
          <w:rFonts w:hint="eastAsia"/>
        </w:rPr>
        <w:t>_errBufSize</w:t>
      </w:r>
      <w:r>
        <w:rPr>
          <w:rFonts w:hint="eastAsia"/>
        </w:rPr>
        <w:t>置为</w:t>
      </w:r>
      <w:r>
        <w:rPr>
          <w:rFonts w:hint="eastAsia"/>
        </w:rPr>
        <w:t>0</w:t>
      </w:r>
      <w:r>
        <w:rPr>
          <w:rFonts w:hint="eastAsia"/>
        </w:rPr>
        <w:t>。这样，用户下次调用</w:t>
      </w:r>
      <w:r>
        <w:rPr>
          <w:rFonts w:hint="eastAsia"/>
        </w:rPr>
        <w:t>getLastErrorObj()</w:t>
      </w:r>
      <w:r>
        <w:rPr>
          <w:rFonts w:hint="eastAsia"/>
        </w:rPr>
        <w:t>时，将拿不到错误对象信息。</w:t>
      </w:r>
    </w:p>
    <w:p w:rsidR="00AF728B" w:rsidRDefault="00AF728B" w:rsidP="00AF728B">
      <w:pPr>
        <w:pStyle w:val="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编码完成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Coord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向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Catalog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注册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编码完成会话机制并实现全面对接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延迟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1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天，对下阶段不影响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自测并提交测试验收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13694F" w:rsidP="004777AE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2552" w:type="dxa"/>
          </w:tcPr>
          <w:p w:rsidR="004777AE" w:rsidRDefault="0013694F" w:rsidP="004777AE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驱动端产生的错误无法保存在</w:t>
            </w:r>
            <w:r>
              <w:rPr>
                <w:rFonts w:hint="eastAsia"/>
              </w:rPr>
              <w:t>error object</w:t>
            </w:r>
            <w:r>
              <w:rPr>
                <w:rFonts w:hint="eastAsia"/>
              </w:rPr>
              <w:t>中，提供给用户。</w:t>
            </w:r>
          </w:p>
        </w:tc>
        <w:tc>
          <w:tcPr>
            <w:tcW w:w="4728" w:type="dxa"/>
          </w:tcPr>
          <w:p w:rsidR="004777AE" w:rsidRDefault="0012480D" w:rsidP="004777AE">
            <w:pPr>
              <w:ind w:left="0"/>
            </w:pPr>
            <w:r>
              <w:rPr>
                <w:rFonts w:hint="eastAsia"/>
              </w:rPr>
              <w:t>该问题无法解决原有如下：</w:t>
            </w:r>
          </w:p>
          <w:p w:rsidR="0012480D" w:rsidRDefault="0012480D" w:rsidP="0012480D">
            <w:pPr>
              <w:pStyle w:val="aa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若客户端要设置错误信息，几乎每个出错的分支都要设置错误信息。只要任何一个分支没有设置错误信息，错误信息将遗漏。</w:t>
            </w:r>
            <w:r w:rsidR="00CB7BBA">
              <w:rPr>
                <w:rFonts w:hint="eastAsia"/>
              </w:rPr>
              <w:t>此外，大量的错误流程处理，将降低代码的阅读性。</w:t>
            </w:r>
          </w:p>
          <w:p w:rsidR="0012480D" w:rsidRDefault="0012480D" w:rsidP="0012480D">
            <w:pPr>
              <w:pStyle w:val="aa"/>
              <w:numPr>
                <w:ilvl w:val="0"/>
                <w:numId w:val="1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要求每个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入户位置都需要清除前一次遗留的错误信息。</w:t>
            </w:r>
            <w:r w:rsidR="0039273E">
              <w:rPr>
                <w:rFonts w:hint="eastAsia"/>
              </w:rPr>
              <w:t>该要求</w:t>
            </w:r>
            <w:r>
              <w:rPr>
                <w:rFonts w:hint="eastAsia"/>
              </w:rPr>
              <w:t>对编码</w:t>
            </w:r>
            <w:r w:rsidR="0039273E">
              <w:rPr>
                <w:rFonts w:hint="eastAsia"/>
              </w:rPr>
              <w:t>非常不友好（容易遗留，不可重入等）。</w:t>
            </w:r>
          </w:p>
        </w:tc>
      </w:tr>
    </w:tbl>
    <w:p w:rsidR="004777AE" w:rsidRPr="004777AE" w:rsidRDefault="004777AE" w:rsidP="004777AE"/>
    <w:p w:rsidR="004B1D72" w:rsidRDefault="004B1D72" w:rsidP="004B1D72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169"/>
        <w:gridCol w:w="2869"/>
        <w:gridCol w:w="2376"/>
        <w:gridCol w:w="1751"/>
      </w:tblGrid>
      <w:tr w:rsidR="006E7F0B" w:rsidTr="005F4170">
        <w:tc>
          <w:tcPr>
            <w:tcW w:w="1169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2869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5F4170">
        <w:tc>
          <w:tcPr>
            <w:tcW w:w="1169" w:type="dxa"/>
          </w:tcPr>
          <w:p w:rsidR="00FD27D2" w:rsidRDefault="00175A40" w:rsidP="00FD27D2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2869" w:type="dxa"/>
          </w:tcPr>
          <w:p w:rsidR="00FD27D2" w:rsidRDefault="005F4170" w:rsidP="00E9160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</w:t>
            </w:r>
            <w:r w:rsidR="00E9160B">
              <w:t>TDD</w:t>
            </w:r>
            <w:r w:rsidR="00E9160B">
              <w:rPr>
                <w:rFonts w:hint="eastAsia"/>
              </w:rPr>
              <w:t>用例</w:t>
            </w: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7515E" w:rsidP="00FD27D2">
            <w:pPr>
              <w:ind w:left="0"/>
            </w:pPr>
            <w:r>
              <w:rPr>
                <w:rFonts w:hint="eastAsia"/>
              </w:rPr>
              <w:t>OK</w:t>
            </w:r>
          </w:p>
        </w:tc>
      </w:tr>
      <w:tr w:rsidR="00175A40" w:rsidTr="005F4170">
        <w:tc>
          <w:tcPr>
            <w:tcW w:w="1169" w:type="dxa"/>
          </w:tcPr>
          <w:p w:rsidR="00175A40" w:rsidRDefault="00175A40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869" w:type="dxa"/>
          </w:tcPr>
          <w:p w:rsidR="00175A40" w:rsidRDefault="005F4170" w:rsidP="00FD27D2">
            <w:pPr>
              <w:ind w:left="0"/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PP</w:t>
            </w:r>
            <w:r>
              <w:rPr>
                <w:rFonts w:hint="eastAsia"/>
              </w:rPr>
              <w:t>驱动</w:t>
            </w:r>
            <w:r w:rsidR="00E9160B">
              <w:t>TDD</w:t>
            </w:r>
            <w:r w:rsidR="00E9160B">
              <w:rPr>
                <w:rFonts w:hint="eastAsia"/>
              </w:rPr>
              <w:t>用例</w:t>
            </w:r>
            <w:bookmarkStart w:id="0" w:name="_GoBack"/>
            <w:bookmarkEnd w:id="0"/>
          </w:p>
        </w:tc>
        <w:tc>
          <w:tcPr>
            <w:tcW w:w="2376" w:type="dxa"/>
          </w:tcPr>
          <w:p w:rsidR="00175A40" w:rsidRDefault="00175A40" w:rsidP="00FD27D2">
            <w:pPr>
              <w:ind w:left="0"/>
            </w:pPr>
          </w:p>
        </w:tc>
        <w:tc>
          <w:tcPr>
            <w:tcW w:w="1751" w:type="dxa"/>
          </w:tcPr>
          <w:p w:rsidR="00175A40" w:rsidRDefault="00F7515E" w:rsidP="00FD27D2">
            <w:pPr>
              <w:ind w:left="0"/>
            </w:pPr>
            <w:r>
              <w:rPr>
                <w:rFonts w:hint="eastAsia"/>
              </w:rPr>
              <w:t>OK</w:t>
            </w:r>
          </w:p>
        </w:tc>
      </w:tr>
    </w:tbl>
    <w:p w:rsidR="00FD27D2" w:rsidRDefault="00FD27D2" w:rsidP="00FD27D2"/>
    <w:p w:rsidR="006F60C9" w:rsidRDefault="006F60C9" w:rsidP="006F60C9">
      <w:pPr>
        <w:pStyle w:val="2"/>
      </w:pPr>
      <w:r>
        <w:rPr>
          <w:rFonts w:hint="eastAsia"/>
        </w:rPr>
        <w:lastRenderedPageBreak/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A141EA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141EA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A141EA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A141EA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A141EA" w:rsidP="00FD27D2">
            <w:pPr>
              <w:ind w:left="0"/>
            </w:pPr>
            <w:r>
              <w:t>NA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A141EA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A141EA" w:rsidP="00FD27D2">
            <w:pPr>
              <w:ind w:left="0"/>
            </w:pPr>
            <w:r>
              <w:rPr>
                <w:rFonts w:hint="eastAsia"/>
              </w:rPr>
              <w:t>NA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A141EA" w:rsidP="00FD27D2">
            <w:pPr>
              <w:ind w:left="0"/>
            </w:pPr>
            <w:r>
              <w:rPr>
                <w:rFonts w:hint="eastAsia"/>
              </w:rPr>
              <w:t>NA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A141EA" w:rsidP="00FD27D2">
            <w:pPr>
              <w:ind w:left="0"/>
            </w:pPr>
            <w:r>
              <w:rPr>
                <w:rFonts w:hint="eastAsia"/>
              </w:rPr>
              <w:t>NA</w:t>
            </w: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5A19" w:rsidRDefault="001F5A19" w:rsidP="00210B6B">
      <w:r>
        <w:separator/>
      </w:r>
    </w:p>
  </w:endnote>
  <w:endnote w:type="continuationSeparator" w:id="0">
    <w:p w:rsidR="001F5A19" w:rsidRDefault="001F5A19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5A19" w:rsidRDefault="001F5A19" w:rsidP="00210B6B">
      <w:r>
        <w:separator/>
      </w:r>
    </w:p>
  </w:footnote>
  <w:footnote w:type="continuationSeparator" w:id="0">
    <w:p w:rsidR="001F5A19" w:rsidRDefault="001F5A19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 w15:restartNumberingAfterBreak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6281957"/>
    <w:multiLevelType w:val="hybridMultilevel"/>
    <w:tmpl w:val="A9D83B08"/>
    <w:lvl w:ilvl="0" w:tplc="8B5E05E0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2AA824A3"/>
    <w:multiLevelType w:val="hybridMultilevel"/>
    <w:tmpl w:val="D9DECF20"/>
    <w:lvl w:ilvl="0" w:tplc="4600FD9A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 w15:restartNumberingAfterBreak="0">
    <w:nsid w:val="4B9F5C6B"/>
    <w:multiLevelType w:val="hybridMultilevel"/>
    <w:tmpl w:val="EEB07F44"/>
    <w:lvl w:ilvl="0" w:tplc="F334D98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 w15:restartNumberingAfterBreak="0">
    <w:nsid w:val="51C1166C"/>
    <w:multiLevelType w:val="hybridMultilevel"/>
    <w:tmpl w:val="0D70C172"/>
    <w:lvl w:ilvl="0" w:tplc="E88CC9E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589E00D2"/>
    <w:multiLevelType w:val="hybridMultilevel"/>
    <w:tmpl w:val="712282AA"/>
    <w:lvl w:ilvl="0" w:tplc="C4BE6AC0">
      <w:start w:val="1"/>
      <w:numFmt w:val="decimal"/>
      <w:pStyle w:val="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 w15:restartNumberingAfterBreak="0">
    <w:nsid w:val="632130AB"/>
    <w:multiLevelType w:val="hybridMultilevel"/>
    <w:tmpl w:val="5E52E754"/>
    <w:lvl w:ilvl="0" w:tplc="979A7B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0A5CD2"/>
    <w:multiLevelType w:val="hybridMultilevel"/>
    <w:tmpl w:val="5B6A5532"/>
    <w:lvl w:ilvl="0" w:tplc="06F41A4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4"/>
  </w:num>
  <w:num w:numId="8">
    <w:abstractNumId w:val="2"/>
  </w:num>
  <w:num w:numId="9">
    <w:abstractNumId w:val="5"/>
  </w:num>
  <w:num w:numId="10">
    <w:abstractNumId w:val="7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10B6B"/>
    <w:rsid w:val="00052566"/>
    <w:rsid w:val="00076A92"/>
    <w:rsid w:val="00077C2E"/>
    <w:rsid w:val="000C7922"/>
    <w:rsid w:val="000D20F6"/>
    <w:rsid w:val="000F3EC5"/>
    <w:rsid w:val="0010606D"/>
    <w:rsid w:val="0012480D"/>
    <w:rsid w:val="0013694F"/>
    <w:rsid w:val="00173EB5"/>
    <w:rsid w:val="00175A40"/>
    <w:rsid w:val="001F5A19"/>
    <w:rsid w:val="00210B6B"/>
    <w:rsid w:val="00223891"/>
    <w:rsid w:val="00257B1D"/>
    <w:rsid w:val="0026386F"/>
    <w:rsid w:val="00286F90"/>
    <w:rsid w:val="002B0E20"/>
    <w:rsid w:val="002B0E83"/>
    <w:rsid w:val="002C11A8"/>
    <w:rsid w:val="002F2C66"/>
    <w:rsid w:val="00356C6E"/>
    <w:rsid w:val="00362563"/>
    <w:rsid w:val="003743B3"/>
    <w:rsid w:val="0039273E"/>
    <w:rsid w:val="00396FEA"/>
    <w:rsid w:val="003A78D9"/>
    <w:rsid w:val="003B28E0"/>
    <w:rsid w:val="0040651C"/>
    <w:rsid w:val="00413C3C"/>
    <w:rsid w:val="004416B4"/>
    <w:rsid w:val="00457A1D"/>
    <w:rsid w:val="0046398F"/>
    <w:rsid w:val="004777AE"/>
    <w:rsid w:val="004B1D72"/>
    <w:rsid w:val="004E10D2"/>
    <w:rsid w:val="004F5D78"/>
    <w:rsid w:val="005F4170"/>
    <w:rsid w:val="00600136"/>
    <w:rsid w:val="00613B98"/>
    <w:rsid w:val="00616897"/>
    <w:rsid w:val="00642F38"/>
    <w:rsid w:val="006E7F0B"/>
    <w:rsid w:val="006F60C9"/>
    <w:rsid w:val="007036E0"/>
    <w:rsid w:val="007559C5"/>
    <w:rsid w:val="00776431"/>
    <w:rsid w:val="00840D00"/>
    <w:rsid w:val="00840F1A"/>
    <w:rsid w:val="008464D9"/>
    <w:rsid w:val="00860D27"/>
    <w:rsid w:val="008B0448"/>
    <w:rsid w:val="00900315"/>
    <w:rsid w:val="00921E6C"/>
    <w:rsid w:val="00951F04"/>
    <w:rsid w:val="00985470"/>
    <w:rsid w:val="009B068D"/>
    <w:rsid w:val="009B35DD"/>
    <w:rsid w:val="009D4102"/>
    <w:rsid w:val="00A141EA"/>
    <w:rsid w:val="00AB5D41"/>
    <w:rsid w:val="00AC6F04"/>
    <w:rsid w:val="00AF0FEC"/>
    <w:rsid w:val="00AF728B"/>
    <w:rsid w:val="00B073B3"/>
    <w:rsid w:val="00B41AE8"/>
    <w:rsid w:val="00B624AB"/>
    <w:rsid w:val="00B7244B"/>
    <w:rsid w:val="00BC07C0"/>
    <w:rsid w:val="00BC6EFD"/>
    <w:rsid w:val="00BD520F"/>
    <w:rsid w:val="00BE507E"/>
    <w:rsid w:val="00BF6473"/>
    <w:rsid w:val="00C27497"/>
    <w:rsid w:val="00C93AB5"/>
    <w:rsid w:val="00CB4A3E"/>
    <w:rsid w:val="00CB7BBA"/>
    <w:rsid w:val="00CE000A"/>
    <w:rsid w:val="00D30B8D"/>
    <w:rsid w:val="00DC33FA"/>
    <w:rsid w:val="00E9160B"/>
    <w:rsid w:val="00F31C13"/>
    <w:rsid w:val="00F73CBA"/>
    <w:rsid w:val="00F7515E"/>
    <w:rsid w:val="00FD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8EE6A"/>
  <w15:docId w15:val="{777C63F9-3387-4ECA-8460-9C3C27B5A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4410</TotalTime>
  <Pages>4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tanzhaobo</cp:lastModifiedBy>
  <cp:revision>61</cp:revision>
  <dcterms:created xsi:type="dcterms:W3CDTF">2014-01-06T08:17:00Z</dcterms:created>
  <dcterms:modified xsi:type="dcterms:W3CDTF">2018-11-22T08:12:00Z</dcterms:modified>
</cp:coreProperties>
</file>