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E70DFA">
            <w:r>
              <w:rPr>
                <w:rFonts w:hint="eastAsia"/>
              </w:rPr>
              <w:t>2017-10-2</w:t>
            </w:r>
            <w:r w:rsidR="00E70DFA">
              <w:rPr>
                <w:rFonts w:hint="eastAsia"/>
              </w:rPr>
              <w:t xml:space="preserve">7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r>
              <w:rPr>
                <w:rFonts w:hint="eastAsia"/>
              </w:rPr>
              <w:t>新增</w:t>
            </w:r>
          </w:p>
        </w:tc>
      </w:tr>
      <w:tr w:rsidR="007A7F10" w:rsidTr="00E62DAC">
        <w:tc>
          <w:tcPr>
            <w:tcW w:w="675" w:type="dxa"/>
          </w:tcPr>
          <w:p w:rsidR="007A7F10" w:rsidRDefault="007A7F10" w:rsidP="0035308E">
            <w:r>
              <w:rPr>
                <w:rFonts w:hint="eastAsia"/>
              </w:rPr>
              <w:t>-g</w:t>
            </w:r>
          </w:p>
        </w:tc>
        <w:tc>
          <w:tcPr>
            <w:tcW w:w="1134" w:type="dxa"/>
          </w:tcPr>
          <w:p w:rsidR="007A7F10" w:rsidRDefault="007A7F10" w:rsidP="0035308E">
            <w:r>
              <w:rPr>
                <w:rFonts w:hint="eastAsia"/>
              </w:rPr>
              <w:t>--lobpath</w:t>
            </w:r>
          </w:p>
        </w:tc>
        <w:tc>
          <w:tcPr>
            <w:tcW w:w="2475" w:type="dxa"/>
          </w:tcPr>
          <w:p w:rsidR="007A7F10" w:rsidRDefault="007A7F10" w:rsidP="001431D5"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database path</w:t>
            </w:r>
          </w:p>
        </w:tc>
        <w:tc>
          <w:tcPr>
            <w:tcW w:w="2912" w:type="dxa"/>
          </w:tcPr>
          <w:p w:rsidR="007A7F10" w:rsidRDefault="007A7F10" w:rsidP="0035308E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文件所在的目录</w:t>
            </w:r>
          </w:p>
        </w:tc>
        <w:tc>
          <w:tcPr>
            <w:tcW w:w="1326" w:type="dxa"/>
          </w:tcPr>
          <w:p w:rsidR="007A7F10" w:rsidRDefault="007A7F10" w:rsidP="0035308E">
            <w:r>
              <w:rPr>
                <w:rFonts w:hint="eastAsia"/>
              </w:rPr>
              <w:t>新增</w:t>
            </w:r>
          </w:p>
        </w:tc>
      </w:tr>
      <w:tr w:rsidR="00006794" w:rsidTr="00E62DAC">
        <w:tc>
          <w:tcPr>
            <w:tcW w:w="675" w:type="dxa"/>
          </w:tcPr>
          <w:p w:rsidR="00006794" w:rsidRDefault="00006794" w:rsidP="0035308E">
            <w:pPr>
              <w:rPr>
                <w:rFonts w:hint="eastAsia"/>
              </w:rPr>
            </w:pPr>
            <w:r>
              <w:rPr>
                <w:rFonts w:hint="eastAsia"/>
              </w:rPr>
              <w:t>-m</w:t>
            </w:r>
          </w:p>
        </w:tc>
        <w:tc>
          <w:tcPr>
            <w:tcW w:w="1134" w:type="dxa"/>
          </w:tcPr>
          <w:p w:rsidR="00006794" w:rsidRDefault="00006794" w:rsidP="0035308E">
            <w:pPr>
              <w:rPr>
                <w:rFonts w:hint="eastAsia"/>
              </w:rPr>
            </w:pPr>
            <w:r>
              <w:rPr>
                <w:rFonts w:hint="eastAsia"/>
              </w:rPr>
              <w:t>--lobmpath</w:t>
            </w:r>
          </w:p>
        </w:tc>
        <w:tc>
          <w:tcPr>
            <w:tcW w:w="2475" w:type="dxa"/>
          </w:tcPr>
          <w:p w:rsidR="00006794" w:rsidRDefault="00006794" w:rsidP="001431D5">
            <w:pPr>
              <w:rPr>
                <w:rFonts w:hint="eastAsia"/>
              </w:rPr>
            </w:pP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database path</w:t>
            </w:r>
          </w:p>
        </w:tc>
        <w:tc>
          <w:tcPr>
            <w:tcW w:w="2912" w:type="dxa"/>
          </w:tcPr>
          <w:p w:rsidR="00006794" w:rsidRDefault="00006794" w:rsidP="0035308E">
            <w:pPr>
              <w:rPr>
                <w:rFonts w:hint="eastAsia"/>
              </w:rPr>
            </w:pPr>
            <w:r>
              <w:rPr>
                <w:rFonts w:hint="eastAsia"/>
              </w:rPr>
              <w:t>lob meta</w:t>
            </w:r>
            <w:r>
              <w:rPr>
                <w:rFonts w:hint="eastAsia"/>
              </w:rPr>
              <w:t>文件所在的目录</w:t>
            </w:r>
          </w:p>
        </w:tc>
        <w:tc>
          <w:tcPr>
            <w:tcW w:w="1326" w:type="dxa"/>
          </w:tcPr>
          <w:p w:rsidR="00006794" w:rsidRDefault="00006794" w:rsidP="0035308E">
            <w:pPr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lastRenderedPageBreak/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D924A0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5pt;height:675pt" o:ole="">
            <v:imagedata r:id="rId8" o:title=""/>
          </v:shape>
          <o:OLEObject Type="Embed" ProgID="Visio.Drawing.11" ShapeID="_x0000_i1025" DrawAspect="Content" ObjectID="_1572785949" r:id="rId9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911FFC" w:rsidP="00A506FC">
      <w:r>
        <w:object w:dxaOrig="4353" w:dyaOrig="5850">
          <v:shape id="_x0000_i1027" type="#_x0000_t75" style="width:217.5pt;height:292.5pt" o:ole="">
            <v:imagedata r:id="rId11" o:title=""/>
          </v:shape>
          <o:OLEObject Type="Embed" ProgID="Visio.Drawing.11" ShapeID="_x0000_i1027" DrawAspect="Content" ObjectID="_1572785950" r:id="rId12"/>
        </w:object>
      </w:r>
    </w:p>
    <w:p w:rsidR="00E63A3A" w:rsidRDefault="00E63A3A" w:rsidP="00A506FC"/>
    <w:p w:rsidR="00653E9F" w:rsidRDefault="00653E9F" w:rsidP="00A506FC">
      <w:r>
        <w:rPr>
          <w:rFonts w:hint="eastAsia"/>
        </w:rPr>
        <w:t>dumpData</w:t>
      </w:r>
      <w:r>
        <w:rPr>
          <w:rFonts w:hint="eastAsia"/>
        </w:rPr>
        <w:t>的处理流程如下图</w:t>
      </w:r>
    </w:p>
    <w:p w:rsidR="00653E9F" w:rsidRDefault="004A0569" w:rsidP="00A506FC">
      <w:r>
        <w:object w:dxaOrig="7339" w:dyaOrig="4836">
          <v:shape id="_x0000_i1028" type="#_x0000_t75" style="width:366.75pt;height:241.5pt" o:ole="">
            <v:imagedata r:id="rId13" o:title=""/>
          </v:shape>
          <o:OLEObject Type="Embed" ProgID="Visio.Drawing.11" ShapeID="_x0000_i1028" DrawAspect="Content" ObjectID="_1572785951" r:id="rId14"/>
        </w:object>
      </w:r>
      <w:r w:rsidR="00006794">
        <w:rPr>
          <w:rFonts w:hint="eastAsia"/>
        </w:rPr>
        <w:t xml:space="preserve"> </w:t>
      </w:r>
      <w:r w:rsidR="00653E9F">
        <w:rPr>
          <w:rFonts w:hint="eastAsia"/>
        </w:rPr>
        <w:t>b</w:t>
      </w:r>
    </w:p>
    <w:p w:rsidR="00D924A0" w:rsidRDefault="00595BD0" w:rsidP="00061185">
      <w:r>
        <w:rPr>
          <w:rFonts w:hint="eastAsia"/>
        </w:rPr>
        <w:t>dumpData</w:t>
      </w:r>
      <w:r>
        <w:rPr>
          <w:rFonts w:hint="eastAsia"/>
        </w:rPr>
        <w:t>通过页顺序读来提升处理性能，</w:t>
      </w:r>
      <w:r w:rsidR="00061185">
        <w:rPr>
          <w:rFonts w:hint="eastAsia"/>
        </w:rPr>
        <w:t>每个页都通过</w:t>
      </w:r>
      <w:r w:rsidR="00061185">
        <w:rPr>
          <w:rFonts w:hint="eastAsia"/>
        </w:rPr>
        <w:t>SME</w:t>
      </w:r>
      <w:r w:rsidR="00061185">
        <w:rPr>
          <w:rFonts w:hint="eastAsia"/>
        </w:rPr>
        <w:t>有效为来标示是否为有效页，如果为有效页，则将</w:t>
      </w:r>
      <w:r w:rsidR="00061185">
        <w:rPr>
          <w:rFonts w:hint="eastAsia"/>
        </w:rPr>
        <w:t>pageId</w:t>
      </w:r>
      <w:r w:rsidR="00061185">
        <w:rPr>
          <w:rFonts w:hint="eastAsia"/>
        </w:rPr>
        <w:t>加入到缓存</w:t>
      </w:r>
      <w:r w:rsidR="00061185">
        <w:rPr>
          <w:rFonts w:hint="eastAsia"/>
        </w:rPr>
        <w:t>map</w:t>
      </w:r>
      <w:r w:rsidR="00061185">
        <w:rPr>
          <w:rFonts w:hint="eastAsia"/>
        </w:rPr>
        <w:t>里，再通过以</w:t>
      </w:r>
      <w:r w:rsidR="00061185">
        <w:rPr>
          <w:rFonts w:hint="eastAsia"/>
        </w:rPr>
        <w:t>collection</w:t>
      </w:r>
      <w:r w:rsidR="00061185">
        <w:rPr>
          <w:rFonts w:hint="eastAsia"/>
        </w:rPr>
        <w:t>为单位，以此打印</w:t>
      </w:r>
      <w:r w:rsidR="00061185">
        <w:rPr>
          <w:rFonts w:hint="eastAsia"/>
        </w:rPr>
        <w:t>oid</w:t>
      </w:r>
      <w:r w:rsidR="00061185">
        <w:rPr>
          <w:rFonts w:hint="eastAsia"/>
        </w:rPr>
        <w:t>。</w: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5F335E" w:rsidRDefault="00D924A0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如果只打印元数据，</w:t>
      </w:r>
      <w:r w:rsidR="005F335E">
        <w:rPr>
          <w:rFonts w:hint="eastAsia"/>
        </w:rPr>
        <w:t>Header</w:t>
      </w:r>
      <w:r w:rsidR="005F335E">
        <w:rPr>
          <w:rFonts w:hint="eastAsia"/>
        </w:rPr>
        <w:t>、</w:t>
      </w:r>
      <w:r w:rsidR="005F335E">
        <w:rPr>
          <w:rFonts w:hint="eastAsia"/>
        </w:rPr>
        <w:t>SME</w:t>
      </w:r>
      <w:r w:rsidR="005F335E">
        <w:rPr>
          <w:rFonts w:hint="eastAsia"/>
        </w:rPr>
        <w:t>和</w:t>
      </w:r>
      <w:r w:rsidR="005F335E">
        <w:rPr>
          <w:rFonts w:hint="eastAsia"/>
        </w:rPr>
        <w:t>data</w:t>
      </w:r>
      <w:r w:rsidR="005F335E">
        <w:rPr>
          <w:rFonts w:hint="eastAsia"/>
        </w:rPr>
        <w:t>文件输出一样，增加</w:t>
      </w:r>
      <w:r w:rsidR="005F335E">
        <w:rPr>
          <w:rFonts w:hint="eastAsia"/>
        </w:rPr>
        <w:t>BME</w:t>
      </w:r>
      <w:r w:rsidR="005F335E">
        <w:rPr>
          <w:rFonts w:hint="eastAsia"/>
        </w:rPr>
        <w:t>十六进制打印，增加</w:t>
      </w:r>
      <w:r>
        <w:rPr>
          <w:rFonts w:hint="eastAsia"/>
        </w:rPr>
        <w:t>输出</w:t>
      </w:r>
      <w:r w:rsidR="005F335E">
        <w:t>dmsLobDataMapBlk</w:t>
      </w:r>
      <w:r w:rsidR="005F335E">
        <w:rPr>
          <w:rFonts w:hint="eastAsia"/>
        </w:rPr>
        <w:t>结构，</w:t>
      </w:r>
      <w:r w:rsidR="005F335E">
        <w:t>dmsLobDataMapBlk</w:t>
      </w:r>
      <w:r>
        <w:rPr>
          <w:rFonts w:hint="eastAsia"/>
        </w:rPr>
        <w:t>格式如下：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lastRenderedPageBreak/>
        <w:t>OID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236F5A">
        <w:rPr>
          <w:color w:val="FF0000"/>
        </w:rPr>
        <w:t>equence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D</w:t>
      </w:r>
      <w:r w:rsidR="00236F5A">
        <w:rPr>
          <w:color w:val="FF0000"/>
        </w:rPr>
        <w:t>ata</w:t>
      </w:r>
      <w:r>
        <w:rPr>
          <w:rFonts w:hint="eastAsia"/>
          <w:color w:val="FF0000"/>
        </w:rPr>
        <w:t xml:space="preserve"> L</w:t>
      </w:r>
      <w:r w:rsidR="00236F5A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P</w:t>
      </w:r>
      <w:r>
        <w:rPr>
          <w:color w:val="FF0000"/>
        </w:rPr>
        <w:t>revio</w:t>
      </w:r>
      <w:r>
        <w:rPr>
          <w:rFonts w:hint="eastAsia"/>
          <w:color w:val="FF0000"/>
        </w:rPr>
        <w:t>us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236F5A">
        <w:rPr>
          <w:color w:val="FF0000"/>
        </w:rPr>
        <w:t>age</w:t>
      </w:r>
      <w:r w:rsidR="00236F5A">
        <w:rPr>
          <w:rFonts w:hint="eastAsia"/>
          <w:color w:val="FF0000"/>
        </w:rPr>
        <w:t>ID</w:t>
      </w:r>
      <w:r>
        <w:rPr>
          <w:rFonts w:hint="eastAsia"/>
          <w:color w:val="FF0000"/>
        </w:rPr>
        <w:t xml:space="preserve"> I</w:t>
      </w:r>
      <w:r w:rsidR="00236F5A">
        <w:rPr>
          <w:color w:val="FF0000"/>
        </w:rPr>
        <w:t>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236F5A">
        <w:rPr>
          <w:color w:val="FF0000"/>
        </w:rPr>
        <w:t xml:space="preserve">ucket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N</w:t>
      </w:r>
      <w:r w:rsidR="005F335E" w:rsidRPr="00236F5A">
        <w:rPr>
          <w:color w:val="FF0000"/>
        </w:rPr>
        <w:t>ext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5F335E" w:rsidRPr="00236F5A">
        <w:rPr>
          <w:color w:val="FF0000"/>
        </w:rPr>
        <w:t>age</w:t>
      </w:r>
      <w:r w:rsidR="00236F5A">
        <w:rPr>
          <w:rFonts w:hint="eastAsia"/>
          <w:color w:val="FF0000"/>
        </w:rPr>
        <w:t xml:space="preserve">ID </w:t>
      </w:r>
      <w:r w:rsidR="005F335E" w:rsidRPr="00236F5A">
        <w:rPr>
          <w:color w:val="FF0000"/>
        </w:rPr>
        <w:t>In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5F335E" w:rsidRPr="00236F5A">
        <w:rPr>
          <w:color w:val="FF0000"/>
        </w:rPr>
        <w:t>ucket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>
        <w:rPr>
          <w:rFonts w:hint="eastAsia"/>
          <w:color w:val="FF0000"/>
        </w:rPr>
        <w:t>L</w:t>
      </w:r>
      <w:r w:rsidR="00236F5A">
        <w:rPr>
          <w:color w:val="FF0000"/>
        </w:rPr>
        <w:t>ogical</w:t>
      </w:r>
      <w:r w:rsidR="00236F5A">
        <w:rPr>
          <w:rFonts w:hint="eastAsia"/>
          <w:color w:val="FF0000"/>
        </w:rPr>
        <w:t xml:space="preserve">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D924A0" w:rsidRP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5F335E" w:rsidRPr="00236F5A">
        <w:rPr>
          <w:color w:val="FF0000"/>
        </w:rPr>
        <w:t>tatus</w:t>
      </w:r>
      <w:r w:rsidR="00236F5A"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D924A0" w:rsidRDefault="00D924A0" w:rsidP="00A506FC"/>
    <w:p w:rsidR="00947205" w:rsidRDefault="005F335E" w:rsidP="00CB7A3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如果不打印</w:t>
      </w:r>
      <w:r>
        <w:rPr>
          <w:rFonts w:hint="eastAsia"/>
        </w:rPr>
        <w:t>record,</w:t>
      </w:r>
      <w:r>
        <w:rPr>
          <w:rFonts w:hint="eastAsia"/>
        </w:rPr>
        <w:t>则增加输出项</w:t>
      </w:r>
      <w:r>
        <w:rPr>
          <w:rFonts w:hint="eastAsia"/>
        </w:rPr>
        <w:t>dmsLobMeta,</w:t>
      </w:r>
      <w:r w:rsidR="00D924A0">
        <w:rPr>
          <w:rFonts w:hint="eastAsia"/>
        </w:rPr>
        <w:t>dmsLobMeta</w:t>
      </w:r>
      <w:r w:rsidR="00D924A0">
        <w:rPr>
          <w:rFonts w:hint="eastAsia"/>
        </w:rPr>
        <w:t>的</w:t>
      </w:r>
      <w:r w:rsidR="00D924A0">
        <w:rPr>
          <w:rFonts w:hint="eastAsia"/>
        </w:rPr>
        <w:t>dump</w:t>
      </w:r>
      <w:r w:rsidR="00D924A0">
        <w:rPr>
          <w:rFonts w:hint="eastAsia"/>
        </w:rPr>
        <w:t>输出结果</w:t>
      </w:r>
      <w:r>
        <w:rPr>
          <w:rFonts w:hint="eastAsia"/>
        </w:rPr>
        <w:t>如下</w:t>
      </w:r>
      <w:r w:rsidR="00D924A0">
        <w:rPr>
          <w:rFonts w:hint="eastAsia"/>
        </w:rPr>
        <w:t>：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L</w:t>
      </w:r>
      <w:r w:rsidR="00D924A0" w:rsidRPr="00D924A0">
        <w:rPr>
          <w:color w:val="FF0000"/>
        </w:rPr>
        <w:t>ob</w:t>
      </w:r>
      <w:r>
        <w:rPr>
          <w:rFonts w:hint="eastAsia"/>
          <w:color w:val="FF0000"/>
        </w:rPr>
        <w:t xml:space="preserve"> L</w:t>
      </w:r>
      <w:r w:rsidR="00D924A0" w:rsidRPr="00D924A0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C</w:t>
      </w:r>
      <w:r w:rsidR="00236F5A">
        <w:rPr>
          <w:color w:val="FF0000"/>
        </w:rPr>
        <w:t>reate</w:t>
      </w:r>
      <w:r>
        <w:rPr>
          <w:rFonts w:hint="eastAsia"/>
          <w:color w:val="FF0000"/>
        </w:rPr>
        <w:t xml:space="preserve"> T</w:t>
      </w:r>
      <w:r w:rsidR="00D924A0" w:rsidRPr="00D924A0">
        <w:rPr>
          <w:color w:val="FF0000"/>
        </w:rPr>
        <w:t>ime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D924A0" w:rsidRPr="00D924A0">
        <w:rPr>
          <w:color w:val="FF0000"/>
        </w:rPr>
        <w:t>tatus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V</w:t>
      </w:r>
      <w:r w:rsidR="00D924A0" w:rsidRPr="00D924A0">
        <w:rPr>
          <w:color w:val="FF0000"/>
        </w:rPr>
        <w:t>ersion</w:t>
      </w:r>
      <w:r w:rsidR="00D924A0">
        <w:t xml:space="preserve"> </w:t>
      </w:r>
      <w:r w:rsidR="00D924A0">
        <w:rPr>
          <w:rFonts w:hint="eastAsia"/>
        </w:rPr>
        <w:t>:xxx;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M</w:t>
      </w:r>
      <w:r w:rsidR="00236F5A">
        <w:rPr>
          <w:color w:val="FF0000"/>
        </w:rPr>
        <w:t>odification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Ti</w:t>
      </w:r>
      <w:r w:rsidR="00D924A0" w:rsidRPr="00D924A0">
        <w:rPr>
          <w:color w:val="FF0000"/>
        </w:rPr>
        <w:t>me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F</w:t>
      </w:r>
      <w:r w:rsidR="00D924A0" w:rsidRPr="00D924A0">
        <w:rPr>
          <w:color w:val="FF0000"/>
        </w:rPr>
        <w:t>lag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Num O</w:t>
      </w:r>
      <w:r w:rsidR="00236F5A">
        <w:rPr>
          <w:rFonts w:hint="eastAsia"/>
          <w:color w:val="FF0000"/>
        </w:rPr>
        <w:t xml:space="preserve">f </w:t>
      </w:r>
      <w:r>
        <w:rPr>
          <w:rFonts w:hint="eastAsia"/>
          <w:color w:val="FF0000"/>
        </w:rPr>
        <w:t>P</w:t>
      </w:r>
      <w:r w:rsidR="00D924A0" w:rsidRPr="00D924A0">
        <w:rPr>
          <w:color w:val="FF0000"/>
        </w:rPr>
        <w:t>iecesInfo</w:t>
      </w:r>
      <w:r w:rsidR="00D924A0">
        <w:rPr>
          <w:rFonts w:hint="eastAsia"/>
        </w:rPr>
        <w:t>:xxx</w:t>
      </w:r>
      <w:r w:rsidR="00D924A0">
        <w:t xml:space="preserve"> ;</w:t>
      </w:r>
    </w:p>
    <w:p w:rsidR="001C7970" w:rsidRDefault="00224EA0" w:rsidP="00D924A0">
      <w:r>
        <w:rPr>
          <w:rFonts w:hint="eastAsia"/>
        </w:rPr>
        <w:tab/>
      </w:r>
    </w:p>
    <w:p w:rsidR="00A506FC" w:rsidRDefault="00521D0D" w:rsidP="001C7970">
      <w:pPr>
        <w:ind w:firstLineChars="200" w:firstLine="42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21D0D" w:rsidRDefault="00521D0D" w:rsidP="00D924A0">
      <w:r>
        <w:rPr>
          <w:rFonts w:hint="eastAsia"/>
        </w:rPr>
        <w:t xml:space="preserve">    {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piece1</w:t>
      </w:r>
      <w:r w:rsidR="00521D0D">
        <w:rPr>
          <w:rFonts w:hint="eastAsia"/>
        </w:rPr>
        <w:t>[start,end],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</w:t>
      </w:r>
      <w:r w:rsidRPr="001C7970">
        <w:rPr>
          <w:rFonts w:hint="eastAsia"/>
          <w:color w:val="FF0000"/>
        </w:rPr>
        <w:t>2</w:t>
      </w:r>
      <w:r w:rsidR="00521D0D">
        <w:rPr>
          <w:rFonts w:hint="eastAsia"/>
        </w:rPr>
        <w:t>[start,end],</w:t>
      </w:r>
    </w:p>
    <w:p w:rsidR="00521D0D" w:rsidRDefault="00521D0D" w:rsidP="00521D0D">
      <w:pPr>
        <w:ind w:left="420" w:firstLineChars="200" w:firstLine="420"/>
      </w:pPr>
      <w:r>
        <w:rPr>
          <w:color w:val="FF0000"/>
        </w:rPr>
        <w:t>…</w:t>
      </w:r>
    </w:p>
    <w:p w:rsidR="00521D0D" w:rsidRPr="00521D0D" w:rsidRDefault="00521D0D" w:rsidP="00D924A0">
      <w:r>
        <w:rPr>
          <w:rFonts w:hint="eastAsia"/>
        </w:rPr>
        <w:t xml:space="preserve">    }</w:t>
      </w:r>
    </w:p>
    <w:p w:rsidR="005F335E" w:rsidRDefault="005F335E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如果打印</w:t>
      </w:r>
      <w:r>
        <w:rPr>
          <w:rFonts w:hint="eastAsia"/>
        </w:rPr>
        <w:t>record</w:t>
      </w:r>
      <w:r>
        <w:rPr>
          <w:rFonts w:hint="eastAsia"/>
        </w:rPr>
        <w:t>，则增加结果如下：</w:t>
      </w:r>
    </w:p>
    <w:p w:rsidR="00947205" w:rsidRDefault="00947205" w:rsidP="00947205">
      <w:pPr>
        <w:pStyle w:val="ListParagraph"/>
        <w:ind w:left="420" w:firstLineChars="0" w:firstLine="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F335E" w:rsidRDefault="00947205" w:rsidP="00521D0D">
      <w:pPr>
        <w:ind w:firstLineChars="400" w:firstLine="840"/>
      </w:pPr>
      <w:r>
        <w:rPr>
          <w:rFonts w:hint="eastAsia"/>
          <w:color w:val="FF0000"/>
        </w:rPr>
        <w:t>sequence</w:t>
      </w:r>
      <w:r w:rsidR="005F335E">
        <w:rPr>
          <w:rFonts w:hint="eastAsia"/>
        </w:rPr>
        <w:t>:{xxxxxxxxx</w:t>
      </w:r>
      <w:r w:rsidR="005F335E"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520F2F" w:rsidRDefault="00947205" w:rsidP="00947205">
      <w:pPr>
        <w:ind w:firstLine="405"/>
      </w:pPr>
      <w:r>
        <w:rPr>
          <w:rFonts w:hint="eastAsia"/>
        </w:rPr>
        <w:t>没有</w:t>
      </w:r>
      <w:r>
        <w:rPr>
          <w:rFonts w:hint="eastAsia"/>
        </w:rPr>
        <w:t>piece:</w:t>
      </w:r>
    </w:p>
    <w:p w:rsidR="00947205" w:rsidRPr="00A506FC" w:rsidRDefault="00947205" w:rsidP="00947205">
      <w:pPr>
        <w:ind w:firstLine="405"/>
      </w:pPr>
      <w:r>
        <w:rPr>
          <w:rFonts w:hint="eastAsia"/>
        </w:rPr>
        <w:t xml:space="preserve">    </w:t>
      </w:r>
      <w:r w:rsidRPr="00947205">
        <w:rPr>
          <w:rFonts w:hint="eastAsia"/>
          <w:color w:val="FF0000"/>
        </w:rPr>
        <w:t>record</w:t>
      </w:r>
      <w:r>
        <w:rPr>
          <w:rFonts w:hint="eastAsia"/>
        </w:rPr>
        <w:t>:{xxx}</w:t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6" type="#_x0000_t75" style="width:186pt;height:273pt" o:ole="">
            <v:imagedata r:id="rId15" o:title=""/>
          </v:shape>
          <o:OLEObject Type="Embed" ProgID="Visio.Drawing.11" ShapeID="_x0000_i1026" DrawAspect="Content" ObjectID="_1572785952" r:id="rId16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A85911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DB04CA" w:rsidRDefault="00DB04CA" w:rsidP="00DB04CA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 w:rsidRPr="000C244B">
              <w:t>DMS_PAGE_SIZE256B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DB04CA" w:rsidRPr="000C244B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DB04CA" w:rsidRDefault="003C65AA" w:rsidP="003C65AA">
            <w:pPr>
              <w:ind w:rightChars="-116" w:right="-244"/>
            </w:pPr>
            <w:r>
              <w:rPr>
                <w:rFonts w:hint="eastAsia"/>
              </w:rPr>
              <w:t>文件所占用的页大小</w:t>
            </w:r>
            <w:r w:rsidR="00033907">
              <w:rPr>
                <w:rFonts w:hint="eastAsia"/>
              </w:rPr>
              <w:t>/pageSize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DB04CA" w:rsidRDefault="00ED3C48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DB04CA" w:rsidRDefault="00EA2C66" w:rsidP="000C4C76">
            <w:pPr>
              <w:ind w:leftChars="13" w:left="27" w:rightChars="-116" w:right="-244"/>
            </w:pPr>
            <w:r>
              <w:rPr>
                <w:rFonts w:hint="eastAsia"/>
              </w:rPr>
              <w:t>&lt; DMS_MAX_PG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DB04CA" w:rsidRDefault="009071C5" w:rsidP="000C4C76">
            <w:pPr>
              <w:ind w:leftChars="13" w:left="27" w:rightChars="-116" w:right="-244"/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文件保持一致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C56D22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lastRenderedPageBreak/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924647" w:rsidP="00924647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0C244B" w:rsidTr="00D67781">
        <w:tc>
          <w:tcPr>
            <w:tcW w:w="2840" w:type="dxa"/>
          </w:tcPr>
          <w:p w:rsidR="000C244B" w:rsidRDefault="000C244B" w:rsidP="00D67781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0C244B" w:rsidRPr="000C244B" w:rsidRDefault="00DB697C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DB697C" w:rsidP="00DB697C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B697C">
            <w:pPr>
              <w:tabs>
                <w:tab w:val="left" w:pos="597"/>
              </w:tabs>
              <w:ind w:rightChars="-116" w:right="-244"/>
            </w:pPr>
            <w:r>
              <w:rPr>
                <w:rFonts w:hint="eastAsia"/>
              </w:rPr>
              <w:t>0</w:t>
            </w:r>
            <w:r w:rsidR="00DB697C">
              <w:tab/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62113" w:rsidRDefault="00DB697C" w:rsidP="00D67781">
            <w:pPr>
              <w:ind w:leftChars="13" w:left="27" w:rightChars="-116" w:right="-244"/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文件保持一致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C56D22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A876B1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CB3F7F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AA7C9D" w:rsidP="00AA7C9D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8A2DD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8C57CB" w:rsidTr="00D67781">
        <w:tc>
          <w:tcPr>
            <w:tcW w:w="2840" w:type="dxa"/>
          </w:tcPr>
          <w:p w:rsidR="008C57CB" w:rsidRDefault="008C57CB" w:rsidP="00D67781">
            <w:pPr>
              <w:ind w:rightChars="-116" w:right="-244"/>
            </w:pPr>
            <w:r>
              <w:rPr>
                <w:rFonts w:hint="eastAsia"/>
              </w:rPr>
              <w:t>status</w:t>
            </w:r>
          </w:p>
        </w:tc>
        <w:tc>
          <w:tcPr>
            <w:tcW w:w="2841" w:type="dxa"/>
          </w:tcPr>
          <w:p w:rsidR="008C57CB" w:rsidRDefault="008C57CB" w:rsidP="00D67781">
            <w:pPr>
              <w:ind w:leftChars="13" w:left="27" w:rightChars="-116" w:right="-244"/>
            </w:pP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3584"/>
      </w:tblGrid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3584" w:type="dxa"/>
          </w:tcPr>
          <w:p w:rsidR="00D339FD" w:rsidRDefault="001D41EC" w:rsidP="001D41EC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3584" w:type="dxa"/>
          </w:tcPr>
          <w:p w:rsidR="00D339FD" w:rsidRDefault="001D41EC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  <w:r w:rsidR="001D41EC">
              <w:rPr>
                <w:rFonts w:hint="eastAsia"/>
              </w:rPr>
              <w:t>/1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3584" w:type="dxa"/>
          </w:tcPr>
          <w:p w:rsidR="00D339FD" w:rsidRDefault="008741CA" w:rsidP="001F39E9">
            <w:pPr>
              <w:ind w:rightChars="-116" w:right="-244"/>
            </w:pPr>
            <w:r>
              <w:rPr>
                <w:rFonts w:hint="eastAsia"/>
              </w:rPr>
              <w:t>&lt;=</w:t>
            </w:r>
            <w:r w:rsidRPr="008741CA">
              <w:t>DMS_LOB_META_CURRENT_VERSION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commentRangeStart w:id="0"/>
      <w:r w:rsidRPr="002D7CA4">
        <w:rPr>
          <w:rFonts w:hint="eastAsia"/>
        </w:rPr>
        <w:t>桶的均匀性分析</w:t>
      </w:r>
      <w:commentRangeEnd w:id="0"/>
      <w:r w:rsidR="001D41EC">
        <w:rPr>
          <w:rStyle w:val="CommentReference"/>
        </w:rPr>
        <w:commentReference w:id="0"/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lastRenderedPageBreak/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2870E9" w:rsidP="00CA38E9">
      <w:pPr>
        <w:ind w:firstLine="420"/>
      </w:pPr>
      <w:r>
        <w:rPr>
          <w:rFonts w:hint="eastAsia"/>
        </w:rPr>
        <w:t>优点：</w:t>
      </w:r>
      <w:r w:rsidR="00947205">
        <w:rPr>
          <w:rFonts w:hint="eastAsia"/>
        </w:rPr>
        <w:t>计算简单，</w:t>
      </w:r>
      <w:r w:rsidR="00CA38E9">
        <w:rPr>
          <w:rFonts w:hint="eastAsia"/>
        </w:rPr>
        <w:t>时间</w:t>
      </w:r>
      <w:r w:rsidR="00947205">
        <w:rPr>
          <w:rFonts w:hint="eastAsia"/>
        </w:rPr>
        <w:t>短</w:t>
      </w:r>
    </w:p>
    <w:p w:rsidR="002870E9" w:rsidRDefault="002870E9" w:rsidP="00CA38E9">
      <w:pPr>
        <w:ind w:firstLine="420"/>
      </w:pPr>
      <w:r>
        <w:rPr>
          <w:rFonts w:hint="eastAsia"/>
        </w:rPr>
        <w:t>缺点：容错较低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将桶</w:t>
      </w:r>
      <w:r>
        <w:rPr>
          <w:rFonts w:hint="eastAsia"/>
        </w:rPr>
        <w:t>[0,4096]</w:t>
      </w:r>
      <w:r>
        <w:rPr>
          <w:rFonts w:hint="eastAsia"/>
        </w:rPr>
        <w:t>当做横轴，遍历的</w:t>
      </w:r>
      <w:r>
        <w:rPr>
          <w:rFonts w:hint="eastAsia"/>
        </w:rPr>
        <w:t>bucket</w:t>
      </w:r>
      <w:r>
        <w:rPr>
          <w:rFonts w:hint="eastAsia"/>
        </w:rPr>
        <w:t>链表长度</w:t>
      </w:r>
      <w:r>
        <w:rPr>
          <w:rFonts w:hint="eastAsia"/>
        </w:rPr>
        <w:t>/</w:t>
      </w:r>
      <w:r>
        <w:rPr>
          <w:rFonts w:hint="eastAsia"/>
        </w:rPr>
        <w:t>所有</w:t>
      </w:r>
      <w:r>
        <w:rPr>
          <w:rFonts w:hint="eastAsia"/>
        </w:rPr>
        <w:t>lobdatamapblk</w:t>
      </w:r>
      <w:r>
        <w:rPr>
          <w:rFonts w:hint="eastAsia"/>
        </w:rPr>
        <w:t>当做概率，即纵轴，判断</w:t>
      </w:r>
      <w:r>
        <w:rPr>
          <w:rFonts w:hint="eastAsia"/>
        </w:rPr>
        <w:t>y=f(x), x</w:t>
      </w:r>
      <w:r>
        <w:rPr>
          <w:rFonts w:ascii="宋体" w:eastAsia="宋体" w:hAnsi="宋体" w:hint="eastAsia"/>
        </w:rPr>
        <w:t>∈</w:t>
      </w:r>
      <w:r>
        <w:rPr>
          <w:rFonts w:hint="eastAsia"/>
        </w:rPr>
        <w:t>[0, 4096)</w:t>
      </w:r>
      <w:r>
        <w:rPr>
          <w:rFonts w:hint="eastAsia"/>
        </w:rPr>
        <w:t>服从均匀分布。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当前期望</w:t>
      </w:r>
      <w:r>
        <w:rPr>
          <w:rFonts w:hint="eastAsia"/>
        </w:rPr>
        <w:t xml:space="preserve">E = </w:t>
      </w:r>
      <m:oMath>
        <m:nary>
          <m:naryPr>
            <m:chr m:val="∑"/>
            <m:grow m:val="on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f(n)</m:t>
            </m:r>
          </m:e>
        </m:nary>
      </m:oMath>
      <w:r>
        <w:rPr>
          <w:rFonts w:hint="eastAsia"/>
        </w:rPr>
        <w:t>/4096;</w:t>
      </w:r>
    </w:p>
    <w:p w:rsidR="00E56B30" w:rsidRP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方差公式</w:t>
      </w:r>
      <w:r>
        <w:rPr>
          <w:rFonts w:hint="eastAsia"/>
        </w:rPr>
        <w:t>D(x)=</w:t>
      </w:r>
      <m:oMath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 E)^2)</m:t>
            </m:r>
          </m:e>
        </m:nary>
        <m:r>
          <m:rPr>
            <m:sty m:val="p"/>
          </m:rPr>
          <w:rPr>
            <w:rFonts w:ascii="Cambria Math" w:hAnsi="Cambria Math"/>
          </w:rPr>
          <m:t>/4096</m:t>
        </m:r>
      </m:oMath>
    </w:p>
    <w:p w:rsidR="00CA38E9" w:rsidRDefault="002870E9" w:rsidP="00CA38E9">
      <w:r>
        <w:rPr>
          <w:rFonts w:hint="eastAsia"/>
        </w:rPr>
        <w:tab/>
      </w:r>
      <w:r>
        <w:rPr>
          <w:rFonts w:hint="eastAsia"/>
        </w:rPr>
        <w:t>当方差越大越不均匀。</w:t>
      </w:r>
      <w:r>
        <w:rPr>
          <w:rFonts w:hint="eastAsia"/>
        </w:rPr>
        <w:t xml:space="preserve"> 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hint="eastAsia"/>
        </w:rPr>
        <w:t>设系统最大均匀自由度为</w:t>
      </w:r>
      <w:r>
        <w:rPr>
          <w:rFonts w:asciiTheme="minorEastAsia" w:hAnsiTheme="minorEastAsia" w:hint="eastAsia"/>
        </w:rPr>
        <w:t>Ø， 当方差D(x) &gt; Ø 时，系统bucket不平衡。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优点：容错较高，比较符合统计学规律</w:t>
      </w:r>
    </w:p>
    <w:p w:rsidR="002870E9" w:rsidRP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缺点:计算复杂，时间复杂度较高</w:t>
      </w:r>
    </w:p>
    <w:p w:rsidR="002870E9" w:rsidRPr="002870E9" w:rsidRDefault="002870E9" w:rsidP="002870E9">
      <w:pPr>
        <w:ind w:firstLine="405"/>
      </w:pPr>
    </w:p>
    <w:p w:rsidR="00CA38E9" w:rsidRDefault="004A0569" w:rsidP="004A0569">
      <w:pPr>
        <w:rPr>
          <w:rFonts w:hint="eastAsia"/>
        </w:rPr>
      </w:pPr>
      <w:r>
        <w:rPr>
          <w:rFonts w:hint="eastAsia"/>
        </w:rPr>
        <w:t>输出项：</w:t>
      </w:r>
    </w:p>
    <w:tbl>
      <w:tblPr>
        <w:tblStyle w:val="TableGrid"/>
        <w:tblW w:w="0" w:type="auto"/>
        <w:tblLook w:val="04A0"/>
      </w:tblPr>
      <w:tblGrid>
        <w:gridCol w:w="4314"/>
        <w:gridCol w:w="4208"/>
      </w:tblGrid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pPr>
              <w:rPr>
                <w:rFonts w:hint="eastAsia"/>
              </w:rPr>
            </w:pPr>
            <w:r w:rsidRPr="004A0569">
              <w:rPr>
                <w:rFonts w:hint="eastAsia"/>
              </w:rPr>
              <w:t>桶平均深度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pPr>
              <w:rPr>
                <w:rFonts w:hint="eastAsia"/>
              </w:rPr>
            </w:pPr>
            <w:r w:rsidRPr="004A0569">
              <w:rPr>
                <w:rFonts w:hint="eastAsia"/>
              </w:rPr>
              <w:t>桶最大深度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pPr>
              <w:rPr>
                <w:rFonts w:hint="eastAsia"/>
              </w:rPr>
            </w:pPr>
            <w:r w:rsidRPr="004A0569">
              <w:rPr>
                <w:rFonts w:hint="eastAsia"/>
              </w:rPr>
              <w:t>桶最小深度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pPr>
              <w:rPr>
                <w:rFonts w:hint="eastAsia"/>
              </w:rPr>
            </w:pPr>
            <w:r w:rsidRPr="004A0569">
              <w:rPr>
                <w:rFonts w:hint="eastAsia"/>
              </w:rPr>
              <w:t>桶深度为零的数目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桶均匀分布方差值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</w:tr>
    </w:tbl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2D7903" w:rsidP="00A506FC">
      <w:r>
        <w:rPr>
          <w:rFonts w:hint="eastAsia"/>
        </w:rPr>
        <w:t>lobmeta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D7903" w:rsidTr="002D7903">
        <w:tc>
          <w:tcPr>
            <w:tcW w:w="4261" w:type="dxa"/>
          </w:tcPr>
          <w:p w:rsidR="002D7903" w:rsidRPr="00882530" w:rsidRDefault="002D7903" w:rsidP="002D7903">
            <w:r w:rsidRPr="00882530">
              <w:t>eyeCatcher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SDBLOBM</w:t>
            </w:r>
          </w:p>
        </w:tc>
      </w:tr>
      <w:tr w:rsidR="002D7903" w:rsidTr="002D7903">
        <w:tc>
          <w:tcPr>
            <w:tcW w:w="4261" w:type="dxa"/>
          </w:tcPr>
          <w:p w:rsidR="002D7903" w:rsidRPr="00B33B79" w:rsidRDefault="002D7903" w:rsidP="00B50972">
            <w:r w:rsidRPr="00B33B79">
              <w:t>version</w:t>
            </w:r>
          </w:p>
        </w:tc>
        <w:tc>
          <w:tcPr>
            <w:tcW w:w="4261" w:type="dxa"/>
          </w:tcPr>
          <w:p w:rsidR="002D7903" w:rsidRPr="00B33B79" w:rsidRDefault="00B33B79" w:rsidP="00B33B79">
            <w:r w:rsidRPr="00B33B79">
              <w:rPr>
                <w:rFonts w:hint="eastAsia"/>
              </w:rPr>
              <w:t>lob</w:t>
            </w:r>
            <w:r w:rsidRPr="00B33B79">
              <w:rPr>
                <w:rFonts w:hint="eastAsia"/>
              </w:rPr>
              <w:t>文件版本号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pageSize</w:t>
            </w:r>
          </w:p>
        </w:tc>
        <w:tc>
          <w:tcPr>
            <w:tcW w:w="4261" w:type="dxa"/>
          </w:tcPr>
          <w:p w:rsidR="002D7903" w:rsidRPr="00882530" w:rsidRDefault="00B33B79" w:rsidP="00B33B79">
            <w:r>
              <w:rPr>
                <w:rFonts w:hint="eastAsia"/>
              </w:rPr>
              <w:t>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storageUnitSize</w:t>
            </w:r>
          </w:p>
        </w:tc>
        <w:tc>
          <w:tcPr>
            <w:tcW w:w="4261" w:type="dxa"/>
          </w:tcPr>
          <w:p w:rsidR="002D7903" w:rsidRPr="00882530" w:rsidRDefault="000C244B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name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sequence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lobm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numMB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MBHWM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pageNum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secretValue</w:t>
            </w:r>
          </w:p>
        </w:tc>
        <w:tc>
          <w:tcPr>
            <w:tcW w:w="4261" w:type="dxa"/>
          </w:tcPr>
          <w:p w:rsidR="002D7903" w:rsidRPr="00882530" w:rsidRDefault="00040878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lobdPageSize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数据文件页大小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createLobs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commitFlag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commitLsn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commitTime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</w:tbl>
    <w:p w:rsidR="002D7903" w:rsidRDefault="002D7903" w:rsidP="00A506FC"/>
    <w:p w:rsidR="00A506FC" w:rsidRDefault="00040878" w:rsidP="00A506FC">
      <w:r>
        <w:rPr>
          <w:rFonts w:hint="eastAsia"/>
        </w:rPr>
        <w:t>lobmeta</w:t>
      </w:r>
      <w:r>
        <w:rPr>
          <w:rFonts w:hint="eastAsia"/>
        </w:rPr>
        <w:t>文件</w:t>
      </w:r>
      <w:r>
        <w:rPr>
          <w:rFonts w:hint="eastAsia"/>
        </w:rPr>
        <w:t>SME/BME</w:t>
      </w:r>
      <w:r>
        <w:rPr>
          <w:rFonts w:hint="eastAsia"/>
        </w:rPr>
        <w:t>修改和</w:t>
      </w:r>
      <w:r>
        <w:rPr>
          <w:rFonts w:hint="eastAsia"/>
        </w:rPr>
        <w:t>data</w:t>
      </w:r>
      <w:r>
        <w:rPr>
          <w:rFonts w:hint="eastAsia"/>
        </w:rPr>
        <w:t>保持一致</w:t>
      </w:r>
    </w:p>
    <w:p w:rsidR="00040878" w:rsidRDefault="00040878" w:rsidP="00A506FC"/>
    <w:p w:rsidR="007910C2" w:rsidRDefault="00040878" w:rsidP="009F1E94">
      <w:r>
        <w:rPr>
          <w:rFonts w:hint="eastAsia"/>
        </w:rPr>
        <w:t>lobdata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lastRenderedPageBreak/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7910C2" w:rsidRPr="000C244B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040878" w:rsidRPr="00040878" w:rsidRDefault="00040878" w:rsidP="00A506FC"/>
    <w:p w:rsidR="00040878" w:rsidRPr="00A506FC" w:rsidRDefault="008741CA" w:rsidP="008741CA">
      <w:pPr>
        <w:pStyle w:val="ListParagraph"/>
        <w:ind w:left="420" w:firstLineChars="0" w:firstLine="0"/>
      </w:pPr>
      <w:r>
        <w:rPr>
          <w:rFonts w:hint="eastAsia"/>
        </w:rPr>
        <w:t>暂时不支持</w:t>
      </w:r>
      <w:r>
        <w:rPr>
          <w:rFonts w:hint="eastAsia"/>
        </w:rPr>
        <w:t>dmsLobMeta</w:t>
      </w:r>
      <w:r>
        <w:rPr>
          <w:rFonts w:hint="eastAsia"/>
        </w:rPr>
        <w:t>和</w:t>
      </w:r>
      <w:r>
        <w:rPr>
          <w:rFonts w:hint="eastAsia"/>
        </w:rPr>
        <w:t>dmsLobDataMapBlk</w:t>
      </w:r>
      <w:r>
        <w:rPr>
          <w:rFonts w:hint="eastAsia"/>
        </w:rPr>
        <w:t>修复，需要先提供</w:t>
      </w:r>
      <w:r>
        <w:rPr>
          <w:rFonts w:hint="eastAsia"/>
        </w:rPr>
        <w:t>oid</w:t>
      </w:r>
      <w:r>
        <w:rPr>
          <w:rFonts w:hint="eastAsia"/>
        </w:rPr>
        <w:t>参数的支持。</w:t>
      </w:r>
    </w:p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OID</w:t>
      </w:r>
      <w:r>
        <w:rPr>
          <w:rFonts w:hint="eastAsia"/>
        </w:rPr>
        <w:t>，对单个对象进行导出检查等操作。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增加对</w:t>
      </w:r>
      <w:r>
        <w:rPr>
          <w:rFonts w:hint="eastAsia"/>
        </w:rPr>
        <w:t>lob</w:t>
      </w:r>
      <w:r>
        <w:rPr>
          <w:rFonts w:hint="eastAsia"/>
        </w:rPr>
        <w:t>文件，单条记录的元数据进行修复（需要先完成遗留问题</w:t>
      </w:r>
      <w:r>
        <w:rPr>
          <w:rFonts w:hint="eastAsia"/>
        </w:rPr>
        <w:t>3</w:t>
      </w:r>
      <w:r>
        <w:rPr>
          <w:rFonts w:hint="eastAsia"/>
        </w:rPr>
        <w:t>）</w:t>
      </w:r>
    </w:p>
    <w:p w:rsidR="00376A42" w:rsidRDefault="00376A42" w:rsidP="00376A42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“可以以二进制的形式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页面中的数据”做不了，</w:t>
      </w:r>
      <w:r>
        <w:rPr>
          <w:rFonts w:hint="eastAsia"/>
        </w:rPr>
        <w:t>lob</w:t>
      </w:r>
      <w:r>
        <w:rPr>
          <w:rFonts w:hint="eastAsia"/>
        </w:rPr>
        <w:t>数据如果存在分片，组成不了完整的二进制文件。</w:t>
      </w:r>
    </w:p>
    <w:p w:rsidR="00947205" w:rsidRPr="00037356" w:rsidRDefault="00947205" w:rsidP="00947205">
      <w:pPr>
        <w:pStyle w:val="ListParagraph"/>
        <w:ind w:left="420" w:firstLineChars="0" w:firstLine="0"/>
      </w:pPr>
    </w:p>
    <w:sectPr w:rsidR="00947205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chao" w:date="2017-10-26T15:41:00Z" w:initials="y">
    <w:p w:rsidR="001D41EC" w:rsidRDefault="001D41E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打印</w:t>
      </w:r>
      <w:r>
        <w:rPr>
          <w:rFonts w:hint="eastAsia"/>
        </w:rPr>
        <w:t>bucket</w:t>
      </w:r>
      <w:r>
        <w:rPr>
          <w:rFonts w:hint="eastAsia"/>
        </w:rPr>
        <w:t>中间信息，结果自己判断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85B51" w:rsidRDefault="00F85B51" w:rsidP="00ED4AD9">
      <w:r>
        <w:separator/>
      </w:r>
    </w:p>
  </w:endnote>
  <w:endnote w:type="continuationSeparator" w:id="1">
    <w:p w:rsidR="00F85B51" w:rsidRDefault="00F85B51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85B51" w:rsidRDefault="00F85B51" w:rsidP="00ED4AD9">
      <w:r>
        <w:separator/>
      </w:r>
    </w:p>
  </w:footnote>
  <w:footnote w:type="continuationSeparator" w:id="1">
    <w:p w:rsidR="00F85B51" w:rsidRDefault="00F85B51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36220E"/>
    <w:multiLevelType w:val="hybridMultilevel"/>
    <w:tmpl w:val="46FEE9AE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F270187"/>
    <w:multiLevelType w:val="hybridMultilevel"/>
    <w:tmpl w:val="9DCC1E1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EE2051F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12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7"/>
  </w:num>
  <w:num w:numId="3">
    <w:abstractNumId w:val="6"/>
  </w:num>
  <w:num w:numId="4">
    <w:abstractNumId w:val="13"/>
  </w:num>
  <w:num w:numId="5">
    <w:abstractNumId w:val="2"/>
  </w:num>
  <w:num w:numId="6">
    <w:abstractNumId w:val="3"/>
  </w:num>
  <w:num w:numId="7">
    <w:abstractNumId w:val="14"/>
  </w:num>
  <w:num w:numId="8">
    <w:abstractNumId w:val="8"/>
  </w:num>
  <w:num w:numId="9">
    <w:abstractNumId w:val="11"/>
  </w:num>
  <w:num w:numId="10">
    <w:abstractNumId w:val="12"/>
  </w:num>
  <w:num w:numId="11">
    <w:abstractNumId w:val="1"/>
  </w:num>
  <w:num w:numId="12">
    <w:abstractNumId w:val="0"/>
  </w:num>
  <w:num w:numId="13">
    <w:abstractNumId w:val="4"/>
  </w:num>
  <w:num w:numId="14">
    <w:abstractNumId w:val="9"/>
  </w:num>
  <w:num w:numId="15">
    <w:abstractNumId w:val="5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0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049B2"/>
    <w:rsid w:val="00006794"/>
    <w:rsid w:val="00015F54"/>
    <w:rsid w:val="000259F5"/>
    <w:rsid w:val="00033907"/>
    <w:rsid w:val="00037356"/>
    <w:rsid w:val="00040878"/>
    <w:rsid w:val="00061185"/>
    <w:rsid w:val="000C244B"/>
    <w:rsid w:val="000F0770"/>
    <w:rsid w:val="000F2F5A"/>
    <w:rsid w:val="0011796F"/>
    <w:rsid w:val="00120871"/>
    <w:rsid w:val="00122687"/>
    <w:rsid w:val="001431D5"/>
    <w:rsid w:val="00151D4D"/>
    <w:rsid w:val="0015369A"/>
    <w:rsid w:val="00160458"/>
    <w:rsid w:val="0018066C"/>
    <w:rsid w:val="00196E96"/>
    <w:rsid w:val="001C7970"/>
    <w:rsid w:val="001D178F"/>
    <w:rsid w:val="001D3857"/>
    <w:rsid w:val="001D41EC"/>
    <w:rsid w:val="001F39E9"/>
    <w:rsid w:val="001F7FD1"/>
    <w:rsid w:val="00224EA0"/>
    <w:rsid w:val="00236F5A"/>
    <w:rsid w:val="00283257"/>
    <w:rsid w:val="002870E9"/>
    <w:rsid w:val="002C2EA6"/>
    <w:rsid w:val="002D7903"/>
    <w:rsid w:val="002D7BD2"/>
    <w:rsid w:val="002D7CA4"/>
    <w:rsid w:val="002E0BA4"/>
    <w:rsid w:val="002F5D3F"/>
    <w:rsid w:val="002F5EAF"/>
    <w:rsid w:val="0031074C"/>
    <w:rsid w:val="0035308E"/>
    <w:rsid w:val="00376A42"/>
    <w:rsid w:val="003A05D6"/>
    <w:rsid w:val="003B424D"/>
    <w:rsid w:val="003B69DC"/>
    <w:rsid w:val="003C2F25"/>
    <w:rsid w:val="003C65AA"/>
    <w:rsid w:val="003D176B"/>
    <w:rsid w:val="004009EA"/>
    <w:rsid w:val="004010D5"/>
    <w:rsid w:val="004308AF"/>
    <w:rsid w:val="00436799"/>
    <w:rsid w:val="00450CD8"/>
    <w:rsid w:val="0046201F"/>
    <w:rsid w:val="00476566"/>
    <w:rsid w:val="00482CC5"/>
    <w:rsid w:val="0049481C"/>
    <w:rsid w:val="004A0569"/>
    <w:rsid w:val="004A46BE"/>
    <w:rsid w:val="004C7E70"/>
    <w:rsid w:val="004E4510"/>
    <w:rsid w:val="004E6B68"/>
    <w:rsid w:val="004F2D36"/>
    <w:rsid w:val="005111BC"/>
    <w:rsid w:val="00520F2F"/>
    <w:rsid w:val="00521D0D"/>
    <w:rsid w:val="00537762"/>
    <w:rsid w:val="005517E8"/>
    <w:rsid w:val="00595BD0"/>
    <w:rsid w:val="00596BE9"/>
    <w:rsid w:val="00597DD4"/>
    <w:rsid w:val="005C3C36"/>
    <w:rsid w:val="005C6FA6"/>
    <w:rsid w:val="005F335E"/>
    <w:rsid w:val="00607E77"/>
    <w:rsid w:val="00617898"/>
    <w:rsid w:val="00643F28"/>
    <w:rsid w:val="00646445"/>
    <w:rsid w:val="00653E9F"/>
    <w:rsid w:val="00664A22"/>
    <w:rsid w:val="00677886"/>
    <w:rsid w:val="00693B5E"/>
    <w:rsid w:val="006A0FB2"/>
    <w:rsid w:val="006A5367"/>
    <w:rsid w:val="006C5577"/>
    <w:rsid w:val="006D77AE"/>
    <w:rsid w:val="0071548B"/>
    <w:rsid w:val="00752AEF"/>
    <w:rsid w:val="00762113"/>
    <w:rsid w:val="00763A72"/>
    <w:rsid w:val="00763AAF"/>
    <w:rsid w:val="007910C2"/>
    <w:rsid w:val="007A0BD0"/>
    <w:rsid w:val="007A74F6"/>
    <w:rsid w:val="007A7F10"/>
    <w:rsid w:val="007C0BFC"/>
    <w:rsid w:val="007D06CD"/>
    <w:rsid w:val="007F37F7"/>
    <w:rsid w:val="00800E87"/>
    <w:rsid w:val="00811179"/>
    <w:rsid w:val="008125B8"/>
    <w:rsid w:val="00831943"/>
    <w:rsid w:val="008520B9"/>
    <w:rsid w:val="008741CA"/>
    <w:rsid w:val="008811B7"/>
    <w:rsid w:val="00883387"/>
    <w:rsid w:val="008A2DD6"/>
    <w:rsid w:val="008C1D8F"/>
    <w:rsid w:val="008C57CB"/>
    <w:rsid w:val="008F7F61"/>
    <w:rsid w:val="009071C5"/>
    <w:rsid w:val="00911FFC"/>
    <w:rsid w:val="00924647"/>
    <w:rsid w:val="00947205"/>
    <w:rsid w:val="009855B7"/>
    <w:rsid w:val="009B135F"/>
    <w:rsid w:val="009E6554"/>
    <w:rsid w:val="009F1E94"/>
    <w:rsid w:val="00A41B58"/>
    <w:rsid w:val="00A506FC"/>
    <w:rsid w:val="00A50E88"/>
    <w:rsid w:val="00A576A4"/>
    <w:rsid w:val="00A85911"/>
    <w:rsid w:val="00A876B1"/>
    <w:rsid w:val="00A9271B"/>
    <w:rsid w:val="00AA7C9D"/>
    <w:rsid w:val="00AB0CD1"/>
    <w:rsid w:val="00AB28A3"/>
    <w:rsid w:val="00AB73FE"/>
    <w:rsid w:val="00AC12B4"/>
    <w:rsid w:val="00AD7795"/>
    <w:rsid w:val="00B01244"/>
    <w:rsid w:val="00B33B79"/>
    <w:rsid w:val="00B602CA"/>
    <w:rsid w:val="00B861CB"/>
    <w:rsid w:val="00B90BD6"/>
    <w:rsid w:val="00B922A4"/>
    <w:rsid w:val="00BC278D"/>
    <w:rsid w:val="00C2204B"/>
    <w:rsid w:val="00C54056"/>
    <w:rsid w:val="00C56D22"/>
    <w:rsid w:val="00C76100"/>
    <w:rsid w:val="00C8517C"/>
    <w:rsid w:val="00CA38E9"/>
    <w:rsid w:val="00CB3F7F"/>
    <w:rsid w:val="00CB6CDA"/>
    <w:rsid w:val="00CB7A3B"/>
    <w:rsid w:val="00CC71E0"/>
    <w:rsid w:val="00CD6DE4"/>
    <w:rsid w:val="00D339FD"/>
    <w:rsid w:val="00D343B4"/>
    <w:rsid w:val="00D61BEA"/>
    <w:rsid w:val="00D6478C"/>
    <w:rsid w:val="00D67781"/>
    <w:rsid w:val="00D72A4A"/>
    <w:rsid w:val="00D72B60"/>
    <w:rsid w:val="00D831AA"/>
    <w:rsid w:val="00D924A0"/>
    <w:rsid w:val="00DA0531"/>
    <w:rsid w:val="00DB04CA"/>
    <w:rsid w:val="00DB697C"/>
    <w:rsid w:val="00DC0B6F"/>
    <w:rsid w:val="00DC467E"/>
    <w:rsid w:val="00DE102E"/>
    <w:rsid w:val="00DE1935"/>
    <w:rsid w:val="00E22A15"/>
    <w:rsid w:val="00E27D38"/>
    <w:rsid w:val="00E56B30"/>
    <w:rsid w:val="00E61932"/>
    <w:rsid w:val="00E6202A"/>
    <w:rsid w:val="00E62DAC"/>
    <w:rsid w:val="00E63A3A"/>
    <w:rsid w:val="00E70DFA"/>
    <w:rsid w:val="00E971CE"/>
    <w:rsid w:val="00EA2C66"/>
    <w:rsid w:val="00EC4B36"/>
    <w:rsid w:val="00ED3C48"/>
    <w:rsid w:val="00ED4AD9"/>
    <w:rsid w:val="00F322DB"/>
    <w:rsid w:val="00F85B51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870E9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A9F22-E378-4AF5-B082-80306F532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19271</TotalTime>
  <Pages>10</Pages>
  <Words>715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48</cp:revision>
  <dcterms:created xsi:type="dcterms:W3CDTF">2017-10-23T06:57:00Z</dcterms:created>
  <dcterms:modified xsi:type="dcterms:W3CDTF">2017-11-21T08:12:00Z</dcterms:modified>
</cp:coreProperties>
</file>