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06CD" w:rsidRDefault="008520B9" w:rsidP="008520B9">
      <w:pPr>
        <w:pStyle w:val="a4"/>
      </w:pPr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35308E" w:rsidRDefault="0035308E" w:rsidP="008520B9">
      <w:pPr>
        <w:pStyle w:val="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8520B9" w:rsidRPr="008520B9" w:rsidRDefault="0035308E" w:rsidP="008520B9">
      <w:pPr>
        <w:pStyle w:val="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但是在最新的版本中由于</w:t>
      </w:r>
      <w:r w:rsidR="00A9271B">
        <w:rPr>
          <w:rFonts w:hint="eastAsia"/>
          <w:kern w:val="0"/>
        </w:rPr>
        <w:t>数据库</w:t>
      </w:r>
      <w:r>
        <w:rPr>
          <w:rFonts w:hint="eastAsia"/>
          <w:kern w:val="0"/>
        </w:rPr>
        <w:t>增加了对</w:t>
      </w:r>
      <w:r>
        <w:rPr>
          <w:rFonts w:hint="eastAsia"/>
          <w:kern w:val="0"/>
        </w:rPr>
        <w:t>lob</w:t>
      </w:r>
      <w:r>
        <w:rPr>
          <w:rFonts w:hint="eastAsia"/>
          <w:kern w:val="0"/>
        </w:rPr>
        <w:t>大数据对象的支持，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工具没有陗的观测手段，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a6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C8517C" w:rsidP="00C8517C"/>
    <w:p w:rsidR="00C8517C" w:rsidRDefault="0035308E" w:rsidP="00C8517C">
      <w:pPr>
        <w:pStyle w:val="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a9"/>
        <w:tblW w:w="0" w:type="auto"/>
        <w:tblLook w:val="04A0"/>
      </w:tblPr>
      <w:tblGrid>
        <w:gridCol w:w="1384"/>
        <w:gridCol w:w="1276"/>
        <w:gridCol w:w="5862"/>
      </w:tblGrid>
      <w:tr w:rsidR="00AB73FE" w:rsidTr="00AB73FE">
        <w:tc>
          <w:tcPr>
            <w:tcW w:w="1384" w:type="dxa"/>
          </w:tcPr>
          <w:p w:rsidR="00AB73FE" w:rsidRDefault="00AB73FE" w:rsidP="0035308E">
            <w:r>
              <w:rPr>
                <w:rFonts w:hint="eastAsia"/>
              </w:rPr>
              <w:t>短参数</w:t>
            </w:r>
          </w:p>
        </w:tc>
        <w:tc>
          <w:tcPr>
            <w:tcW w:w="1276" w:type="dxa"/>
          </w:tcPr>
          <w:p w:rsidR="00AB73FE" w:rsidRDefault="00AB73FE" w:rsidP="0035308E">
            <w:r>
              <w:rPr>
                <w:rFonts w:hint="eastAsia"/>
              </w:rPr>
              <w:t>长参数</w:t>
            </w:r>
          </w:p>
        </w:tc>
        <w:tc>
          <w:tcPr>
            <w:tcW w:w="5862" w:type="dxa"/>
          </w:tcPr>
          <w:p w:rsidR="00AB73FE" w:rsidRDefault="00AB73FE" w:rsidP="0035308E">
            <w:r>
              <w:rPr>
                <w:rFonts w:hint="eastAsia"/>
              </w:rPr>
              <w:t>取值</w:t>
            </w:r>
          </w:p>
        </w:tc>
      </w:tr>
      <w:tr w:rsidR="00AB73FE" w:rsidTr="00AB73FE">
        <w:tc>
          <w:tcPr>
            <w:tcW w:w="1384" w:type="dxa"/>
          </w:tcPr>
          <w:p w:rsidR="00AB73FE" w:rsidRDefault="00AB73FE" w:rsidP="0035308E">
            <w:r>
              <w:rPr>
                <w:rFonts w:hint="eastAsia"/>
              </w:rPr>
              <w:t>-b</w:t>
            </w:r>
          </w:p>
        </w:tc>
        <w:tc>
          <w:tcPr>
            <w:tcW w:w="1276" w:type="dxa"/>
          </w:tcPr>
          <w:p w:rsidR="00AB73FE" w:rsidRDefault="00AB73FE" w:rsidP="0035308E">
            <w:r>
              <w:rPr>
                <w:rFonts w:hint="eastAsia"/>
              </w:rPr>
              <w:t>--lob</w:t>
            </w:r>
          </w:p>
        </w:tc>
        <w:tc>
          <w:tcPr>
            <w:tcW w:w="5862" w:type="dxa"/>
          </w:tcPr>
          <w:p w:rsidR="00AB73FE" w:rsidRDefault="00AB73FE" w:rsidP="0035308E">
            <w:r>
              <w:rPr>
                <w:rFonts w:hint="eastAsia"/>
              </w:rPr>
              <w:t>meta/data/all  (</w:t>
            </w:r>
            <w:r>
              <w:rPr>
                <w:rFonts w:hint="eastAsia"/>
              </w:rPr>
              <w:t>默认为不打印</w:t>
            </w:r>
            <w:r>
              <w:rPr>
                <w:rFonts w:hint="eastAsia"/>
              </w:rPr>
              <w:t>lob)</w:t>
            </w:r>
          </w:p>
          <w:p w:rsidR="00AB73FE" w:rsidRDefault="00AB73FE" w:rsidP="0035308E">
            <w:r>
              <w:rPr>
                <w:rFonts w:hint="eastAsia"/>
              </w:rPr>
              <w:t xml:space="preserve">meta: </w:t>
            </w:r>
            <w:r>
              <w:rPr>
                <w:rFonts w:hint="eastAsia"/>
              </w:rPr>
              <w:t>只打印元数据</w:t>
            </w:r>
            <w:r w:rsidR="00D61BEA">
              <w:rPr>
                <w:rFonts w:hint="eastAsia"/>
              </w:rPr>
              <w:t>信息</w:t>
            </w:r>
          </w:p>
          <w:p w:rsidR="00AB73FE" w:rsidRDefault="00AB73FE" w:rsidP="0035308E">
            <w:r>
              <w:rPr>
                <w:rFonts w:hint="eastAsia"/>
              </w:rPr>
              <w:t>data:</w:t>
            </w:r>
            <w:r>
              <w:rPr>
                <w:rFonts w:hint="eastAsia"/>
              </w:rPr>
              <w:t>只打印</w:t>
            </w:r>
            <w:r w:rsidR="00D61BEA">
              <w:rPr>
                <w:rFonts w:hint="eastAsia"/>
              </w:rPr>
              <w:t>元数据和</w:t>
            </w:r>
            <w:r>
              <w:rPr>
                <w:rFonts w:hint="eastAsia"/>
              </w:rPr>
              <w:t>数据</w:t>
            </w:r>
            <w:r w:rsidR="00D61BEA">
              <w:rPr>
                <w:rFonts w:hint="eastAsia"/>
              </w:rPr>
              <w:t>信息，不打印记录二进制数据</w:t>
            </w:r>
          </w:p>
          <w:p w:rsidR="00AB73FE" w:rsidRDefault="00AB73FE" w:rsidP="0035308E">
            <w:r>
              <w:rPr>
                <w:rFonts w:hint="eastAsia"/>
              </w:rPr>
              <w:t>all:</w:t>
            </w:r>
            <w:r>
              <w:rPr>
                <w:rFonts w:hint="eastAsia"/>
              </w:rPr>
              <w:t>都打印</w:t>
            </w:r>
          </w:p>
        </w:tc>
      </w:tr>
    </w:tbl>
    <w:p w:rsidR="0035308E" w:rsidRDefault="0035308E" w:rsidP="0035308E"/>
    <w:p w:rsidR="0035308E" w:rsidRDefault="0035308E" w:rsidP="0035308E"/>
    <w:p w:rsidR="0035308E" w:rsidRDefault="0035308E" w:rsidP="0035308E">
      <w:pPr>
        <w:pStyle w:val="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a6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a6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工具时，请务必保证数据库进程已经停止。</w:t>
      </w:r>
    </w:p>
    <w:p w:rsidR="0035308E" w:rsidRDefault="0035308E" w:rsidP="0035308E">
      <w:pPr>
        <w:pStyle w:val="1"/>
        <w:numPr>
          <w:ilvl w:val="0"/>
          <w:numId w:val="2"/>
        </w:numPr>
      </w:pPr>
      <w:r>
        <w:rPr>
          <w:rFonts w:hint="eastAsia"/>
        </w:rPr>
        <w:lastRenderedPageBreak/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E63A3A" w:rsidRDefault="008125B8" w:rsidP="00037356">
      <w:r>
        <w:object w:dxaOrig="7480" w:dyaOrig="140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370.3pt;height:575.55pt" o:ole="">
            <v:imagedata r:id="rId8" o:title=""/>
          </v:shape>
          <o:OLEObject Type="Embed" ProgID="Visio.Drawing.11" ShapeID="_x0000_i1028" DrawAspect="Content" ObjectID="_1569669500" r:id="rId9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t>注：红色是需要修改的部分</w:t>
      </w:r>
    </w:p>
    <w:p w:rsidR="004010D5" w:rsidRDefault="00D61BEA" w:rsidP="0071548B">
      <w:pPr>
        <w:pStyle w:val="a6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pPr>
        <w:rPr>
          <w:rFonts w:hint="eastAsia"/>
        </w:rPr>
      </w:pPr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>
      <w:pPr>
        <w:rPr>
          <w:rFonts w:hint="eastAsia"/>
        </w:rPr>
      </w:pPr>
    </w:p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a6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E63A3A" w:rsidP="00A506FC">
      <w:r>
        <w:object w:dxaOrig="6277" w:dyaOrig="8248">
          <v:shape id="_x0000_i1025" type="#_x0000_t75" style="width:313.7pt;height:412.35pt" o:ole="">
            <v:imagedata r:id="rId11" o:title=""/>
          </v:shape>
          <o:OLEObject Type="Embed" ProgID="Visio.Drawing.11" ShapeID="_x0000_i1025" DrawAspect="Content" ObjectID="_1569669501" r:id="rId12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dumpCollectionData</w:t>
      </w:r>
      <w:r>
        <w:rPr>
          <w:rFonts w:hint="eastAsia"/>
        </w:rPr>
        <w:t>的处理流程如下：</w:t>
      </w:r>
    </w:p>
    <w:p w:rsidR="00A506FC" w:rsidRPr="00A506FC" w:rsidRDefault="00800E87" w:rsidP="00A506FC">
      <w:r>
        <w:object w:dxaOrig="4121" w:dyaOrig="6858">
          <v:shape id="_x0000_i1026" type="#_x0000_t75" style="width:206.2pt;height:342.7pt" o:ole="">
            <v:imagedata r:id="rId13" o:title=""/>
          </v:shape>
          <o:OLEObject Type="Embed" ProgID="Visio.Drawing.11" ShapeID="_x0000_i1026" DrawAspect="Content" ObjectID="_1569669502" r:id="rId14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A506FC" w:rsidRPr="00A506FC" w:rsidRDefault="00A506FC" w:rsidP="0071548B">
      <w:pPr>
        <w:pStyle w:val="a6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C2204B" w:rsidP="00A506FC">
      <w:r>
        <w:object w:dxaOrig="4071" w:dyaOrig="6172">
          <v:shape id="_x0000_i1027" type="#_x0000_t75" style="width:203.4pt;height:308.55pt" o:ole="">
            <v:imagedata r:id="rId15" o:title=""/>
          </v:shape>
          <o:OLEObject Type="Embed" ProgID="Visio.Drawing.11" ShapeID="_x0000_i1027" DrawAspect="Content" ObjectID="_1569669503" r:id="rId16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6A5367" w:rsidRDefault="006A5367" w:rsidP="006A5367">
      <w:pPr>
        <w:pStyle w:val="a6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p w:rsidR="00A85911" w:rsidRDefault="00A85911" w:rsidP="00A85911">
      <w:pPr>
        <w:pStyle w:val="a6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 header</w:t>
      </w:r>
      <w:r>
        <w:rPr>
          <w:rFonts w:hint="eastAsia"/>
        </w:rPr>
        <w:t>不同的</w:t>
      </w:r>
      <w:r w:rsidR="00DE1935">
        <w:rPr>
          <w:rFonts w:hint="eastAsia"/>
        </w:rPr>
        <w:t>几</w:t>
      </w:r>
      <w:r>
        <w:rPr>
          <w:rFonts w:hint="eastAsia"/>
        </w:rPr>
        <w:t>项如下表，其他项保持和</w:t>
      </w:r>
      <w:r>
        <w:rPr>
          <w:rFonts w:hint="eastAsia"/>
        </w:rPr>
        <w:t>data</w:t>
      </w:r>
      <w:r>
        <w:rPr>
          <w:rFonts w:hint="eastAsia"/>
        </w:rPr>
        <w:t>一样的检测策略。</w:t>
      </w:r>
    </w:p>
    <w:tbl>
      <w:tblPr>
        <w:tblStyle w:val="a9"/>
        <w:tblW w:w="0" w:type="auto"/>
        <w:tblInd w:w="534" w:type="dxa"/>
        <w:tblLook w:val="04A0"/>
      </w:tblPr>
      <w:tblGrid>
        <w:gridCol w:w="2840"/>
        <w:gridCol w:w="2841"/>
      </w:tblGrid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a6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a6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a6"/>
        <w:ind w:left="420" w:firstLineChars="0" w:firstLine="0"/>
      </w:pPr>
    </w:p>
    <w:p w:rsidR="006A5367" w:rsidRDefault="006A5367" w:rsidP="006A5367">
      <w:pPr>
        <w:pStyle w:val="a6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a6"/>
        <w:ind w:left="420" w:firstLineChars="0" w:firstLine="0"/>
      </w:pPr>
      <w:r>
        <w:rPr>
          <w:rFonts w:hint="eastAsia"/>
        </w:rPr>
        <w:t>N/A</w:t>
      </w:r>
    </w:p>
    <w:p w:rsidR="006A5367" w:rsidRDefault="006A5367" w:rsidP="006A5367">
      <w:pPr>
        <w:pStyle w:val="a6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p w:rsidR="00C56D22" w:rsidRDefault="00C56D22" w:rsidP="00C56D22">
      <w:pPr>
        <w:pStyle w:val="a6"/>
        <w:ind w:left="420" w:firstLineChars="0" w:firstLine="0"/>
      </w:pPr>
      <w:r w:rsidRPr="00C56D22">
        <w:rPr>
          <w:rFonts w:hint="eastAsia"/>
        </w:rPr>
        <w:t>lobm</w:t>
      </w:r>
      <w:r w:rsidRPr="00C56D22">
        <w:rPr>
          <w:rFonts w:hint="eastAsia"/>
        </w:rPr>
        <w:t>和</w:t>
      </w:r>
      <w:r w:rsidRPr="00C56D22">
        <w:rPr>
          <w:rFonts w:hint="eastAsia"/>
        </w:rPr>
        <w:t>data header</w:t>
      </w:r>
      <w:r w:rsidRPr="00C56D22">
        <w:rPr>
          <w:rFonts w:hint="eastAsia"/>
        </w:rPr>
        <w:t>不同的几项如下表，其他项保持和</w:t>
      </w:r>
      <w:r w:rsidRPr="00C56D22">
        <w:rPr>
          <w:rFonts w:hint="eastAsia"/>
        </w:rPr>
        <w:t>data</w:t>
      </w:r>
      <w:r w:rsidRPr="00C56D22">
        <w:rPr>
          <w:rFonts w:hint="eastAsia"/>
        </w:rPr>
        <w:t>一样的检测策略</w:t>
      </w:r>
      <w:r>
        <w:rPr>
          <w:rFonts w:hint="eastAsia"/>
        </w:rPr>
        <w:t>。</w:t>
      </w:r>
    </w:p>
    <w:tbl>
      <w:tblPr>
        <w:tblStyle w:val="a9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7177B1">
        <w:tc>
          <w:tcPr>
            <w:tcW w:w="2840" w:type="dxa"/>
          </w:tcPr>
          <w:p w:rsidR="007A0BD0" w:rsidRDefault="007A0BD0" w:rsidP="007177B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7A0BD0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7177B1">
        <w:tc>
          <w:tcPr>
            <w:tcW w:w="2840" w:type="dxa"/>
          </w:tcPr>
          <w:p w:rsidR="00C56D22" w:rsidRDefault="00C56D22" w:rsidP="007177B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7177B1">
        <w:tc>
          <w:tcPr>
            <w:tcW w:w="2840" w:type="dxa"/>
          </w:tcPr>
          <w:p w:rsidR="007A0BD0" w:rsidRDefault="007A0BD0" w:rsidP="007177B1">
            <w:pPr>
              <w:ind w:rightChars="-116" w:right="-244"/>
            </w:pPr>
            <w:r>
              <w:rPr>
                <w:rFonts w:hint="eastAsia"/>
              </w:rPr>
              <w:lastRenderedPageBreak/>
              <w:t>pageNum</w:t>
            </w:r>
          </w:p>
        </w:tc>
        <w:tc>
          <w:tcPr>
            <w:tcW w:w="2841" w:type="dxa"/>
          </w:tcPr>
          <w:p w:rsidR="007A0BD0" w:rsidRDefault="007A0BD0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C56D22" w:rsidRDefault="007A0BD0" w:rsidP="00C56D22">
      <w:pPr>
        <w:pStyle w:val="a6"/>
        <w:ind w:left="420" w:firstLineChars="0" w:firstLine="0"/>
      </w:pPr>
      <w:r>
        <w:rPr>
          <w:rFonts w:hint="eastAsia"/>
        </w:rPr>
        <w:t>(</w:t>
      </w:r>
      <w:r>
        <w:rPr>
          <w:rFonts w:hint="eastAsia"/>
        </w:rPr>
        <w:t>可以将</w:t>
      </w:r>
      <w:r>
        <w:rPr>
          <w:rFonts w:hint="eastAsia"/>
        </w:rPr>
        <w:t>dmsStorageLobData::validateFile</w:t>
      </w:r>
      <w:r>
        <w:rPr>
          <w:rFonts w:hint="eastAsia"/>
        </w:rPr>
        <w:t>中关于</w:t>
      </w:r>
      <w:r>
        <w:rPr>
          <w:rFonts w:hint="eastAsia"/>
        </w:rPr>
        <w:t>Header</w:t>
      </w:r>
      <w:r>
        <w:rPr>
          <w:rFonts w:hint="eastAsia"/>
        </w:rPr>
        <w:t>的检测抽出来作为检测函数）</w:t>
      </w:r>
    </w:p>
    <w:p w:rsidR="006A5367" w:rsidRDefault="006A5367" w:rsidP="006A5367">
      <w:pPr>
        <w:pStyle w:val="a6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a6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a9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 w:firstLineChars="200" w:firstLine="420"/>
            </w:pPr>
            <w:r>
              <w:rPr>
                <w:rFonts w:hint="eastAsia"/>
              </w:rPr>
              <w:t>N/A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</w:p>
        </w:tc>
      </w:tr>
      <w:tr w:rsidR="00E22A15" w:rsidTr="007177B1">
        <w:tc>
          <w:tcPr>
            <w:tcW w:w="2840" w:type="dxa"/>
          </w:tcPr>
          <w:p w:rsidR="00E22A15" w:rsidRDefault="00E22A15" w:rsidP="007177B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7177B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a9"/>
        <w:tblW w:w="0" w:type="auto"/>
        <w:tblInd w:w="534" w:type="dxa"/>
        <w:tblLook w:val="04A0"/>
      </w:tblPr>
      <w:tblGrid>
        <w:gridCol w:w="2840"/>
        <w:gridCol w:w="2841"/>
      </w:tblGrid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2841" w:type="dxa"/>
          </w:tcPr>
          <w:p w:rsidR="00D339FD" w:rsidRDefault="00D339FD" w:rsidP="007177B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7177B1">
        <w:tc>
          <w:tcPr>
            <w:tcW w:w="2840" w:type="dxa"/>
          </w:tcPr>
          <w:p w:rsidR="00D339FD" w:rsidRDefault="00D339FD" w:rsidP="007177B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2841" w:type="dxa"/>
          </w:tcPr>
          <w:p w:rsidR="00D339FD" w:rsidRDefault="00537762" w:rsidP="007177B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a6"/>
        <w:ind w:left="420" w:firstLineChars="0" w:firstLine="0"/>
      </w:pPr>
    </w:p>
    <w:p w:rsidR="00A506FC" w:rsidRPr="00A506FC" w:rsidRDefault="00A506FC" w:rsidP="00A506FC"/>
    <w:p w:rsidR="00AB28A3" w:rsidRPr="00A506FC" w:rsidRDefault="00A506FC" w:rsidP="0071548B">
      <w:pPr>
        <w:pStyle w:val="a6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A506FC" w:rsidP="00A506FC">
      <w:r w:rsidRPr="00A506FC">
        <w:rPr>
          <w:rFonts w:hint="eastAsia"/>
          <w:highlight w:val="red"/>
        </w:rPr>
        <w:t>N/A</w:t>
      </w:r>
    </w:p>
    <w:p w:rsidR="00A506FC" w:rsidRPr="00A506FC" w:rsidRDefault="00A506FC" w:rsidP="00A506FC"/>
    <w:p w:rsidR="00A506FC" w:rsidRPr="00A506FC" w:rsidRDefault="00A506FC" w:rsidP="0071548B">
      <w:pPr>
        <w:pStyle w:val="a6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037356" w:rsidRDefault="00037356" w:rsidP="00037356">
      <w:pPr>
        <w:pStyle w:val="1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遗留问题</w:t>
      </w:r>
    </w:p>
    <w:p w:rsidR="00037356" w:rsidRDefault="00037356" w:rsidP="00037356">
      <w:pPr>
        <w:rPr>
          <w:rFonts w:hint="eastAsia"/>
        </w:rPr>
      </w:pPr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Pr="00037356" w:rsidRDefault="00037356" w:rsidP="00037356"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sectPr w:rsidR="00037356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F7FD1" w:rsidRDefault="001F7FD1" w:rsidP="00ED4AD9">
      <w:r>
        <w:separator/>
      </w:r>
    </w:p>
  </w:endnote>
  <w:endnote w:type="continuationSeparator" w:id="1">
    <w:p w:rsidR="001F7FD1" w:rsidRDefault="001F7FD1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F7FD1" w:rsidRDefault="001F7FD1" w:rsidP="00ED4AD9">
      <w:r>
        <w:separator/>
      </w:r>
    </w:p>
  </w:footnote>
  <w:footnote w:type="continuationSeparator" w:id="1">
    <w:p w:rsidR="001F7FD1" w:rsidRDefault="001F7FD1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2050332"/>
    <w:multiLevelType w:val="hybridMultilevel"/>
    <w:tmpl w:val="7D90731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503793D"/>
    <w:multiLevelType w:val="hybridMultilevel"/>
    <w:tmpl w:val="FB5A62BA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0C71E3E"/>
    <w:multiLevelType w:val="hybridMultilevel"/>
    <w:tmpl w:val="52E20682"/>
    <w:lvl w:ilvl="0" w:tplc="86D63B82">
      <w:start w:val="1"/>
      <w:numFmt w:val="decimal"/>
      <w:lvlText w:val="1.%1、"/>
      <w:lvlJc w:val="left"/>
      <w:pPr>
        <w:ind w:left="50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6">
    <w:nsid w:val="55E62F42"/>
    <w:multiLevelType w:val="hybridMultilevel"/>
    <w:tmpl w:val="5794610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3"/>
  </w:num>
  <w:num w:numId="3">
    <w:abstractNumId w:val="2"/>
  </w:num>
  <w:num w:numId="4">
    <w:abstractNumId w:val="7"/>
  </w:num>
  <w:num w:numId="5">
    <w:abstractNumId w:val="0"/>
  </w:num>
  <w:num w:numId="6">
    <w:abstractNumId w:val="1"/>
  </w:num>
  <w:num w:numId="7">
    <w:abstractNumId w:val="8"/>
  </w:num>
  <w:num w:numId="8">
    <w:abstractNumId w:val="4"/>
  </w:num>
  <w:num w:numId="9">
    <w:abstractNumId w:val="5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37356"/>
    <w:rsid w:val="000F0770"/>
    <w:rsid w:val="00120871"/>
    <w:rsid w:val="00160458"/>
    <w:rsid w:val="0018066C"/>
    <w:rsid w:val="00196E96"/>
    <w:rsid w:val="001F7FD1"/>
    <w:rsid w:val="00224EA0"/>
    <w:rsid w:val="002F5EAF"/>
    <w:rsid w:val="0035308E"/>
    <w:rsid w:val="003B424D"/>
    <w:rsid w:val="004009EA"/>
    <w:rsid w:val="004010D5"/>
    <w:rsid w:val="004308AF"/>
    <w:rsid w:val="00450CD8"/>
    <w:rsid w:val="00482CC5"/>
    <w:rsid w:val="004C7E70"/>
    <w:rsid w:val="00537762"/>
    <w:rsid w:val="00597DD4"/>
    <w:rsid w:val="005C6FA6"/>
    <w:rsid w:val="00617898"/>
    <w:rsid w:val="00643F28"/>
    <w:rsid w:val="00677886"/>
    <w:rsid w:val="006A5367"/>
    <w:rsid w:val="006C5577"/>
    <w:rsid w:val="0071548B"/>
    <w:rsid w:val="007A0BD0"/>
    <w:rsid w:val="007D06CD"/>
    <w:rsid w:val="007F37F7"/>
    <w:rsid w:val="00800E87"/>
    <w:rsid w:val="008125B8"/>
    <w:rsid w:val="008520B9"/>
    <w:rsid w:val="00A506FC"/>
    <w:rsid w:val="00A85911"/>
    <w:rsid w:val="00A9271B"/>
    <w:rsid w:val="00AB28A3"/>
    <w:rsid w:val="00AB73FE"/>
    <w:rsid w:val="00AD7795"/>
    <w:rsid w:val="00B602CA"/>
    <w:rsid w:val="00B90BD6"/>
    <w:rsid w:val="00C2204B"/>
    <w:rsid w:val="00C56D22"/>
    <w:rsid w:val="00C76100"/>
    <w:rsid w:val="00C8517C"/>
    <w:rsid w:val="00CB6CDA"/>
    <w:rsid w:val="00D339FD"/>
    <w:rsid w:val="00D61BEA"/>
    <w:rsid w:val="00D6478C"/>
    <w:rsid w:val="00D72B60"/>
    <w:rsid w:val="00DC467E"/>
    <w:rsid w:val="00DE1935"/>
    <w:rsid w:val="00E22A15"/>
    <w:rsid w:val="00E63A3A"/>
    <w:rsid w:val="00E971CE"/>
    <w:rsid w:val="00ED4A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D06CD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520B9"/>
    <w:rPr>
      <w:b/>
      <w:bCs/>
      <w:kern w:val="44"/>
      <w:sz w:val="44"/>
      <w:szCs w:val="44"/>
    </w:rPr>
  </w:style>
  <w:style w:type="paragraph" w:styleId="a3">
    <w:name w:val="Balloon Text"/>
    <w:basedOn w:val="a"/>
    <w:link w:val="Char"/>
    <w:uiPriority w:val="99"/>
    <w:semiHidden/>
    <w:unhideWhenUsed/>
    <w:rsid w:val="008520B9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rsid w:val="008520B9"/>
    <w:rPr>
      <w:sz w:val="18"/>
      <w:szCs w:val="18"/>
    </w:rPr>
  </w:style>
  <w:style w:type="paragraph" w:styleId="a4">
    <w:name w:val="Title"/>
    <w:basedOn w:val="a"/>
    <w:next w:val="a"/>
    <w:link w:val="Char0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0">
    <w:name w:val="标题 Char"/>
    <w:basedOn w:val="a0"/>
    <w:link w:val="a4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a5">
    <w:name w:val="Normal (Web)"/>
    <w:basedOn w:val="a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C8517C"/>
    <w:pPr>
      <w:ind w:firstLineChars="200" w:firstLine="420"/>
    </w:pPr>
  </w:style>
  <w:style w:type="character" w:customStyle="1" w:styleId="3Char">
    <w:name w:val="标题 3 Char"/>
    <w:basedOn w:val="a0"/>
    <w:link w:val="3"/>
    <w:uiPriority w:val="9"/>
    <w:rsid w:val="00AB28A3"/>
    <w:rPr>
      <w:b/>
      <w:bCs/>
      <w:sz w:val="32"/>
      <w:szCs w:val="32"/>
    </w:rPr>
  </w:style>
  <w:style w:type="paragraph" w:styleId="a7">
    <w:name w:val="header"/>
    <w:basedOn w:val="a"/>
    <w:link w:val="Char1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7"/>
    <w:uiPriority w:val="99"/>
    <w:semiHidden/>
    <w:rsid w:val="00ED4AD9"/>
    <w:rPr>
      <w:sz w:val="18"/>
      <w:szCs w:val="18"/>
    </w:rPr>
  </w:style>
  <w:style w:type="paragraph" w:styleId="a8">
    <w:name w:val="footer"/>
    <w:basedOn w:val="a"/>
    <w:link w:val="Char2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8"/>
    <w:uiPriority w:val="99"/>
    <w:semiHidden/>
    <w:rsid w:val="00ED4AD9"/>
    <w:rPr>
      <w:sz w:val="18"/>
      <w:szCs w:val="18"/>
    </w:rPr>
  </w:style>
  <w:style w:type="table" w:styleId="a9">
    <w:name w:val="Table Grid"/>
    <w:basedOn w:val="a1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Document Map"/>
    <w:basedOn w:val="a"/>
    <w:link w:val="Char3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Char3">
    <w:name w:val="文档结构图 Char"/>
    <w:basedOn w:val="a0"/>
    <w:link w:val="aa"/>
    <w:uiPriority w:val="99"/>
    <w:semiHidden/>
    <w:rsid w:val="00037356"/>
    <w:rPr>
      <w:rFonts w:ascii="宋体" w:eastAsia="宋体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C49AB0-7D79-4A90-93CF-1DD5174AD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1803</TotalTime>
  <Pages>7</Pages>
  <Words>353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yangchao</dc:creator>
  <cp:lastModifiedBy>yangchao</cp:lastModifiedBy>
  <cp:revision>10</cp:revision>
  <dcterms:created xsi:type="dcterms:W3CDTF">2017-10-11T03:50:00Z</dcterms:created>
  <dcterms:modified xsi:type="dcterms:W3CDTF">2017-10-16T06:32:00Z</dcterms:modified>
</cp:coreProperties>
</file>