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8F6976">
      <w:pPr>
        <w:pStyle w:val="Title"/>
        <w:rPr>
          <w:rFonts w:ascii="Arial" w:hAnsi="Arial" w:cs="Arial"/>
        </w:rPr>
      </w:pPr>
    </w:p>
    <w:p w:rsidR="008F6976" w:rsidRPr="00757CA5" w:rsidRDefault="008F6976" w:rsidP="008F6976">
      <w:pPr>
        <w:pStyle w:val="Title"/>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711821">
      <w:pPr>
        <w:pStyle w:val="af"/>
        <w:spacing w:before="312"/>
        <w:rPr>
          <w:rFonts w:ascii="Arial" w:hAnsi="Arial" w:cs="Arial"/>
        </w:rPr>
      </w:pPr>
    </w:p>
    <w:p w:rsidR="00711821" w:rsidRPr="00757CA5" w:rsidRDefault="00711821" w:rsidP="00711821">
      <w:pPr>
        <w:pStyle w:val="af"/>
        <w:spacing w:before="312"/>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952C24" w:rsidP="00A92D8C">
            <w:pPr>
              <w:pStyle w:val="af"/>
              <w:ind w:firstLineChars="450" w:firstLine="945"/>
              <w:jc w:val="both"/>
              <w:rPr>
                <w:rFonts w:ascii="Arial" w:hAnsi="Arial" w:cs="Arial"/>
                <w:b w:val="0"/>
                <w:sz w:val="21"/>
                <w:szCs w:val="21"/>
              </w:rPr>
            </w:pPr>
            <w:r>
              <w:rPr>
                <w:rFonts w:ascii="Arial" w:hAnsi="Arial" w:cs="Arial" w:hint="eastAsia"/>
                <w:b w:val="0"/>
                <w:i/>
                <w:sz w:val="21"/>
                <w:szCs w:val="21"/>
              </w:rPr>
              <w:t>吴艳</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952C24">
            <w:pPr>
              <w:pStyle w:val="af"/>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w:t>
            </w:r>
            <w:r w:rsidR="00952C24">
              <w:rPr>
                <w:rFonts w:ascii="Arial" w:hAnsi="Arial" w:cs="Arial" w:hint="eastAsia"/>
                <w:i/>
                <w:sz w:val="21"/>
                <w:szCs w:val="21"/>
              </w:rPr>
              <w:t>12</w:t>
            </w:r>
            <w:r w:rsidR="00990100" w:rsidRPr="0027158D">
              <w:rPr>
                <w:rFonts w:ascii="Arial" w:hAnsi="Arial" w:cs="Arial"/>
                <w:i/>
                <w:sz w:val="21"/>
                <w:szCs w:val="21"/>
              </w:rPr>
              <w:t>-</w:t>
            </w:r>
            <w:r w:rsidR="00952C24">
              <w:rPr>
                <w:rFonts w:ascii="Arial" w:hAnsi="Arial" w:cs="Arial" w:hint="eastAsia"/>
                <w:i/>
                <w:sz w:val="21"/>
                <w:szCs w:val="21"/>
              </w:rPr>
              <w:t>15</w:t>
            </w: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r w:rsidRPr="00757CA5">
              <w:rPr>
                <w:rFonts w:ascii="Arial" w:hAnsi="Arial" w:cs="Arial"/>
                <w:b w:val="0"/>
                <w:i/>
                <w:sz w:val="21"/>
                <w:szCs w:val="21"/>
              </w:rPr>
              <w:t>XXX,XXX,XXX</w:t>
            </w: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9E3BC8">
            <w:pPr>
              <w:pStyle w:val="af"/>
              <w:rPr>
                <w:rFonts w:ascii="Arial" w:hAnsi="Arial" w:cs="Arial"/>
              </w:rPr>
            </w:pPr>
          </w:p>
        </w:tc>
      </w:tr>
      <w:tr w:rsidR="00711821" w:rsidRPr="00757CA5" w:rsidTr="006776F8">
        <w:trPr>
          <w:jc w:val="center"/>
        </w:trPr>
        <w:tc>
          <w:tcPr>
            <w:tcW w:w="1999" w:type="dxa"/>
          </w:tcPr>
          <w:p w:rsidR="00711821" w:rsidRPr="00757CA5" w:rsidRDefault="00711821" w:rsidP="006776F8">
            <w:pPr>
              <w:pStyle w:val="af"/>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6776F8">
            <w:pPr>
              <w:pStyle w:val="af"/>
              <w:rPr>
                <w:rFonts w:ascii="Arial" w:hAnsi="Arial" w:cs="Arial"/>
                <w:b w:val="0"/>
                <w:i/>
                <w:sz w:val="21"/>
                <w:szCs w:val="21"/>
              </w:rPr>
            </w:pPr>
          </w:p>
        </w:tc>
        <w:tc>
          <w:tcPr>
            <w:tcW w:w="846" w:type="dxa"/>
          </w:tcPr>
          <w:p w:rsidR="00711821" w:rsidRPr="00757CA5" w:rsidRDefault="00711821" w:rsidP="006776F8">
            <w:pPr>
              <w:widowControl/>
              <w:rPr>
                <w:rFonts w:ascii="Arial" w:hAnsi="Arial" w:cs="Arial"/>
                <w:sz w:val="24"/>
              </w:rPr>
            </w:pPr>
          </w:p>
        </w:tc>
        <w:tc>
          <w:tcPr>
            <w:tcW w:w="990" w:type="dxa"/>
          </w:tcPr>
          <w:p w:rsidR="00711821" w:rsidRPr="00757CA5" w:rsidRDefault="00711821" w:rsidP="006776F8">
            <w:pPr>
              <w:pStyle w:val="af"/>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6776F8">
            <w:pPr>
              <w:pStyle w:val="af"/>
              <w:rPr>
                <w:rFonts w:ascii="Arial" w:hAnsi="Arial" w:cs="Arial"/>
              </w:rPr>
            </w:pPr>
          </w:p>
        </w:tc>
      </w:tr>
    </w:tbl>
    <w:p w:rsidR="009D22E0" w:rsidRPr="00757CA5" w:rsidRDefault="009D22E0" w:rsidP="009D22E0">
      <w:pPr>
        <w:pStyle w:val="ad"/>
        <w:widowControl/>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e"/>
              <w:widowControl/>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952C24">
            <w:pPr>
              <w:pStyle w:val="a2"/>
              <w:rPr>
                <w:rFonts w:cs="Arial"/>
              </w:rPr>
            </w:pPr>
            <w:r>
              <w:rPr>
                <w:rFonts w:cs="Arial"/>
              </w:rPr>
              <w:t>201</w:t>
            </w:r>
            <w:r w:rsidR="00F5062F">
              <w:rPr>
                <w:rFonts w:cs="Arial" w:hint="eastAsia"/>
              </w:rPr>
              <w:t>5</w:t>
            </w:r>
            <w:r w:rsidR="00F27F21" w:rsidRPr="00757CA5">
              <w:rPr>
                <w:rFonts w:cs="Arial"/>
              </w:rPr>
              <w:t>-</w:t>
            </w:r>
            <w:r w:rsidR="00952C24">
              <w:rPr>
                <w:rFonts w:cs="Arial" w:hint="eastAsia"/>
              </w:rPr>
              <w:t>12</w:t>
            </w:r>
            <w:r w:rsidR="00946E7C" w:rsidRPr="00757CA5">
              <w:rPr>
                <w:rFonts w:cs="Arial"/>
              </w:rPr>
              <w:t>-</w:t>
            </w:r>
            <w:r w:rsidR="00952C24">
              <w:rPr>
                <w:rFonts w:cs="Arial" w:hint="eastAsia"/>
              </w:rPr>
              <w:t>15</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014CA4" w:rsidP="006776F8">
            <w:pPr>
              <w:pStyle w:val="a2"/>
              <w:rPr>
                <w:rFonts w:cs="Arial"/>
                <w:i/>
              </w:rPr>
            </w:pPr>
            <w:r>
              <w:rPr>
                <w:rFonts w:cs="Arial" w:hint="eastAsia"/>
                <w:i/>
              </w:rPr>
              <w:t>吴艳</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pStyle w:val="a2"/>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6776F8">
            <w:pPr>
              <w:widowControl/>
              <w:rPr>
                <w:rFonts w:ascii="Arial" w:hAnsi="Arial" w:cs="Arial"/>
                <w:sz w:val="24"/>
              </w:rPr>
            </w:pPr>
          </w:p>
        </w:tc>
      </w:tr>
    </w:tbl>
    <w:p w:rsidR="009D22E0" w:rsidRPr="00757CA5" w:rsidRDefault="009D22E0" w:rsidP="009D22E0">
      <w:pPr>
        <w:rPr>
          <w:rFonts w:ascii="Arial" w:hAnsi="Arial" w:cs="Arial"/>
        </w:rPr>
      </w:pPr>
    </w:p>
    <w:p w:rsidR="009D22E0" w:rsidRPr="00757CA5" w:rsidRDefault="009D22E0" w:rsidP="009D22E0">
      <w:pPr>
        <w:rPr>
          <w:rFonts w:ascii="Arial" w:hAnsi="Arial" w:cs="Arial"/>
        </w:rPr>
      </w:pPr>
    </w:p>
    <w:p w:rsidR="008D15E2" w:rsidRPr="00757CA5" w:rsidRDefault="008D15E2">
      <w:pPr>
        <w:widowControl/>
        <w:jc w:val="left"/>
        <w:rPr>
          <w:rFonts w:ascii="Arial" w:hAnsi="Arial" w:cs="Arial"/>
        </w:rPr>
      </w:pPr>
      <w:r w:rsidRPr="00757CA5">
        <w:rPr>
          <w:rFonts w:ascii="Arial" w:hAnsi="Arial" w:cs="Arial"/>
        </w:rPr>
        <w:br w:type="page"/>
      </w:r>
    </w:p>
    <w:p w:rsidR="009D22E0" w:rsidRPr="00757CA5" w:rsidRDefault="009D22E0" w:rsidP="009D22E0">
      <w:pPr>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3659D5">
          <w:pPr>
            <w:pStyle w:val="TOCHeading"/>
            <w:jc w:val="center"/>
            <w:rPr>
              <w:noProof/>
            </w:rPr>
          </w:pPr>
          <w:r w:rsidRPr="00757CA5">
            <w:rPr>
              <w:rFonts w:ascii="Arial" w:cs="Arial"/>
              <w:lang w:val="zh-CN"/>
            </w:rPr>
            <w:t>目录</w:t>
          </w:r>
          <w:r w:rsidR="00176276" w:rsidRPr="00176276">
            <w:rPr>
              <w:rFonts w:ascii="Arial" w:eastAsia="宋体" w:hAnsi="Arial" w:cs="Arial"/>
              <w:snapToGrid w:val="0"/>
              <w:szCs w:val="21"/>
            </w:rPr>
            <w:fldChar w:fldCharType="begin"/>
          </w:r>
          <w:r w:rsidRPr="00757CA5">
            <w:rPr>
              <w:rFonts w:ascii="Arial" w:hAnsi="Arial" w:cs="Arial"/>
            </w:rPr>
            <w:instrText xml:space="preserve"> TOC \o "1-3" \h \z \u </w:instrText>
          </w:r>
          <w:r w:rsidR="00176276" w:rsidRPr="00176276">
            <w:rPr>
              <w:rFonts w:ascii="Arial" w:eastAsia="宋体" w:hAnsi="Arial" w:cs="Arial"/>
              <w:snapToGrid w:val="0"/>
              <w:szCs w:val="21"/>
            </w:rPr>
            <w:fldChar w:fldCharType="separate"/>
          </w:r>
        </w:p>
        <w:p w:rsidR="00014CA4" w:rsidRDefault="00176276">
          <w:pPr>
            <w:pStyle w:val="TOC1"/>
            <w:tabs>
              <w:tab w:val="right" w:leader="dot" w:pos="8296"/>
            </w:tabs>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17627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76276">
          <w:pPr>
            <w:pStyle w:val="TOC1"/>
            <w:tabs>
              <w:tab w:val="left" w:pos="420"/>
              <w:tab w:val="right" w:leader="dot" w:pos="8296"/>
            </w:tabs>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7627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17627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17627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7627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7627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76276">
          <w:pPr>
            <w:pStyle w:val="TOC2"/>
            <w:tabs>
              <w:tab w:val="left" w:pos="1050"/>
              <w:tab w:val="right" w:leader="dot" w:pos="8296"/>
            </w:tabs>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7627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176276">
          <w:pPr>
            <w:pStyle w:val="TOC3"/>
            <w:tabs>
              <w:tab w:val="left" w:pos="1680"/>
              <w:tab w:val="right" w:leader="dot" w:pos="8296"/>
            </w:tabs>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176276" w:rsidP="00A94217">
          <w:pPr>
            <w:rPr>
              <w:rFonts w:ascii="Arial" w:hAnsi="Arial" w:cs="Arial"/>
            </w:rPr>
          </w:pPr>
          <w:r w:rsidRPr="00757CA5">
            <w:rPr>
              <w:rFonts w:ascii="Arial" w:hAnsi="Arial" w:cs="Arial"/>
            </w:rPr>
            <w:fldChar w:fldCharType="end"/>
          </w:r>
        </w:p>
      </w:sdtContent>
    </w:sdt>
    <w:p w:rsidR="001C428B" w:rsidRPr="00757CA5" w:rsidRDefault="001C428B" w:rsidP="001C428B">
      <w:pPr>
        <w:rPr>
          <w:rFonts w:ascii="Arial" w:hAnsi="Arial" w:cs="Arial"/>
        </w:rPr>
      </w:pPr>
    </w:p>
    <w:p w:rsidR="001C428B" w:rsidRPr="00757CA5" w:rsidRDefault="001C428B">
      <w:pPr>
        <w:widowControl/>
        <w:jc w:val="left"/>
        <w:rPr>
          <w:rFonts w:ascii="Arial" w:hAnsi="Arial" w:cs="Arial"/>
        </w:rPr>
      </w:pPr>
      <w:r w:rsidRPr="00757CA5">
        <w:rPr>
          <w:rFonts w:ascii="Arial" w:hAnsi="Arial" w:cs="Arial"/>
        </w:rPr>
        <w:br w:type="page"/>
      </w:r>
    </w:p>
    <w:p w:rsidR="00A94217" w:rsidRPr="00757CA5" w:rsidRDefault="00A94217" w:rsidP="00A94217">
      <w:pPr>
        <w:pStyle w:val="Heading1"/>
        <w:rPr>
          <w:rFonts w:cs="Arial"/>
        </w:rPr>
      </w:pPr>
      <w:bookmarkStart w:id="1" w:name="_Toc421275923"/>
      <w:r w:rsidRPr="00757CA5">
        <w:rPr>
          <w:rFonts w:cs="Arial"/>
        </w:rPr>
        <w:lastRenderedPageBreak/>
        <w:t>概述</w:t>
      </w:r>
      <w:bookmarkEnd w:id="1"/>
    </w:p>
    <w:p w:rsidR="00A94217" w:rsidRPr="00757CA5" w:rsidRDefault="00482D02" w:rsidP="00A94217">
      <w:pPr>
        <w:pStyle w:val="Heading2"/>
        <w:rPr>
          <w:rFonts w:cs="Arial"/>
        </w:rPr>
      </w:pPr>
      <w:bookmarkStart w:id="2" w:name="_Toc421275924"/>
      <w:r w:rsidRPr="00757CA5">
        <w:rPr>
          <w:rFonts w:cs="Arial"/>
        </w:rPr>
        <w:t>目的</w:t>
      </w:r>
      <w:bookmarkEnd w:id="2"/>
    </w:p>
    <w:p w:rsidR="00CC71CD" w:rsidRPr="00757CA5" w:rsidRDefault="006217EA" w:rsidP="00414D1E">
      <w:pPr>
        <w:ind w:firstLine="420"/>
        <w:jc w:val="left"/>
        <w:rPr>
          <w:rFonts w:ascii="Arial" w:hAnsi="Arial" w:cs="Arial"/>
          <w:szCs w:val="21"/>
        </w:rPr>
      </w:pPr>
      <w:r>
        <w:rPr>
          <w:rFonts w:hint="eastAsia"/>
        </w:rPr>
        <w:t>通过</w:t>
      </w:r>
      <w:r w:rsidR="004B44F0">
        <w:rPr>
          <w:rFonts w:hint="eastAsia"/>
        </w:rPr>
        <w:t>sdb</w:t>
      </w:r>
      <w:r w:rsidR="004B44F0">
        <w:rPr>
          <w:rFonts w:hint="eastAsia"/>
        </w:rPr>
        <w:t>的持久化</w:t>
      </w:r>
      <w:r>
        <w:t>，</w:t>
      </w:r>
      <w:r w:rsidR="004B44F0">
        <w:rPr>
          <w:rFonts w:hint="eastAsia"/>
        </w:rPr>
        <w:t>消除数据处于静态期时异常重启带来的全量同步或者本地</w:t>
      </w:r>
      <w:r w:rsidR="004B44F0">
        <w:rPr>
          <w:rFonts w:hint="eastAsia"/>
        </w:rPr>
        <w:t>rebuild</w:t>
      </w:r>
      <w:r w:rsidR="00264CBB">
        <w:rPr>
          <w:rFonts w:hint="eastAsia"/>
          <w:color w:val="000000" w:themeColor="text1"/>
        </w:rPr>
        <w:t>。</w:t>
      </w:r>
    </w:p>
    <w:p w:rsidR="00150710" w:rsidRDefault="0053339C" w:rsidP="00150710">
      <w:pPr>
        <w:pStyle w:val="Heading2"/>
        <w:rPr>
          <w:rFonts w:cs="Arial" w:hint="eastAsia"/>
        </w:rPr>
      </w:pPr>
      <w:bookmarkStart w:id="3" w:name="_Toc421275925"/>
      <w:r w:rsidRPr="00757CA5">
        <w:rPr>
          <w:rFonts w:cs="Arial"/>
        </w:rPr>
        <w:t>说明</w:t>
      </w:r>
      <w:bookmarkEnd w:id="3"/>
    </w:p>
    <w:p w:rsidR="00150710" w:rsidRPr="00150710" w:rsidRDefault="00150710" w:rsidP="00150710">
      <w:pPr>
        <w:ind w:firstLine="420"/>
      </w:pPr>
      <w:r>
        <w:rPr>
          <w:rFonts w:hint="eastAsia"/>
        </w:rPr>
        <w:t>目前</w:t>
      </w:r>
      <w:r>
        <w:rPr>
          <w:rFonts w:hint="eastAsia"/>
        </w:rPr>
        <w:t>sdb</w:t>
      </w:r>
      <w:r>
        <w:rPr>
          <w:rFonts w:hint="eastAsia"/>
        </w:rPr>
        <w:t>的持久化功能较为薄弱。节点在异常重启后需要进行全量同步或者本地</w:t>
      </w:r>
      <w:r>
        <w:rPr>
          <w:rFonts w:hint="eastAsia"/>
        </w:rPr>
        <w:t>rebuild</w:t>
      </w:r>
      <w:r>
        <w:rPr>
          <w:rFonts w:hint="eastAsia"/>
        </w:rPr>
        <w:t>才能将数据恢复到可用状态。而这两个操作在数据量大的情况下都极为耗时，并且极大的消耗了整个复制组的资源。所以目前认为异常重启后整个复制组基本处于不可用的状态。</w:t>
      </w:r>
    </w:p>
    <w:p w:rsidR="004B44F0" w:rsidRDefault="004B44F0" w:rsidP="004B44F0">
      <w:pPr>
        <w:ind w:firstLine="420"/>
        <w:rPr>
          <w:rFonts w:hint="eastAsia"/>
        </w:rPr>
      </w:pPr>
      <w:r>
        <w:rPr>
          <w:rFonts w:hint="eastAsia"/>
        </w:rPr>
        <w:t>在目前大部分局点中，数据都是定期集中导入。每两次导入间隔内数据基本不变或者只有少量变化。针对这种场景，我们提出了一种临时的解决方案，希望可以消除数据处于静态期时异常重启带来的全量同步或者本地</w:t>
      </w:r>
      <w:r>
        <w:rPr>
          <w:rFonts w:hint="eastAsia"/>
        </w:rPr>
        <w:t>rebuild</w:t>
      </w:r>
      <w:r>
        <w:rPr>
          <w:rFonts w:hint="eastAsia"/>
        </w:rPr>
        <w:t>。</w:t>
      </w:r>
    </w:p>
    <w:p w:rsidR="0089101D" w:rsidRPr="00757CA5" w:rsidRDefault="0089101D" w:rsidP="0089101D">
      <w:pPr>
        <w:pStyle w:val="Heading2"/>
        <w:rPr>
          <w:rFonts w:cs="Arial"/>
        </w:rPr>
      </w:pPr>
      <w:bookmarkStart w:id="4" w:name="_Toc421275926"/>
      <w:r w:rsidRPr="00757CA5">
        <w:rPr>
          <w:rFonts w:cs="Arial"/>
        </w:rPr>
        <w:t>接口</w:t>
      </w:r>
      <w:bookmarkEnd w:id="4"/>
    </w:p>
    <w:p w:rsidR="004B44F0" w:rsidRDefault="004B44F0" w:rsidP="006217EA">
      <w:pPr>
        <w:rPr>
          <w:rFonts w:hint="eastAsia"/>
        </w:rPr>
      </w:pPr>
      <w:r>
        <w:rPr>
          <w:rFonts w:hint="eastAsia"/>
        </w:rPr>
        <w:t>db.sync()</w:t>
      </w:r>
      <w:r w:rsidR="00545895">
        <w:rPr>
          <w:rFonts w:hint="eastAsia"/>
        </w:rPr>
        <w:t>：</w:t>
      </w:r>
    </w:p>
    <w:p w:rsidR="006217EA" w:rsidRPr="006217EA" w:rsidRDefault="004B44F0" w:rsidP="006217EA">
      <w:r>
        <w:rPr>
          <w:rFonts w:hint="eastAsia"/>
        </w:rPr>
        <w:t>在</w:t>
      </w:r>
      <w:r>
        <w:rPr>
          <w:rFonts w:hint="eastAsia"/>
        </w:rPr>
        <w:t>sdb shell</w:t>
      </w:r>
      <w:r>
        <w:rPr>
          <w:rFonts w:hint="eastAsia"/>
        </w:rPr>
        <w:t>中通过</w:t>
      </w:r>
      <w:r>
        <w:rPr>
          <w:rFonts w:hint="eastAsia"/>
        </w:rPr>
        <w:t>db.sync()</w:t>
      </w:r>
      <w:r>
        <w:rPr>
          <w:rFonts w:hint="eastAsia"/>
        </w:rPr>
        <w:t>操作可以触发整个集群中的数据节点以及</w:t>
      </w:r>
      <w:r>
        <w:rPr>
          <w:rFonts w:hint="eastAsia"/>
        </w:rPr>
        <w:t>catalog</w:t>
      </w:r>
      <w:r>
        <w:rPr>
          <w:rFonts w:hint="eastAsia"/>
        </w:rPr>
        <w:t>的深度刷盘工作。</w:t>
      </w:r>
      <w:r w:rsidR="00F6086C">
        <w:t xml:space="preserve"> </w:t>
      </w:r>
      <w:bookmarkStart w:id="5" w:name="_Toc421275927"/>
    </w:p>
    <w:p w:rsidR="00743ACA" w:rsidRDefault="00743ACA" w:rsidP="00743ACA">
      <w:pPr>
        <w:pStyle w:val="Heading2"/>
        <w:rPr>
          <w:rFonts w:cs="Arial" w:hint="eastAsia"/>
        </w:rPr>
      </w:pPr>
      <w:bookmarkStart w:id="6" w:name="_Toc421275928"/>
      <w:bookmarkEnd w:id="5"/>
      <w:r w:rsidRPr="00757CA5">
        <w:rPr>
          <w:rFonts w:cs="Arial"/>
        </w:rPr>
        <w:t>功能约束</w:t>
      </w:r>
      <w:bookmarkEnd w:id="6"/>
    </w:p>
    <w:p w:rsidR="00545895" w:rsidRPr="00545895" w:rsidRDefault="00545895" w:rsidP="00545895">
      <w:pPr>
        <w:ind w:firstLineChars="300" w:firstLine="630"/>
      </w:pPr>
      <w:r>
        <w:rPr>
          <w:rFonts w:hint="eastAsia"/>
        </w:rPr>
        <w:t>无</w:t>
      </w:r>
    </w:p>
    <w:p w:rsidR="00A94217" w:rsidRPr="00757CA5" w:rsidRDefault="0090257D" w:rsidP="00854F55">
      <w:pPr>
        <w:pStyle w:val="Heading1"/>
        <w:rPr>
          <w:rFonts w:cs="Arial"/>
        </w:rPr>
      </w:pPr>
      <w:bookmarkStart w:id="7" w:name="_Toc421275929"/>
      <w:r w:rsidRPr="00757CA5">
        <w:rPr>
          <w:rFonts w:cs="Arial"/>
        </w:rPr>
        <w:t>简单设计</w:t>
      </w:r>
      <w:bookmarkEnd w:id="7"/>
    </w:p>
    <w:p w:rsidR="0028466B" w:rsidRPr="00757CA5" w:rsidRDefault="00506FE0" w:rsidP="00506FE0">
      <w:pPr>
        <w:pStyle w:val="Heading2"/>
        <w:rPr>
          <w:rFonts w:cs="Arial"/>
        </w:rPr>
      </w:pPr>
      <w:bookmarkStart w:id="8" w:name="_Toc421275930"/>
      <w:r w:rsidRPr="00757CA5">
        <w:rPr>
          <w:rFonts w:cs="Arial"/>
        </w:rPr>
        <w:t>场景</w:t>
      </w:r>
      <w:bookmarkEnd w:id="8"/>
    </w:p>
    <w:p w:rsidR="00922A79" w:rsidRDefault="00F41B9D" w:rsidP="00922A79">
      <w:pPr>
        <w:ind w:firstLine="420"/>
        <w:rPr>
          <w:rFonts w:hint="eastAsia"/>
        </w:rPr>
      </w:pPr>
      <w:r>
        <w:rPr>
          <w:rFonts w:hint="eastAsia"/>
        </w:rPr>
        <w:t>实现</w:t>
      </w:r>
      <w:r w:rsidR="00922A79">
        <w:rPr>
          <w:rFonts w:hint="eastAsia"/>
        </w:rPr>
        <w:t>应用场景</w:t>
      </w:r>
      <w:r>
        <w:rPr>
          <w:rFonts w:hint="eastAsia"/>
        </w:rPr>
        <w:t>如下</w:t>
      </w:r>
      <w:r w:rsidR="00922A79">
        <w:rPr>
          <w:rFonts w:hint="eastAsia"/>
        </w:rPr>
        <w:t>：</w:t>
      </w:r>
    </w:p>
    <w:p w:rsidR="00F41B9D" w:rsidRDefault="00F41B9D" w:rsidP="00F41B9D">
      <w:pPr>
        <w:pStyle w:val="ListParagraph"/>
        <w:numPr>
          <w:ilvl w:val="0"/>
          <w:numId w:val="8"/>
        </w:numPr>
        <w:ind w:firstLineChars="0"/>
        <w:rPr>
          <w:rFonts w:hint="eastAsia"/>
        </w:rPr>
      </w:pPr>
      <w:r>
        <w:rPr>
          <w:rFonts w:hint="eastAsia"/>
        </w:rPr>
        <w:t>自动超时触发深度刷盘</w:t>
      </w:r>
    </w:p>
    <w:p w:rsidR="00F41B9D" w:rsidRDefault="00F41B9D" w:rsidP="00F41B9D">
      <w:pPr>
        <w:pStyle w:val="ListParagraph"/>
        <w:numPr>
          <w:ilvl w:val="0"/>
          <w:numId w:val="8"/>
        </w:numPr>
        <w:ind w:firstLineChars="0"/>
        <w:rPr>
          <w:rFonts w:hint="eastAsia"/>
        </w:rPr>
      </w:pPr>
      <w:r>
        <w:rPr>
          <w:rFonts w:hint="eastAsia"/>
        </w:rPr>
        <w:t>手动触发深度刷盘</w:t>
      </w:r>
    </w:p>
    <w:p w:rsidR="00951619" w:rsidRDefault="00C31065" w:rsidP="00C31065">
      <w:pPr>
        <w:pStyle w:val="Heading2"/>
        <w:rPr>
          <w:rFonts w:cs="Arial" w:hint="eastAsia"/>
        </w:rPr>
      </w:pPr>
      <w:bookmarkStart w:id="9" w:name="_Toc421275931"/>
      <w:r w:rsidRPr="00757CA5">
        <w:rPr>
          <w:rFonts w:cs="Arial"/>
        </w:rPr>
        <w:t>逻辑</w:t>
      </w:r>
      <w:r w:rsidR="00F3067A" w:rsidRPr="00757CA5">
        <w:rPr>
          <w:rFonts w:cs="Arial"/>
        </w:rPr>
        <w:t>或流程</w:t>
      </w:r>
      <w:bookmarkEnd w:id="9"/>
    </w:p>
    <w:p w:rsidR="00F41B9D" w:rsidRDefault="00F41B9D" w:rsidP="00F41B9D">
      <w:pPr>
        <w:ind w:firstLine="420"/>
      </w:pPr>
      <w:r>
        <w:rPr>
          <w:rFonts w:hint="eastAsia"/>
        </w:rPr>
        <w:t>在</w:t>
      </w:r>
      <w:r>
        <w:rPr>
          <w:rFonts w:hint="eastAsia"/>
        </w:rPr>
        <w:t>cs</w:t>
      </w:r>
      <w:r>
        <w:rPr>
          <w:rFonts w:hint="eastAsia"/>
        </w:rPr>
        <w:t>的文件头中开辟若干个结构。用于标识这个</w:t>
      </w:r>
      <w:r>
        <w:rPr>
          <w:rFonts w:hint="eastAsia"/>
        </w:rPr>
        <w:t>cs</w:t>
      </w:r>
      <w:r>
        <w:rPr>
          <w:rFonts w:hint="eastAsia"/>
        </w:rPr>
        <w:t>是否是“脏”的。这样每次异常重启后，只要检查这个字段就可以知道是否需要全量同步这个</w:t>
      </w:r>
      <w:r>
        <w:rPr>
          <w:rFonts w:hint="eastAsia"/>
        </w:rPr>
        <w:t>cs</w:t>
      </w:r>
      <w:r>
        <w:rPr>
          <w:rFonts w:hint="eastAsia"/>
        </w:rPr>
        <w:t>的内容。</w:t>
      </w:r>
    </w:p>
    <w:p w:rsidR="00F41B9D" w:rsidRDefault="00F41B9D" w:rsidP="00F41B9D">
      <w:r>
        <w:rPr>
          <w:rFonts w:hint="eastAsia"/>
        </w:rPr>
        <w:t xml:space="preserve">    </w:t>
      </w:r>
      <w:r>
        <w:rPr>
          <w:rFonts w:hint="eastAsia"/>
        </w:rPr>
        <w:t>在处理每个写请求前，都需要将</w:t>
      </w:r>
      <w:r>
        <w:rPr>
          <w:rFonts w:hint="eastAsia"/>
        </w:rPr>
        <w:t>cs</w:t>
      </w:r>
      <w:r>
        <w:rPr>
          <w:rFonts w:hint="eastAsia"/>
        </w:rPr>
        <w:t>标记为脏，然后开始操作文件。这样可以保证一旦有新的写操作还没来得及刷盘前就崩溃，节点可以继续使用全量同步等数据恢复手段。</w:t>
      </w:r>
    </w:p>
    <w:p w:rsidR="00F41B9D" w:rsidRPr="00F41B9D" w:rsidRDefault="00F41B9D" w:rsidP="00F41B9D">
      <w:pPr>
        <w:ind w:left="420"/>
      </w:pPr>
    </w:p>
    <w:p w:rsidR="000D2547" w:rsidRPr="00757CA5" w:rsidRDefault="000D2547" w:rsidP="000D2547">
      <w:pPr>
        <w:pStyle w:val="Heading2"/>
        <w:rPr>
          <w:rFonts w:cs="Arial"/>
        </w:rPr>
      </w:pPr>
      <w:bookmarkStart w:id="10" w:name="_Toc421275932"/>
      <w:r w:rsidRPr="00757CA5">
        <w:rPr>
          <w:rFonts w:cs="Arial"/>
        </w:rPr>
        <w:lastRenderedPageBreak/>
        <w:t>界面参数</w:t>
      </w:r>
      <w:bookmarkEnd w:id="10"/>
    </w:p>
    <w:p w:rsidR="007048C8" w:rsidRPr="00922A79" w:rsidRDefault="00922A79" w:rsidP="007048C8">
      <w:pPr>
        <w:pStyle w:val="ListParagraph"/>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F76970" w:rsidRPr="00757CA5" w:rsidRDefault="00F76970" w:rsidP="00633732">
      <w:pPr>
        <w:pStyle w:val="Heading1"/>
        <w:rPr>
          <w:rFonts w:cs="Arial"/>
        </w:rPr>
      </w:pPr>
      <w:bookmarkStart w:id="11" w:name="_Toc421275934"/>
      <w:r w:rsidRPr="00757CA5">
        <w:rPr>
          <w:rFonts w:cs="Arial"/>
        </w:rPr>
        <w:t>测试</w:t>
      </w:r>
      <w:r w:rsidR="00DB3A26" w:rsidRPr="00757CA5">
        <w:rPr>
          <w:rFonts w:cs="Arial"/>
        </w:rPr>
        <w:t>设计</w:t>
      </w:r>
      <w:bookmarkEnd w:id="11"/>
    </w:p>
    <w:p w:rsidR="00F76970" w:rsidRPr="00757CA5" w:rsidRDefault="00797DAF" w:rsidP="00E5744C">
      <w:pPr>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512D7C">
      <w:pPr>
        <w:pStyle w:val="Heading2"/>
        <w:rPr>
          <w:rFonts w:cs="Arial"/>
        </w:rPr>
      </w:pPr>
      <w:bookmarkStart w:id="12" w:name="_Toc421275935"/>
      <w:r w:rsidRPr="00757CA5">
        <w:rPr>
          <w:rFonts w:cs="Arial"/>
        </w:rPr>
        <w:t>测试规格</w:t>
      </w:r>
      <w:bookmarkEnd w:id="12"/>
    </w:p>
    <w:p w:rsidR="00F50C54" w:rsidRPr="00757CA5" w:rsidRDefault="00F50C54" w:rsidP="00F50C54">
      <w:pPr>
        <w:pStyle w:val="Heading3"/>
        <w:rPr>
          <w:rFonts w:ascii="Arial" w:hAnsi="Arial" w:cs="Arial"/>
        </w:rPr>
      </w:pPr>
      <w:bookmarkStart w:id="13" w:name="_Toc421275936"/>
      <w:r w:rsidRPr="00757CA5">
        <w:rPr>
          <w:rFonts w:ascii="Arial" w:cs="Arial"/>
        </w:rPr>
        <w:t>场景分析</w:t>
      </w:r>
      <w:bookmarkEnd w:id="13"/>
    </w:p>
    <w:p w:rsidR="00F41B9D" w:rsidRDefault="00F41B9D" w:rsidP="00F41B9D">
      <w:pPr>
        <w:pStyle w:val="ListParagraph"/>
        <w:numPr>
          <w:ilvl w:val="0"/>
          <w:numId w:val="10"/>
        </w:numPr>
        <w:ind w:firstLineChars="0"/>
        <w:rPr>
          <w:rFonts w:hint="eastAsia"/>
        </w:rPr>
      </w:pPr>
      <w:bookmarkStart w:id="14" w:name="_Toc421275937"/>
      <w:r>
        <w:rPr>
          <w:rFonts w:hint="eastAsia"/>
        </w:rPr>
        <w:t>自动超时触发深度刷盘</w:t>
      </w:r>
    </w:p>
    <w:p w:rsidR="00F41B9D" w:rsidRDefault="00F41B9D" w:rsidP="00F41B9D">
      <w:pPr>
        <w:pStyle w:val="ListParagraph"/>
        <w:ind w:left="780" w:firstLineChars="0" w:firstLine="0"/>
        <w:rPr>
          <w:rFonts w:hint="eastAsia"/>
        </w:rPr>
      </w:pPr>
      <w:r>
        <w:rPr>
          <w:rFonts w:hint="eastAsia"/>
        </w:rPr>
        <w:t>有一个单独的线程每隔一段时间检测</w:t>
      </w:r>
      <w:r>
        <w:rPr>
          <w:rFonts w:hint="eastAsia"/>
        </w:rPr>
        <w:t>cs</w:t>
      </w:r>
      <w:r>
        <w:rPr>
          <w:rFonts w:hint="eastAsia"/>
        </w:rPr>
        <w:t>是否有写操作。若经过一段时间没有任何写操作，则对</w:t>
      </w:r>
      <w:r>
        <w:rPr>
          <w:rFonts w:hint="eastAsia"/>
        </w:rPr>
        <w:t>cs</w:t>
      </w:r>
      <w:r>
        <w:rPr>
          <w:rFonts w:hint="eastAsia"/>
        </w:rPr>
        <w:t>进行深度刷盘操作。若某个</w:t>
      </w:r>
      <w:r>
        <w:rPr>
          <w:rFonts w:hint="eastAsia"/>
        </w:rPr>
        <w:t>cs</w:t>
      </w:r>
      <w:r>
        <w:rPr>
          <w:rFonts w:hint="eastAsia"/>
        </w:rPr>
        <w:t>一直有写操作，则不会触发深度刷盘工作。目前设置为</w:t>
      </w:r>
      <w:r>
        <w:rPr>
          <w:rFonts w:hint="eastAsia"/>
        </w:rPr>
        <w:t>2</w:t>
      </w:r>
      <w:r>
        <w:rPr>
          <w:rFonts w:hint="eastAsia"/>
        </w:rPr>
        <w:t>分钟内没有写操作则触发深度刷盘。</w:t>
      </w:r>
    </w:p>
    <w:p w:rsidR="00F41B9D" w:rsidRDefault="00F41B9D" w:rsidP="00F41B9D">
      <w:pPr>
        <w:pStyle w:val="ListParagraph"/>
        <w:numPr>
          <w:ilvl w:val="0"/>
          <w:numId w:val="10"/>
        </w:numPr>
        <w:ind w:firstLineChars="0"/>
        <w:rPr>
          <w:rFonts w:hint="eastAsia"/>
        </w:rPr>
      </w:pPr>
      <w:r>
        <w:rPr>
          <w:rFonts w:hint="eastAsia"/>
        </w:rPr>
        <w:t>手动触发深度刷盘</w:t>
      </w:r>
    </w:p>
    <w:p w:rsidR="00F41B9D" w:rsidRDefault="00F41B9D" w:rsidP="00F41B9D">
      <w:pPr>
        <w:pStyle w:val="ListParagraph"/>
        <w:ind w:left="780" w:firstLineChars="0" w:firstLine="0"/>
        <w:rPr>
          <w:rFonts w:hint="eastAsia"/>
        </w:rPr>
      </w:pPr>
      <w:r>
        <w:rPr>
          <w:rFonts w:hint="eastAsia"/>
        </w:rPr>
        <w:t>在</w:t>
      </w:r>
      <w:r>
        <w:rPr>
          <w:rFonts w:hint="eastAsia"/>
        </w:rPr>
        <w:t>sdb shell</w:t>
      </w:r>
      <w:r>
        <w:rPr>
          <w:rFonts w:hint="eastAsia"/>
        </w:rPr>
        <w:t>中通过</w:t>
      </w:r>
      <w:r>
        <w:rPr>
          <w:rFonts w:hint="eastAsia"/>
        </w:rPr>
        <w:t>db.sync()</w:t>
      </w:r>
      <w:r>
        <w:rPr>
          <w:rFonts w:hint="eastAsia"/>
        </w:rPr>
        <w:t>操作可以触发整个集群中的数据节点以及</w:t>
      </w:r>
      <w:r>
        <w:rPr>
          <w:rFonts w:hint="eastAsia"/>
        </w:rPr>
        <w:t>catalog</w:t>
      </w:r>
      <w:r>
        <w:rPr>
          <w:rFonts w:hint="eastAsia"/>
        </w:rPr>
        <w:t>的深度刷盘工作。但是如果此时有新的写请求在处理，这个操作则没有实质上的意义。</w:t>
      </w:r>
    </w:p>
    <w:p w:rsidR="00F41B9D" w:rsidRDefault="00F41B9D" w:rsidP="00F41B9D">
      <w:pPr>
        <w:pStyle w:val="ListParagraph"/>
        <w:numPr>
          <w:ilvl w:val="0"/>
          <w:numId w:val="10"/>
        </w:numPr>
        <w:ind w:firstLineChars="0"/>
        <w:rPr>
          <w:rFonts w:hint="eastAsia"/>
        </w:rPr>
      </w:pPr>
      <w:r>
        <w:rPr>
          <w:rFonts w:hint="eastAsia"/>
        </w:rPr>
        <w:t>新增快照项查看</w:t>
      </w:r>
    </w:p>
    <w:p w:rsidR="00F41B9D" w:rsidRDefault="00F41B9D" w:rsidP="00F41B9D">
      <w:pPr>
        <w:pStyle w:val="ListParagraph"/>
        <w:ind w:left="780" w:firstLineChars="0" w:firstLine="0"/>
        <w:rPr>
          <w:rFonts w:hint="eastAsia"/>
        </w:rPr>
      </w:pPr>
      <w:r>
        <w:rPr>
          <w:rFonts w:hint="eastAsia"/>
        </w:rPr>
        <w:t>在</w:t>
      </w:r>
      <w:r>
        <w:rPr>
          <w:rFonts w:hint="eastAsia"/>
        </w:rPr>
        <w:t>system</w:t>
      </w:r>
      <w:r>
        <w:rPr>
          <w:rFonts w:hint="eastAsia"/>
        </w:rPr>
        <w:t>快照中增加</w:t>
      </w:r>
      <w:r>
        <w:rPr>
          <w:rFonts w:hint="eastAsia"/>
        </w:rPr>
        <w:t>CommittedLSN</w:t>
      </w:r>
      <w:r>
        <w:rPr>
          <w:rFonts w:hint="eastAsia"/>
        </w:rPr>
        <w:t>字段。用于表示上一次日志刷盘时对应的</w:t>
      </w:r>
      <w:r>
        <w:rPr>
          <w:rFonts w:hint="eastAsia"/>
        </w:rPr>
        <w:t>LSN</w:t>
      </w:r>
      <w:r>
        <w:rPr>
          <w:rFonts w:hint="eastAsia"/>
        </w:rPr>
        <w:t>号。如果</w:t>
      </w:r>
      <w:r>
        <w:rPr>
          <w:rFonts w:hint="eastAsia"/>
        </w:rPr>
        <w:t>CommittedLSN</w:t>
      </w:r>
      <w:r>
        <w:rPr>
          <w:rFonts w:hint="eastAsia"/>
        </w:rPr>
        <w:t>与</w:t>
      </w:r>
      <w:r>
        <w:rPr>
          <w:rFonts w:hint="eastAsia"/>
        </w:rPr>
        <w:t>CurrentLSN</w:t>
      </w:r>
      <w:r>
        <w:rPr>
          <w:rFonts w:hint="eastAsia"/>
        </w:rPr>
        <w:t>不一致。则节点持久化一定没有完成。如果两个</w:t>
      </w:r>
      <w:r>
        <w:rPr>
          <w:rFonts w:hint="eastAsia"/>
        </w:rPr>
        <w:t>LSN</w:t>
      </w:r>
      <w:r>
        <w:rPr>
          <w:rFonts w:hint="eastAsia"/>
        </w:rPr>
        <w:t>一致</w:t>
      </w:r>
      <w:r>
        <w:rPr>
          <w:rFonts w:hint="eastAsia"/>
        </w:rPr>
        <w:t>,</w:t>
      </w:r>
      <w:r>
        <w:rPr>
          <w:rFonts w:hint="eastAsia"/>
        </w:rPr>
        <w:t>则可以进一步检查各</w:t>
      </w:r>
      <w:r>
        <w:rPr>
          <w:rFonts w:hint="eastAsia"/>
        </w:rPr>
        <w:t>cs</w:t>
      </w:r>
      <w:r>
        <w:rPr>
          <w:rFonts w:hint="eastAsia"/>
        </w:rPr>
        <w:t>的快照以确定节点是否完成持久化</w:t>
      </w:r>
      <w:r w:rsidR="00132DAB">
        <w:rPr>
          <w:rFonts w:hint="eastAsia"/>
        </w:rPr>
        <w:t>。</w:t>
      </w:r>
    </w:p>
    <w:p w:rsidR="00132DAB" w:rsidRPr="00132DAB" w:rsidRDefault="00132DAB" w:rsidP="00F41B9D">
      <w:pPr>
        <w:pStyle w:val="ListParagraph"/>
        <w:ind w:left="780" w:firstLineChars="0" w:firstLine="0"/>
        <w:rPr>
          <w:rFonts w:hint="eastAsia"/>
        </w:rPr>
      </w:pPr>
      <w:r>
        <w:rPr>
          <w:rFonts w:hint="eastAsia"/>
        </w:rPr>
        <w:t>新增快照字段如下：</w:t>
      </w:r>
    </w:p>
    <w:tbl>
      <w:tblPr>
        <w:tblStyle w:val="TableGrid"/>
        <w:tblW w:w="0" w:type="auto"/>
        <w:tblInd w:w="357" w:type="dxa"/>
        <w:tblLook w:val="04A0"/>
      </w:tblPr>
      <w:tblGrid>
        <w:gridCol w:w="2930"/>
        <w:gridCol w:w="2305"/>
        <w:gridCol w:w="2930"/>
      </w:tblGrid>
      <w:tr w:rsidR="00132DAB" w:rsidTr="004262FC">
        <w:tc>
          <w:tcPr>
            <w:tcW w:w="2930" w:type="dxa"/>
          </w:tcPr>
          <w:p w:rsidR="00132DAB" w:rsidRDefault="00132DAB" w:rsidP="004262FC">
            <w:r>
              <w:rPr>
                <w:rFonts w:hint="eastAsia"/>
              </w:rPr>
              <w:t>新增字段</w:t>
            </w:r>
          </w:p>
        </w:tc>
        <w:tc>
          <w:tcPr>
            <w:tcW w:w="2305" w:type="dxa"/>
          </w:tcPr>
          <w:p w:rsidR="00132DAB" w:rsidRDefault="00132DAB" w:rsidP="004262FC">
            <w:r>
              <w:rPr>
                <w:rFonts w:hint="eastAsia"/>
              </w:rPr>
              <w:t>类型</w:t>
            </w:r>
          </w:p>
        </w:tc>
        <w:tc>
          <w:tcPr>
            <w:tcW w:w="2930" w:type="dxa"/>
          </w:tcPr>
          <w:p w:rsidR="00132DAB" w:rsidRDefault="00132DAB" w:rsidP="004262FC">
            <w:r>
              <w:rPr>
                <w:rFonts w:hint="eastAsia"/>
              </w:rPr>
              <w:t>含义</w:t>
            </w:r>
          </w:p>
        </w:tc>
      </w:tr>
      <w:tr w:rsidR="00132DAB" w:rsidTr="004262FC">
        <w:tc>
          <w:tcPr>
            <w:tcW w:w="2930" w:type="dxa"/>
          </w:tcPr>
          <w:p w:rsidR="00132DAB" w:rsidRDefault="00132DAB" w:rsidP="004262FC">
            <w:r w:rsidRPr="00E60238">
              <w:t>CurrentLSN</w:t>
            </w:r>
          </w:p>
        </w:tc>
        <w:tc>
          <w:tcPr>
            <w:tcW w:w="2305" w:type="dxa"/>
          </w:tcPr>
          <w:p w:rsidR="00132DAB" w:rsidRDefault="00132DAB" w:rsidP="004262FC">
            <w:r>
              <w:rPr>
                <w:rFonts w:hint="eastAsia"/>
              </w:rPr>
              <w:t>数字</w:t>
            </w:r>
          </w:p>
        </w:tc>
        <w:tc>
          <w:tcPr>
            <w:tcW w:w="2930" w:type="dxa"/>
          </w:tcPr>
          <w:p w:rsidR="00132DAB" w:rsidRDefault="00132DAB" w:rsidP="004262FC">
            <w:r>
              <w:rPr>
                <w:rFonts w:hint="eastAsia"/>
              </w:rPr>
              <w:t>当前</w:t>
            </w:r>
            <w:r>
              <w:rPr>
                <w:rFonts w:hint="eastAsia"/>
              </w:rPr>
              <w:t>cs</w:t>
            </w:r>
            <w:r>
              <w:rPr>
                <w:rFonts w:hint="eastAsia"/>
              </w:rPr>
              <w:t>数据文件的最新</w:t>
            </w:r>
            <w:r>
              <w:rPr>
                <w:rFonts w:hint="eastAsia"/>
              </w:rPr>
              <w:t>LSN</w:t>
            </w:r>
          </w:p>
        </w:tc>
      </w:tr>
      <w:tr w:rsidR="00132DAB" w:rsidRPr="00E60238" w:rsidTr="004262FC">
        <w:tc>
          <w:tcPr>
            <w:tcW w:w="2930" w:type="dxa"/>
          </w:tcPr>
          <w:p w:rsidR="00132DAB" w:rsidRDefault="00132DAB" w:rsidP="004262FC">
            <w:r w:rsidRPr="00E60238">
              <w:t>CurrentLobLSN</w:t>
            </w:r>
          </w:p>
        </w:tc>
        <w:tc>
          <w:tcPr>
            <w:tcW w:w="2305" w:type="dxa"/>
          </w:tcPr>
          <w:p w:rsidR="00132DAB" w:rsidRDefault="00132DAB" w:rsidP="004262FC">
            <w:r>
              <w:rPr>
                <w:rFonts w:hint="eastAsia"/>
              </w:rPr>
              <w:t>数字</w:t>
            </w:r>
          </w:p>
        </w:tc>
        <w:tc>
          <w:tcPr>
            <w:tcW w:w="2930" w:type="dxa"/>
          </w:tcPr>
          <w:p w:rsidR="00132DAB" w:rsidRDefault="00132DAB" w:rsidP="004262FC">
            <w:r>
              <w:rPr>
                <w:rFonts w:hint="eastAsia"/>
              </w:rPr>
              <w:t>当前</w:t>
            </w:r>
            <w:r>
              <w:rPr>
                <w:rFonts w:hint="eastAsia"/>
              </w:rPr>
              <w:t>cs LOB</w:t>
            </w:r>
            <w:r>
              <w:rPr>
                <w:rFonts w:hint="eastAsia"/>
              </w:rPr>
              <w:t>文件的最新</w:t>
            </w:r>
            <w:r>
              <w:rPr>
                <w:rFonts w:hint="eastAsia"/>
              </w:rPr>
              <w:t xml:space="preserve"> LSN</w:t>
            </w:r>
          </w:p>
        </w:tc>
      </w:tr>
      <w:tr w:rsidR="00132DAB" w:rsidRPr="00E60238" w:rsidTr="004262FC">
        <w:tc>
          <w:tcPr>
            <w:tcW w:w="2930" w:type="dxa"/>
          </w:tcPr>
          <w:p w:rsidR="00132DAB" w:rsidRDefault="00132DAB" w:rsidP="004262FC">
            <w:r w:rsidRPr="00E60238">
              <w:t>CommittedDesc</w:t>
            </w:r>
          </w:p>
        </w:tc>
        <w:tc>
          <w:tcPr>
            <w:tcW w:w="2305" w:type="dxa"/>
          </w:tcPr>
          <w:p w:rsidR="00132DAB" w:rsidRDefault="00132DAB" w:rsidP="004262FC">
            <w:r>
              <w:rPr>
                <w:rFonts w:hint="eastAsia"/>
              </w:rPr>
              <w:t>字符串</w:t>
            </w:r>
          </w:p>
        </w:tc>
        <w:tc>
          <w:tcPr>
            <w:tcW w:w="2930" w:type="dxa"/>
          </w:tcPr>
          <w:p w:rsidR="00132DAB" w:rsidRDefault="00132DAB" w:rsidP="004262FC">
            <w:r>
              <w:rPr>
                <w:rFonts w:hint="eastAsia"/>
              </w:rPr>
              <w:t>cs</w:t>
            </w:r>
            <w:r>
              <w:rPr>
                <w:rFonts w:hint="eastAsia"/>
              </w:rPr>
              <w:t>的三个文件的持久化列表。</w:t>
            </w:r>
          </w:p>
          <w:p w:rsidR="00132DAB" w:rsidRDefault="00132DAB" w:rsidP="004262FC">
            <w:r>
              <w:rPr>
                <w:rFonts w:hint="eastAsia"/>
              </w:rPr>
              <w:t>三个数字分别代表数据文件，索引文件以及</w:t>
            </w:r>
            <w:r>
              <w:rPr>
                <w:rFonts w:hint="eastAsia"/>
              </w:rPr>
              <w:t>lob</w:t>
            </w:r>
            <w:r>
              <w:rPr>
                <w:rFonts w:hint="eastAsia"/>
              </w:rPr>
              <w:t>文件的刷盘信息。</w:t>
            </w:r>
            <w:r>
              <w:rPr>
                <w:rFonts w:hint="eastAsia"/>
              </w:rPr>
              <w:t>"0"</w:t>
            </w:r>
            <w:r>
              <w:rPr>
                <w:rFonts w:hint="eastAsia"/>
              </w:rPr>
              <w:t>代表有未提交的内容。</w:t>
            </w:r>
            <w:r>
              <w:rPr>
                <w:rFonts w:hint="eastAsia"/>
              </w:rPr>
              <w:lastRenderedPageBreak/>
              <w:t>"1"</w:t>
            </w:r>
            <w:r>
              <w:rPr>
                <w:rFonts w:hint="eastAsia"/>
              </w:rPr>
              <w:t>代表已经完成提交。</w:t>
            </w:r>
          </w:p>
          <w:p w:rsidR="00132DAB" w:rsidRDefault="00132DAB" w:rsidP="004262FC">
            <w:r>
              <w:rPr>
                <w:rFonts w:hint="eastAsia"/>
              </w:rPr>
              <w:t>如</w:t>
            </w:r>
            <w:r>
              <w:rPr>
                <w:rFonts w:hint="eastAsia"/>
              </w:rPr>
              <w:t>"110"</w:t>
            </w:r>
            <w:r>
              <w:rPr>
                <w:rFonts w:hint="eastAsia"/>
              </w:rPr>
              <w:t>代表只有</w:t>
            </w:r>
            <w:r>
              <w:rPr>
                <w:rFonts w:hint="eastAsia"/>
              </w:rPr>
              <w:t>lob</w:t>
            </w:r>
            <w:r>
              <w:rPr>
                <w:rFonts w:hint="eastAsia"/>
              </w:rPr>
              <w:t>没有完成持久化。</w:t>
            </w:r>
          </w:p>
          <w:p w:rsidR="00132DAB" w:rsidRPr="00E60238" w:rsidRDefault="00132DAB" w:rsidP="004262FC">
            <w:r>
              <w:rPr>
                <w:rFonts w:hint="eastAsia"/>
              </w:rPr>
              <w:t>当没有创建</w:t>
            </w:r>
            <w:r>
              <w:rPr>
                <w:rFonts w:hint="eastAsia"/>
              </w:rPr>
              <w:t>lob</w:t>
            </w:r>
            <w:r>
              <w:rPr>
                <w:rFonts w:hint="eastAsia"/>
              </w:rPr>
              <w:t>文件时，默认返回</w:t>
            </w:r>
            <w:r>
              <w:rPr>
                <w:rFonts w:hint="eastAsia"/>
              </w:rPr>
              <w:t>1</w:t>
            </w:r>
            <w:r>
              <w:rPr>
                <w:rFonts w:hint="eastAsia"/>
              </w:rPr>
              <w:t>。</w:t>
            </w:r>
          </w:p>
        </w:tc>
      </w:tr>
      <w:tr w:rsidR="00132DAB" w:rsidRPr="00E60238" w:rsidTr="004262FC">
        <w:tc>
          <w:tcPr>
            <w:tcW w:w="2930" w:type="dxa"/>
          </w:tcPr>
          <w:p w:rsidR="00132DAB" w:rsidRDefault="00132DAB" w:rsidP="004262FC">
            <w:r w:rsidRPr="00DF2A53">
              <w:lastRenderedPageBreak/>
              <w:t>Committed</w:t>
            </w:r>
          </w:p>
        </w:tc>
        <w:tc>
          <w:tcPr>
            <w:tcW w:w="2305" w:type="dxa"/>
          </w:tcPr>
          <w:p w:rsidR="00132DAB" w:rsidRDefault="00132DAB" w:rsidP="004262FC">
            <w:r>
              <w:rPr>
                <w:rFonts w:hint="eastAsia"/>
              </w:rPr>
              <w:t>bool</w:t>
            </w:r>
          </w:p>
        </w:tc>
        <w:tc>
          <w:tcPr>
            <w:tcW w:w="2930" w:type="dxa"/>
          </w:tcPr>
          <w:p w:rsidR="00132DAB" w:rsidRDefault="00132DAB" w:rsidP="004262FC">
            <w:r>
              <w:rPr>
                <w:rFonts w:hint="eastAsia"/>
              </w:rPr>
              <w:t>整个</w:t>
            </w:r>
            <w:r>
              <w:rPr>
                <w:rFonts w:hint="eastAsia"/>
              </w:rPr>
              <w:t>cs</w:t>
            </w:r>
            <w:r>
              <w:rPr>
                <w:rFonts w:hint="eastAsia"/>
              </w:rPr>
              <w:t>的持久化状态。</w:t>
            </w:r>
            <w:r>
              <w:rPr>
                <w:rFonts w:hint="eastAsia"/>
              </w:rPr>
              <w:t>false</w:t>
            </w:r>
            <w:r>
              <w:rPr>
                <w:rFonts w:hint="eastAsia"/>
              </w:rPr>
              <w:t>代表脏，</w:t>
            </w:r>
            <w:r>
              <w:rPr>
                <w:rFonts w:hint="eastAsia"/>
              </w:rPr>
              <w:t>true</w:t>
            </w:r>
            <w:r>
              <w:rPr>
                <w:rFonts w:hint="eastAsia"/>
              </w:rPr>
              <w:t>代表完成刷盘。</w:t>
            </w:r>
          </w:p>
          <w:p w:rsidR="00132DAB" w:rsidRPr="00DF2A53" w:rsidRDefault="00132DAB" w:rsidP="004262FC">
            <w:r>
              <w:rPr>
                <w:rFonts w:hint="eastAsia"/>
              </w:rPr>
              <w:t>这里的取值方法为对</w:t>
            </w:r>
            <w:r w:rsidRPr="00E60238">
              <w:t>CommittedDesc</w:t>
            </w:r>
            <w:r>
              <w:rPr>
                <w:rFonts w:hint="eastAsia"/>
              </w:rPr>
              <w:t>三个状态进行与操作。有任意一个文件为脏则整个</w:t>
            </w:r>
            <w:r>
              <w:rPr>
                <w:rFonts w:hint="eastAsia"/>
              </w:rPr>
              <w:t>cs</w:t>
            </w:r>
            <w:r>
              <w:rPr>
                <w:rFonts w:hint="eastAsia"/>
              </w:rPr>
              <w:t>为脏。</w:t>
            </w:r>
          </w:p>
        </w:tc>
      </w:tr>
    </w:tbl>
    <w:p w:rsidR="00132DAB" w:rsidRPr="00132DAB" w:rsidRDefault="00132DAB" w:rsidP="00F41B9D">
      <w:pPr>
        <w:pStyle w:val="ListParagraph"/>
        <w:ind w:left="780" w:firstLineChars="0" w:firstLine="0"/>
      </w:pPr>
    </w:p>
    <w:p w:rsidR="00F76970" w:rsidRPr="00757CA5" w:rsidRDefault="00F76970" w:rsidP="00DB3A26">
      <w:pPr>
        <w:pStyle w:val="Heading3"/>
        <w:rPr>
          <w:rFonts w:ascii="Arial" w:hAnsi="Arial" w:cs="Arial"/>
        </w:rPr>
      </w:pPr>
      <w:r w:rsidRPr="00757CA5">
        <w:rPr>
          <w:rFonts w:ascii="Arial" w:cs="Arial"/>
        </w:rPr>
        <w:t>功能</w:t>
      </w:r>
      <w:r w:rsidR="000608B5" w:rsidRPr="00757CA5">
        <w:rPr>
          <w:rFonts w:ascii="Arial" w:cs="Arial"/>
        </w:rPr>
        <w:t>分析和设计</w:t>
      </w:r>
      <w:r w:rsidRPr="00757CA5">
        <w:rPr>
          <w:rFonts w:ascii="Arial" w:cs="Arial"/>
        </w:rPr>
        <w:t>（要求包含正常功能和异常情况）</w:t>
      </w:r>
      <w:bookmarkEnd w:id="14"/>
    </w:p>
    <w:p w:rsidR="0045060E" w:rsidRDefault="00B23F8D" w:rsidP="00C45956">
      <w:pPr>
        <w:pStyle w:val="HTMLPreformatted"/>
        <w:tabs>
          <w:tab w:val="clear" w:pos="916"/>
          <w:tab w:val="left" w:pos="705"/>
        </w:tabs>
        <w:ind w:firstLineChars="200" w:firstLine="420"/>
        <w:rPr>
          <w:rFonts w:asciiTheme="minorHAnsi" w:eastAsiaTheme="minorEastAsia" w:hAnsiTheme="minorHAnsi" w:cstheme="minorBidi" w:hint="eastAsia"/>
          <w:kern w:val="2"/>
          <w:sz w:val="21"/>
          <w:szCs w:val="22"/>
        </w:rPr>
      </w:pPr>
      <w:r w:rsidRPr="0045060E">
        <w:rPr>
          <w:rFonts w:asciiTheme="minorHAnsi" w:eastAsiaTheme="minorEastAsia" w:hAnsiTheme="minorHAnsi" w:cstheme="minorBidi" w:hint="eastAsia"/>
          <w:kern w:val="2"/>
          <w:sz w:val="21"/>
          <w:szCs w:val="22"/>
        </w:rPr>
        <w:t>本</w:t>
      </w:r>
      <w:r w:rsidRPr="0045060E">
        <w:rPr>
          <w:rFonts w:asciiTheme="minorHAnsi" w:eastAsiaTheme="minorEastAsia" w:hAnsiTheme="minorHAnsi" w:cstheme="minorBidi" w:hint="eastAsia"/>
          <w:kern w:val="2"/>
          <w:sz w:val="21"/>
          <w:szCs w:val="22"/>
        </w:rPr>
        <w:t>story</w:t>
      </w:r>
      <w:r w:rsidR="00F41B9D">
        <w:rPr>
          <w:rFonts w:asciiTheme="minorHAnsi" w:eastAsiaTheme="minorEastAsia" w:hAnsiTheme="minorHAnsi" w:cstheme="minorBidi" w:hint="eastAsia"/>
          <w:kern w:val="2"/>
          <w:sz w:val="21"/>
          <w:szCs w:val="22"/>
        </w:rPr>
        <w:t>主要</w:t>
      </w:r>
      <w:r w:rsidR="00150710">
        <w:rPr>
          <w:rFonts w:asciiTheme="minorHAnsi" w:eastAsiaTheme="minorEastAsia" w:hAnsiTheme="minorHAnsi" w:cstheme="minorBidi" w:hint="eastAsia"/>
          <w:kern w:val="2"/>
          <w:sz w:val="21"/>
          <w:szCs w:val="22"/>
        </w:rPr>
        <w:t>实现深度刷盘功能，</w:t>
      </w:r>
      <w:r w:rsidR="00F41B9D" w:rsidRPr="00F41B9D">
        <w:rPr>
          <w:rFonts w:asciiTheme="minorHAnsi" w:eastAsiaTheme="minorEastAsia" w:hAnsiTheme="minorHAnsi" w:cstheme="minorBidi" w:hint="eastAsia"/>
          <w:kern w:val="2"/>
          <w:sz w:val="21"/>
          <w:szCs w:val="22"/>
        </w:rPr>
        <w:t>增加</w:t>
      </w:r>
      <w:r w:rsidR="00F41B9D" w:rsidRPr="00F41B9D">
        <w:rPr>
          <w:rFonts w:asciiTheme="minorHAnsi" w:eastAsiaTheme="minorEastAsia" w:hAnsiTheme="minorHAnsi" w:cstheme="minorBidi" w:hint="eastAsia"/>
          <w:kern w:val="2"/>
          <w:sz w:val="21"/>
          <w:szCs w:val="22"/>
        </w:rPr>
        <w:t>"</w:t>
      </w:r>
      <w:r w:rsidR="00F41B9D" w:rsidRPr="00F41B9D">
        <w:rPr>
          <w:rFonts w:asciiTheme="minorHAnsi" w:eastAsiaTheme="minorEastAsia" w:hAnsiTheme="minorHAnsi" w:cstheme="minorBidi" w:hint="eastAsia"/>
          <w:kern w:val="2"/>
          <w:sz w:val="21"/>
          <w:szCs w:val="22"/>
        </w:rPr>
        <w:t>手动</w:t>
      </w:r>
      <w:r w:rsidR="00F41B9D" w:rsidRPr="00F41B9D">
        <w:rPr>
          <w:rFonts w:asciiTheme="minorHAnsi" w:eastAsiaTheme="minorEastAsia" w:hAnsiTheme="minorHAnsi" w:cstheme="minorBidi" w:hint="eastAsia"/>
          <w:kern w:val="2"/>
          <w:sz w:val="21"/>
          <w:szCs w:val="22"/>
        </w:rPr>
        <w:t>/</w:t>
      </w:r>
      <w:r w:rsidR="00F41B9D" w:rsidRPr="00F41B9D">
        <w:rPr>
          <w:rFonts w:asciiTheme="minorHAnsi" w:eastAsiaTheme="minorEastAsia" w:hAnsiTheme="minorHAnsi" w:cstheme="minorBidi" w:hint="eastAsia"/>
          <w:kern w:val="2"/>
          <w:sz w:val="21"/>
          <w:szCs w:val="22"/>
        </w:rPr>
        <w:t>超时</w:t>
      </w:r>
      <w:r w:rsidR="00F41B9D" w:rsidRPr="00F41B9D">
        <w:rPr>
          <w:rFonts w:asciiTheme="minorHAnsi" w:eastAsiaTheme="minorEastAsia" w:hAnsiTheme="minorHAnsi" w:cstheme="minorBidi" w:hint="eastAsia"/>
          <w:kern w:val="2"/>
          <w:sz w:val="21"/>
          <w:szCs w:val="22"/>
        </w:rPr>
        <w:t>"</w:t>
      </w:r>
      <w:r w:rsidR="00F41B9D" w:rsidRPr="00F41B9D">
        <w:rPr>
          <w:rFonts w:asciiTheme="minorHAnsi" w:eastAsiaTheme="minorEastAsia" w:hAnsiTheme="minorHAnsi" w:cstheme="minorBidi" w:hint="eastAsia"/>
          <w:kern w:val="2"/>
          <w:sz w:val="21"/>
          <w:szCs w:val="22"/>
        </w:rPr>
        <w:t>触发深度刷盘机制</w:t>
      </w:r>
      <w:r w:rsidR="00F41B9D">
        <w:rPr>
          <w:rFonts w:asciiTheme="minorHAnsi" w:eastAsiaTheme="minorEastAsia" w:hAnsiTheme="minorHAnsi" w:cstheme="minorBidi" w:hint="eastAsia"/>
          <w:kern w:val="2"/>
          <w:sz w:val="21"/>
          <w:szCs w:val="22"/>
        </w:rPr>
        <w:t>；</w:t>
      </w:r>
      <w:r w:rsidR="00150710">
        <w:rPr>
          <w:rFonts w:asciiTheme="minorHAnsi" w:eastAsiaTheme="minorEastAsia" w:hAnsiTheme="minorHAnsi" w:cstheme="minorBidi" w:hint="eastAsia"/>
          <w:kern w:val="2"/>
          <w:sz w:val="21"/>
          <w:szCs w:val="22"/>
        </w:rPr>
        <w:t>所以本次重点验证手动、超时触发深度刷盘机制，</w:t>
      </w:r>
      <w:r w:rsidR="00584F69">
        <w:rPr>
          <w:rFonts w:asciiTheme="minorHAnsi" w:eastAsiaTheme="minorEastAsia" w:hAnsiTheme="minorHAnsi" w:cstheme="minorBidi" w:hint="eastAsia"/>
          <w:kern w:val="2"/>
          <w:sz w:val="21"/>
          <w:szCs w:val="22"/>
        </w:rPr>
        <w:t>从可靠性测试场景分析，验证基本功能</w:t>
      </w:r>
    </w:p>
    <w:p w:rsidR="00132DAB" w:rsidRPr="00132DAB" w:rsidRDefault="00132DAB" w:rsidP="00C45956">
      <w:pPr>
        <w:pStyle w:val="HTMLPreformatted"/>
        <w:tabs>
          <w:tab w:val="clear" w:pos="916"/>
          <w:tab w:val="left" w:pos="705"/>
        </w:tabs>
        <w:ind w:firstLineChars="200" w:firstLine="420"/>
        <w:rPr>
          <w:rFonts w:asciiTheme="minorHAnsi" w:eastAsiaTheme="minorEastAsia" w:hAnsiTheme="minorHAnsi" w:cstheme="minorBidi"/>
          <w:kern w:val="2"/>
          <w:sz w:val="21"/>
          <w:szCs w:val="22"/>
        </w:rPr>
      </w:pPr>
      <w:r>
        <w:rPr>
          <w:rFonts w:asciiTheme="minorHAnsi" w:eastAsiaTheme="minorEastAsia" w:hAnsiTheme="minorHAnsi" w:cstheme="minorBidi" w:hint="eastAsia"/>
          <w:kern w:val="2"/>
          <w:sz w:val="21"/>
          <w:szCs w:val="22"/>
        </w:rPr>
        <w:t>新增快照项主要检查快照中展示结果正确性。</w:t>
      </w:r>
      <w:r w:rsidR="00546E94">
        <w:rPr>
          <w:rFonts w:asciiTheme="minorHAnsi" w:eastAsiaTheme="minorEastAsia" w:hAnsiTheme="minorHAnsi" w:cstheme="minorBidi" w:hint="eastAsia"/>
          <w:kern w:val="2"/>
          <w:sz w:val="21"/>
          <w:szCs w:val="22"/>
        </w:rPr>
        <w:t>在验证基本功能时该项做为检测点覆盖测试。</w:t>
      </w:r>
    </w:p>
    <w:p w:rsidR="00F76970" w:rsidRPr="00757CA5" w:rsidRDefault="00F76970" w:rsidP="00DB3A26">
      <w:pPr>
        <w:pStyle w:val="Heading3"/>
        <w:rPr>
          <w:rFonts w:ascii="Arial" w:hAnsi="Arial" w:cs="Arial"/>
        </w:rPr>
      </w:pPr>
      <w:bookmarkStart w:id="15" w:name="_Toc421275938"/>
      <w:r w:rsidRPr="00757CA5">
        <w:rPr>
          <w:rFonts w:ascii="Arial" w:hAnsi="Arial" w:cs="Arial"/>
        </w:rPr>
        <w:t>性能</w:t>
      </w:r>
      <w:r w:rsidR="002D0412" w:rsidRPr="00757CA5">
        <w:rPr>
          <w:rFonts w:ascii="Arial" w:hAnsi="Arial" w:cs="Arial"/>
        </w:rPr>
        <w:t>分析和设计</w:t>
      </w:r>
      <w:bookmarkEnd w:id="15"/>
    </w:p>
    <w:p w:rsidR="006937A9" w:rsidRPr="00757CA5" w:rsidRDefault="006937A9" w:rsidP="006937A9">
      <w:pPr>
        <w:pStyle w:val="Heading3"/>
        <w:rPr>
          <w:rFonts w:ascii="Arial" w:hAnsi="Arial" w:cs="Arial"/>
        </w:rPr>
      </w:pPr>
      <w:bookmarkStart w:id="16" w:name="_Toc421275939"/>
      <w:r w:rsidRPr="00757CA5">
        <w:rPr>
          <w:rFonts w:ascii="Arial" w:hAnsi="Arial" w:cs="Arial"/>
        </w:rPr>
        <w:t>兼容性分析和设计</w:t>
      </w:r>
      <w:bookmarkEnd w:id="16"/>
    </w:p>
    <w:p w:rsidR="00F52078" w:rsidRPr="00757CA5" w:rsidRDefault="00F52078" w:rsidP="00DB3A26">
      <w:pPr>
        <w:pStyle w:val="Heading2"/>
        <w:rPr>
          <w:rFonts w:cs="Arial"/>
        </w:rPr>
      </w:pPr>
      <w:bookmarkStart w:id="17" w:name="_Toc421275942"/>
      <w:r w:rsidRPr="00757CA5">
        <w:rPr>
          <w:rFonts w:cs="Arial"/>
        </w:rPr>
        <w:t>自动化分析和设计</w:t>
      </w:r>
      <w:bookmarkEnd w:id="17"/>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020A36">
      <w:pPr>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B3A26">
      <w:pPr>
        <w:pStyle w:val="Heading2"/>
        <w:rPr>
          <w:rFonts w:cs="Arial"/>
        </w:rPr>
      </w:pPr>
      <w:bookmarkStart w:id="18" w:name="_Toc421275943"/>
      <w:r w:rsidRPr="00757CA5">
        <w:rPr>
          <w:rFonts w:cs="Arial"/>
        </w:rPr>
        <w:t>详细测试方法</w:t>
      </w:r>
      <w:bookmarkEnd w:id="18"/>
    </w:p>
    <w:p w:rsidR="00105B24" w:rsidRPr="00757CA5" w:rsidRDefault="00105B24" w:rsidP="00105B24">
      <w:pPr>
        <w:pStyle w:val="Heading3"/>
        <w:rPr>
          <w:rFonts w:ascii="Arial" w:hAnsi="Arial" w:cs="Arial"/>
        </w:rPr>
      </w:pPr>
      <w:bookmarkStart w:id="19" w:name="_Toc421275944"/>
      <w:r w:rsidRPr="00757CA5">
        <w:rPr>
          <w:rFonts w:ascii="Arial" w:hAnsi="Arial" w:cs="Arial"/>
        </w:rPr>
        <w:t>详细设计</w:t>
      </w:r>
      <w:bookmarkEnd w:id="19"/>
    </w:p>
    <w:p w:rsidR="00D4609C" w:rsidRDefault="00D4609C" w:rsidP="00473D6B">
      <w:pPr>
        <w:ind w:firstLineChars="200" w:firstLine="420"/>
        <w:rPr>
          <w:rFonts w:ascii="Arial" w:eastAsia="黑体" w:hAnsi="Arial" w:cs="Arial"/>
          <w:i/>
          <w:color w:val="0000FF"/>
          <w:szCs w:val="21"/>
        </w:rPr>
      </w:pPr>
    </w:p>
    <w:p w:rsidR="00D4609C" w:rsidRDefault="00335D79" w:rsidP="00473D6B">
      <w:pPr>
        <w:ind w:firstLineChars="200" w:firstLine="420"/>
        <w:rPr>
          <w:rFonts w:ascii="Arial" w:eastAsia="黑体" w:hAnsi="Arial" w:cs="Arial"/>
          <w:i/>
          <w:color w:val="0000FF"/>
          <w:szCs w:val="21"/>
        </w:rPr>
      </w:pPr>
      <w:r w:rsidRPr="00335D79">
        <w:rPr>
          <w:rFonts w:ascii="Arial" w:eastAsia="黑体" w:hAnsi="Arial" w:cs="Arial" w:hint="eastAsia"/>
          <w:szCs w:val="21"/>
        </w:rPr>
        <w:t>本测试设计重点测试</w:t>
      </w:r>
      <w:r w:rsidR="00132DAB">
        <w:rPr>
          <w:rFonts w:ascii="Arial" w:eastAsia="黑体" w:hAnsi="Arial" w:cs="Arial" w:hint="eastAsia"/>
          <w:szCs w:val="21"/>
        </w:rPr>
        <w:t>sdb</w:t>
      </w:r>
      <w:r w:rsidR="00132DAB">
        <w:rPr>
          <w:rFonts w:ascii="Arial" w:eastAsia="黑体" w:hAnsi="Arial" w:cs="Arial" w:hint="eastAsia"/>
          <w:szCs w:val="21"/>
        </w:rPr>
        <w:t>持久化</w:t>
      </w:r>
      <w:r w:rsidRPr="00335D79">
        <w:rPr>
          <w:rFonts w:ascii="Arial" w:eastAsia="黑体" w:hAnsi="Arial" w:cs="Arial" w:hint="eastAsia"/>
          <w:szCs w:val="21"/>
        </w:rPr>
        <w:t>，</w:t>
      </w:r>
      <w:r w:rsidR="00132DAB">
        <w:rPr>
          <w:rFonts w:ascii="Arial" w:eastAsia="黑体" w:hAnsi="Arial" w:cs="Arial" w:hint="eastAsia"/>
          <w:szCs w:val="21"/>
        </w:rPr>
        <w:t>从可靠性方面去验证深度刷盘机制</w:t>
      </w:r>
      <w:r w:rsidR="00546E94">
        <w:rPr>
          <w:rFonts w:ascii="Arial" w:eastAsia="黑体" w:hAnsi="Arial" w:cs="Arial" w:hint="eastAsia"/>
          <w:szCs w:val="21"/>
        </w:rPr>
        <w:t>，分别验证</w:t>
      </w:r>
      <w:r w:rsidR="00546E94">
        <w:rPr>
          <w:rFonts w:ascii="Arial" w:eastAsia="黑体" w:hAnsi="Arial" w:cs="Arial" w:hint="eastAsia"/>
          <w:szCs w:val="21"/>
        </w:rPr>
        <w:t>data</w:t>
      </w:r>
      <w:r w:rsidR="00546E94">
        <w:rPr>
          <w:rFonts w:ascii="Arial" w:eastAsia="黑体" w:hAnsi="Arial" w:cs="Arial" w:hint="eastAsia"/>
          <w:szCs w:val="21"/>
        </w:rPr>
        <w:t>节点和</w:t>
      </w:r>
      <w:r w:rsidR="00546E94">
        <w:rPr>
          <w:rFonts w:ascii="Arial" w:eastAsia="黑体" w:hAnsi="Arial" w:cs="Arial" w:hint="eastAsia"/>
          <w:szCs w:val="21"/>
        </w:rPr>
        <w:t>catalog</w:t>
      </w:r>
      <w:r w:rsidR="00546E94">
        <w:rPr>
          <w:rFonts w:ascii="Arial" w:eastAsia="黑体" w:hAnsi="Arial" w:cs="Arial" w:hint="eastAsia"/>
          <w:szCs w:val="21"/>
        </w:rPr>
        <w:t>节点</w:t>
      </w:r>
      <w:r w:rsidR="00601083">
        <w:rPr>
          <w:rFonts w:ascii="Arial" w:eastAsia="黑体" w:hAnsi="Arial" w:cs="Arial" w:hint="eastAsia"/>
          <w:szCs w:val="21"/>
        </w:rPr>
        <w:t>。</w:t>
      </w:r>
    </w:p>
    <w:p w:rsidR="00D4609C" w:rsidRPr="00757CA5" w:rsidRDefault="00D4609C" w:rsidP="00473D6B">
      <w:pPr>
        <w:ind w:firstLineChars="200" w:firstLine="420"/>
        <w:rPr>
          <w:rFonts w:ascii="Arial" w:eastAsia="黑体" w:hAnsi="Arial" w:cs="Arial"/>
          <w:i/>
          <w:color w:val="0000FF"/>
          <w:szCs w:val="21"/>
        </w:rPr>
      </w:pPr>
    </w:p>
    <w:tbl>
      <w:tblPr>
        <w:tblW w:w="0" w:type="auto"/>
        <w:tblInd w:w="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373"/>
        <w:gridCol w:w="3985"/>
        <w:gridCol w:w="1792"/>
        <w:gridCol w:w="952"/>
      </w:tblGrid>
      <w:tr w:rsidR="00D4609C" w:rsidTr="00EA412B">
        <w:trPr>
          <w:trHeight w:val="572"/>
        </w:trPr>
        <w:tc>
          <w:tcPr>
            <w:tcW w:w="1373"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测试项</w:t>
            </w:r>
          </w:p>
        </w:tc>
        <w:tc>
          <w:tcPr>
            <w:tcW w:w="3985"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测试子项</w:t>
            </w:r>
          </w:p>
        </w:tc>
        <w:tc>
          <w:tcPr>
            <w:tcW w:w="1792" w:type="dxa"/>
            <w:shd w:val="clear" w:color="auto" w:fill="B3B3B3"/>
          </w:tcPr>
          <w:p w:rsidR="00D4609C" w:rsidRPr="00701256" w:rsidRDefault="00D4609C" w:rsidP="00D4609C">
            <w:pPr>
              <w:pStyle w:val="aa"/>
              <w:spacing w:before="312"/>
              <w:ind w:firstLine="0"/>
              <w:rPr>
                <w:rFonts w:cs="Times New Roman"/>
                <w:i w:val="0"/>
                <w:noProof/>
                <w:color w:val="auto"/>
              </w:rPr>
            </w:pPr>
            <w:r w:rsidRPr="00701256">
              <w:rPr>
                <w:rFonts w:cs="Times New Roman" w:hint="eastAsia"/>
                <w:i w:val="0"/>
                <w:noProof/>
                <w:color w:val="auto"/>
              </w:rPr>
              <w:t>观察点</w:t>
            </w:r>
          </w:p>
        </w:tc>
        <w:tc>
          <w:tcPr>
            <w:tcW w:w="952" w:type="dxa"/>
            <w:shd w:val="clear" w:color="auto" w:fill="B3B3B3"/>
          </w:tcPr>
          <w:p w:rsidR="00D4609C" w:rsidRPr="00701256" w:rsidRDefault="00D4609C" w:rsidP="00014CA4">
            <w:pPr>
              <w:pStyle w:val="aa"/>
              <w:spacing w:before="312"/>
              <w:ind w:firstLine="0"/>
              <w:rPr>
                <w:rFonts w:cs="Times New Roman"/>
                <w:i w:val="0"/>
                <w:noProof/>
                <w:color w:val="auto"/>
              </w:rPr>
            </w:pPr>
            <w:r w:rsidRPr="00701256">
              <w:rPr>
                <w:rFonts w:cs="Times New Roman" w:hint="eastAsia"/>
                <w:i w:val="0"/>
                <w:noProof/>
                <w:color w:val="auto"/>
              </w:rPr>
              <w:t>备注</w:t>
            </w:r>
          </w:p>
        </w:tc>
      </w:tr>
      <w:tr w:rsidR="00335D79" w:rsidRPr="00584256" w:rsidTr="00EA412B">
        <w:tc>
          <w:tcPr>
            <w:tcW w:w="1373" w:type="dxa"/>
            <w:shd w:val="clear" w:color="auto" w:fill="auto"/>
          </w:tcPr>
          <w:p w:rsidR="00335D79" w:rsidRPr="00701256" w:rsidRDefault="00584256" w:rsidP="00014CA4">
            <w:pPr>
              <w:pStyle w:val="aa"/>
              <w:spacing w:line="240" w:lineRule="auto"/>
              <w:ind w:firstLine="0"/>
              <w:rPr>
                <w:rFonts w:cs="Times New Roman"/>
                <w:i w:val="0"/>
                <w:noProof/>
                <w:color w:val="auto"/>
              </w:rPr>
            </w:pPr>
            <w:r>
              <w:rPr>
                <w:rFonts w:cs="Times New Roman" w:hint="eastAsia"/>
                <w:i w:val="0"/>
                <w:noProof/>
                <w:color w:val="auto"/>
              </w:rPr>
              <w:t>自动刷盘</w:t>
            </w:r>
          </w:p>
        </w:tc>
        <w:tc>
          <w:tcPr>
            <w:tcW w:w="3985" w:type="dxa"/>
          </w:tcPr>
          <w:p w:rsidR="00335D79" w:rsidRPr="00EA412B" w:rsidRDefault="00584256" w:rsidP="00584256">
            <w:pPr>
              <w:pStyle w:val="aa"/>
              <w:spacing w:line="240" w:lineRule="auto"/>
              <w:ind w:firstLine="0"/>
              <w:rPr>
                <w:rFonts w:cs="Times New Roman"/>
                <w:i w:val="0"/>
                <w:noProof/>
                <w:color w:val="auto"/>
              </w:rPr>
            </w:pPr>
            <w:r>
              <w:rPr>
                <w:rFonts w:cs="Times New Roman" w:hint="eastAsia"/>
                <w:i w:val="0"/>
                <w:noProof/>
                <w:color w:val="auto"/>
              </w:rPr>
              <w:t>自动刷盘检测时间范围内无写操作</w:t>
            </w:r>
          </w:p>
        </w:tc>
        <w:tc>
          <w:tcPr>
            <w:tcW w:w="1792" w:type="dxa"/>
          </w:tcPr>
          <w:p w:rsidR="00335D79" w:rsidRDefault="008746D3" w:rsidP="001357DE">
            <w:pPr>
              <w:pStyle w:val="aa"/>
              <w:spacing w:line="240" w:lineRule="auto"/>
              <w:ind w:firstLine="0"/>
              <w:rPr>
                <w:rFonts w:cs="Times New Roman"/>
                <w:i w:val="0"/>
                <w:noProof/>
                <w:color w:val="auto"/>
              </w:rPr>
            </w:pPr>
            <w:r>
              <w:rPr>
                <w:rFonts w:cs="Times New Roman" w:hint="eastAsia"/>
                <w:i w:val="0"/>
                <w:noProof/>
                <w:color w:val="auto"/>
              </w:rPr>
              <w:t>查看日志显示每</w:t>
            </w:r>
            <w:r>
              <w:rPr>
                <w:rFonts w:cs="Times New Roman" w:hint="eastAsia"/>
                <w:i w:val="0"/>
                <w:noProof/>
                <w:color w:val="auto"/>
              </w:rPr>
              <w:t>2</w:t>
            </w:r>
            <w:r>
              <w:rPr>
                <w:rFonts w:cs="Times New Roman" w:hint="eastAsia"/>
                <w:i w:val="0"/>
                <w:noProof/>
                <w:color w:val="auto"/>
              </w:rPr>
              <w:t>分钟自动刷盘</w:t>
            </w:r>
          </w:p>
        </w:tc>
        <w:tc>
          <w:tcPr>
            <w:tcW w:w="952" w:type="dxa"/>
          </w:tcPr>
          <w:p w:rsidR="00335D79" w:rsidRPr="00701256" w:rsidRDefault="00335D7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hint="eastAsia"/>
                <w:i w:val="0"/>
                <w:noProof/>
                <w:color w:val="auto"/>
              </w:rPr>
            </w:pPr>
            <w:r>
              <w:rPr>
                <w:rFonts w:cs="Times New Roman" w:hint="eastAsia"/>
                <w:i w:val="0"/>
                <w:noProof/>
                <w:color w:val="auto"/>
              </w:rPr>
              <w:t>关闭自动刷盘功能</w:t>
            </w:r>
          </w:p>
        </w:tc>
        <w:tc>
          <w:tcPr>
            <w:tcW w:w="1792" w:type="dxa"/>
          </w:tcPr>
          <w:p w:rsidR="00584F69" w:rsidRDefault="00584F69" w:rsidP="001357DE">
            <w:pPr>
              <w:pStyle w:val="aa"/>
              <w:spacing w:line="240" w:lineRule="auto"/>
              <w:ind w:firstLine="0"/>
              <w:rPr>
                <w:rFonts w:cs="Times New Roman" w:hint="eastAsia"/>
                <w:i w:val="0"/>
                <w:noProof/>
                <w:color w:val="auto"/>
              </w:rPr>
            </w:pPr>
            <w:r>
              <w:rPr>
                <w:rFonts w:cs="Times New Roman" w:hint="eastAsia"/>
                <w:i w:val="0"/>
                <w:noProof/>
                <w:color w:val="auto"/>
              </w:rPr>
              <w:t>无数据操作不刷盘</w:t>
            </w: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985" w:type="dxa"/>
          </w:tcPr>
          <w:p w:rsidR="00584256" w:rsidRDefault="00584256" w:rsidP="00014CA4">
            <w:pPr>
              <w:pStyle w:val="aa"/>
              <w:spacing w:line="240" w:lineRule="auto"/>
              <w:ind w:firstLine="0"/>
              <w:rPr>
                <w:rFonts w:cs="Times New Roman" w:hint="eastAsia"/>
                <w:i w:val="0"/>
                <w:noProof/>
                <w:color w:val="auto"/>
              </w:rPr>
            </w:pPr>
            <w:r>
              <w:rPr>
                <w:rFonts w:cs="Times New Roman" w:hint="eastAsia"/>
                <w:i w:val="0"/>
                <w:noProof/>
                <w:color w:val="auto"/>
              </w:rPr>
              <w:t>持续</w:t>
            </w:r>
            <w:r w:rsidR="00584F69">
              <w:rPr>
                <w:rFonts w:cs="Times New Roman" w:hint="eastAsia"/>
                <w:i w:val="0"/>
                <w:noProof/>
                <w:color w:val="auto"/>
              </w:rPr>
              <w:t>插入数据</w:t>
            </w:r>
            <w:r w:rsidR="005835EE">
              <w:rPr>
                <w:rFonts w:cs="Times New Roman" w:hint="eastAsia"/>
                <w:i w:val="0"/>
                <w:noProof/>
                <w:color w:val="auto"/>
              </w:rPr>
              <w:t>（记录和</w:t>
            </w:r>
            <w:r w:rsidR="005835EE">
              <w:rPr>
                <w:rFonts w:cs="Times New Roman" w:hint="eastAsia"/>
                <w:i w:val="0"/>
                <w:noProof/>
                <w:color w:val="auto"/>
              </w:rPr>
              <w:t>lob</w:t>
            </w:r>
            <w:r w:rsidR="005835EE">
              <w:rPr>
                <w:rFonts w:cs="Times New Roman" w:hint="eastAsia"/>
                <w:i w:val="0"/>
                <w:noProof/>
                <w:color w:val="auto"/>
              </w:rPr>
              <w:t>对象）</w:t>
            </w:r>
          </w:p>
        </w:tc>
        <w:tc>
          <w:tcPr>
            <w:tcW w:w="1792" w:type="dxa"/>
          </w:tcPr>
          <w:p w:rsidR="00584256" w:rsidRDefault="00584F69" w:rsidP="001357DE">
            <w:pPr>
              <w:pStyle w:val="aa"/>
              <w:spacing w:line="240" w:lineRule="auto"/>
              <w:ind w:firstLine="0"/>
              <w:rPr>
                <w:rFonts w:cs="Times New Roman"/>
                <w:i w:val="0"/>
                <w:noProof/>
                <w:color w:val="auto"/>
              </w:rPr>
            </w:pPr>
            <w:r>
              <w:rPr>
                <w:rFonts w:cs="Times New Roman" w:hint="eastAsia"/>
                <w:i w:val="0"/>
                <w:noProof/>
                <w:color w:val="auto"/>
              </w:rPr>
              <w:t>数据操作成功</w:t>
            </w: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hint="eastAsia"/>
                <w:i w:val="0"/>
                <w:noProof/>
                <w:color w:val="auto"/>
              </w:rPr>
            </w:pPr>
            <w:r>
              <w:rPr>
                <w:rFonts w:cs="Times New Roman" w:hint="eastAsia"/>
                <w:i w:val="0"/>
                <w:noProof/>
                <w:color w:val="auto"/>
              </w:rPr>
              <w:t>元数据操作（创建</w:t>
            </w:r>
            <w:r>
              <w:rPr>
                <w:rFonts w:cs="Times New Roman" w:hint="eastAsia"/>
                <w:i w:val="0"/>
                <w:noProof/>
                <w:color w:val="auto"/>
              </w:rPr>
              <w:t>/</w:t>
            </w:r>
            <w:r>
              <w:rPr>
                <w:rFonts w:cs="Times New Roman" w:hint="eastAsia"/>
                <w:i w:val="0"/>
                <w:noProof/>
                <w:color w:val="auto"/>
              </w:rPr>
              <w:t>删除</w:t>
            </w:r>
            <w:r>
              <w:rPr>
                <w:rFonts w:cs="Times New Roman" w:hint="eastAsia"/>
                <w:i w:val="0"/>
                <w:noProof/>
                <w:color w:val="auto"/>
              </w:rPr>
              <w:t>CS/CL</w:t>
            </w:r>
            <w:r>
              <w:rPr>
                <w:rFonts w:cs="Times New Roman" w:hint="eastAsia"/>
                <w:i w:val="0"/>
                <w:noProof/>
                <w:color w:val="auto"/>
              </w:rPr>
              <w:t>）</w:t>
            </w:r>
          </w:p>
        </w:tc>
        <w:tc>
          <w:tcPr>
            <w:tcW w:w="1792" w:type="dxa"/>
          </w:tcPr>
          <w:p w:rsidR="00584F69" w:rsidRDefault="00584F69" w:rsidP="001357DE">
            <w:pPr>
              <w:pStyle w:val="aa"/>
              <w:spacing w:line="240" w:lineRule="auto"/>
              <w:ind w:firstLine="0"/>
              <w:rPr>
                <w:rFonts w:cs="Times New Roman"/>
                <w:i w:val="0"/>
                <w:noProof/>
                <w:color w:val="auto"/>
              </w:rPr>
            </w:pPr>
            <w:r>
              <w:rPr>
                <w:rFonts w:cs="Times New Roman" w:hint="eastAsia"/>
                <w:i w:val="0"/>
                <w:noProof/>
                <w:color w:val="auto"/>
              </w:rPr>
              <w:t>数据操作成功</w:t>
            </w: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hint="eastAsia"/>
                <w:i w:val="0"/>
                <w:noProof/>
                <w:color w:val="auto"/>
              </w:rPr>
            </w:pPr>
            <w:r>
              <w:rPr>
                <w:rFonts w:cs="Times New Roman" w:hint="eastAsia"/>
                <w:i w:val="0"/>
                <w:noProof/>
                <w:color w:val="auto"/>
              </w:rPr>
              <w:t>基本数据操作（增删改查）</w:t>
            </w:r>
          </w:p>
        </w:tc>
        <w:tc>
          <w:tcPr>
            <w:tcW w:w="1792" w:type="dxa"/>
          </w:tcPr>
          <w:p w:rsidR="00584F69" w:rsidRDefault="00584F69" w:rsidP="001357DE">
            <w:pPr>
              <w:pStyle w:val="aa"/>
              <w:spacing w:line="240" w:lineRule="auto"/>
              <w:ind w:firstLine="0"/>
              <w:rPr>
                <w:rFonts w:cs="Times New Roman"/>
                <w:i w:val="0"/>
                <w:noProof/>
                <w:color w:val="auto"/>
              </w:rPr>
            </w:pPr>
            <w:r>
              <w:rPr>
                <w:rFonts w:cs="Times New Roman" w:hint="eastAsia"/>
                <w:i w:val="0"/>
                <w:noProof/>
                <w:color w:val="auto"/>
              </w:rPr>
              <w:t>数据操作成功</w:t>
            </w: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F69" w:rsidRPr="00584256" w:rsidTr="00EA412B">
        <w:tc>
          <w:tcPr>
            <w:tcW w:w="1373" w:type="dxa"/>
            <w:shd w:val="clear" w:color="auto" w:fill="auto"/>
          </w:tcPr>
          <w:p w:rsidR="00584F69" w:rsidRPr="00701256" w:rsidRDefault="00584F69" w:rsidP="00014CA4">
            <w:pPr>
              <w:pStyle w:val="aa"/>
              <w:spacing w:line="240" w:lineRule="auto"/>
              <w:ind w:firstLine="0"/>
              <w:rPr>
                <w:rFonts w:cs="Times New Roman"/>
                <w:i w:val="0"/>
                <w:noProof/>
                <w:color w:val="auto"/>
              </w:rPr>
            </w:pPr>
          </w:p>
        </w:tc>
        <w:tc>
          <w:tcPr>
            <w:tcW w:w="3985" w:type="dxa"/>
          </w:tcPr>
          <w:p w:rsidR="00584F69" w:rsidRDefault="00584F69" w:rsidP="00014CA4">
            <w:pPr>
              <w:pStyle w:val="aa"/>
              <w:spacing w:line="240" w:lineRule="auto"/>
              <w:ind w:firstLine="0"/>
              <w:rPr>
                <w:rFonts w:cs="Times New Roman" w:hint="eastAsia"/>
                <w:i w:val="0"/>
                <w:noProof/>
                <w:color w:val="auto"/>
              </w:rPr>
            </w:pPr>
            <w:r>
              <w:rPr>
                <w:rFonts w:cs="Times New Roman" w:hint="eastAsia"/>
                <w:i w:val="0"/>
                <w:noProof/>
                <w:color w:val="auto"/>
              </w:rPr>
              <w:t>创建、删除索引</w:t>
            </w:r>
          </w:p>
        </w:tc>
        <w:tc>
          <w:tcPr>
            <w:tcW w:w="1792" w:type="dxa"/>
          </w:tcPr>
          <w:p w:rsidR="00584F69" w:rsidRDefault="00584F69" w:rsidP="001357DE">
            <w:pPr>
              <w:pStyle w:val="aa"/>
              <w:spacing w:line="240" w:lineRule="auto"/>
              <w:ind w:firstLine="0"/>
              <w:rPr>
                <w:rFonts w:cs="Times New Roman"/>
                <w:i w:val="0"/>
                <w:noProof/>
                <w:color w:val="auto"/>
              </w:rPr>
            </w:pPr>
            <w:r>
              <w:rPr>
                <w:rFonts w:cs="Times New Roman" w:hint="eastAsia"/>
                <w:i w:val="0"/>
                <w:noProof/>
                <w:color w:val="auto"/>
              </w:rPr>
              <w:t>数据操作成功</w:t>
            </w:r>
          </w:p>
        </w:tc>
        <w:tc>
          <w:tcPr>
            <w:tcW w:w="952" w:type="dxa"/>
          </w:tcPr>
          <w:p w:rsidR="00584F69" w:rsidRPr="00701256" w:rsidRDefault="00584F69"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r>
              <w:rPr>
                <w:rFonts w:cs="Times New Roman" w:hint="eastAsia"/>
                <w:i w:val="0"/>
                <w:noProof/>
                <w:color w:val="auto"/>
              </w:rPr>
              <w:t>手动刷盘</w:t>
            </w:r>
          </w:p>
        </w:tc>
        <w:tc>
          <w:tcPr>
            <w:tcW w:w="3985" w:type="dxa"/>
          </w:tcPr>
          <w:p w:rsidR="00584256" w:rsidRDefault="00584256" w:rsidP="00014CA4">
            <w:pPr>
              <w:pStyle w:val="aa"/>
              <w:spacing w:line="240" w:lineRule="auto"/>
              <w:ind w:firstLine="0"/>
              <w:rPr>
                <w:rFonts w:cs="Times New Roman" w:hint="eastAsia"/>
                <w:i w:val="0"/>
                <w:noProof/>
                <w:color w:val="auto"/>
              </w:rPr>
            </w:pPr>
            <w:r>
              <w:rPr>
                <w:rFonts w:cs="Times New Roman" w:hint="eastAsia"/>
                <w:i w:val="0"/>
                <w:noProof/>
                <w:color w:val="auto"/>
              </w:rPr>
              <w:t>执行</w:t>
            </w:r>
            <w:r>
              <w:rPr>
                <w:rFonts w:cs="Times New Roman" w:hint="eastAsia"/>
                <w:i w:val="0"/>
                <w:noProof/>
                <w:color w:val="auto"/>
              </w:rPr>
              <w:t>db.sync</w:t>
            </w:r>
            <w:r>
              <w:rPr>
                <w:rFonts w:cs="Times New Roman" w:hint="eastAsia"/>
                <w:i w:val="0"/>
                <w:noProof/>
                <w:color w:val="auto"/>
              </w:rPr>
              <w:t>（）触发</w:t>
            </w:r>
            <w:r w:rsidR="00546E94">
              <w:rPr>
                <w:rFonts w:cs="Times New Roman" w:hint="eastAsia"/>
                <w:i w:val="0"/>
                <w:noProof/>
                <w:color w:val="auto"/>
              </w:rPr>
              <w:t>刷盘</w:t>
            </w:r>
          </w:p>
        </w:tc>
        <w:tc>
          <w:tcPr>
            <w:tcW w:w="1792" w:type="dxa"/>
          </w:tcPr>
          <w:p w:rsidR="00584256" w:rsidRDefault="008746D3" w:rsidP="001357DE">
            <w:pPr>
              <w:pStyle w:val="aa"/>
              <w:spacing w:line="240" w:lineRule="auto"/>
              <w:ind w:firstLine="0"/>
              <w:rPr>
                <w:rFonts w:cs="Times New Roman"/>
                <w:i w:val="0"/>
                <w:noProof/>
                <w:color w:val="auto"/>
              </w:rPr>
            </w:pPr>
            <w:r>
              <w:rPr>
                <w:rFonts w:cs="Times New Roman" w:hint="eastAsia"/>
                <w:i w:val="0"/>
                <w:noProof/>
                <w:color w:val="auto"/>
              </w:rPr>
              <w:t>集群中所有节点刷盘（所有</w:t>
            </w:r>
            <w:r>
              <w:rPr>
                <w:rFonts w:cs="Times New Roman" w:hint="eastAsia"/>
                <w:i w:val="0"/>
                <w:noProof/>
                <w:color w:val="auto"/>
              </w:rPr>
              <w:t>data</w:t>
            </w:r>
            <w:r>
              <w:rPr>
                <w:rFonts w:cs="Times New Roman" w:hint="eastAsia"/>
                <w:i w:val="0"/>
                <w:noProof/>
                <w:color w:val="auto"/>
              </w:rPr>
              <w:t>和</w:t>
            </w:r>
            <w:r>
              <w:rPr>
                <w:rFonts w:cs="Times New Roman" w:hint="eastAsia"/>
                <w:i w:val="0"/>
                <w:noProof/>
                <w:color w:val="auto"/>
              </w:rPr>
              <w:t>catalog</w:t>
            </w:r>
            <w:r>
              <w:rPr>
                <w:rFonts w:cs="Times New Roman" w:hint="eastAsia"/>
                <w:i w:val="0"/>
                <w:noProof/>
                <w:color w:val="auto"/>
              </w:rPr>
              <w:t>日志）</w:t>
            </w: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4256" w:rsidRPr="00584256" w:rsidTr="00EA412B">
        <w:tc>
          <w:tcPr>
            <w:tcW w:w="1373" w:type="dxa"/>
            <w:shd w:val="clear" w:color="auto" w:fill="auto"/>
          </w:tcPr>
          <w:p w:rsidR="00584256" w:rsidRPr="00701256" w:rsidRDefault="00584256" w:rsidP="00014CA4">
            <w:pPr>
              <w:pStyle w:val="aa"/>
              <w:spacing w:line="240" w:lineRule="auto"/>
              <w:ind w:firstLine="0"/>
              <w:rPr>
                <w:rFonts w:cs="Times New Roman"/>
                <w:i w:val="0"/>
                <w:noProof/>
                <w:color w:val="auto"/>
              </w:rPr>
            </w:pPr>
          </w:p>
        </w:tc>
        <w:tc>
          <w:tcPr>
            <w:tcW w:w="3985" w:type="dxa"/>
          </w:tcPr>
          <w:p w:rsidR="00584256" w:rsidRDefault="00546E94" w:rsidP="00014CA4">
            <w:pPr>
              <w:pStyle w:val="aa"/>
              <w:spacing w:line="240" w:lineRule="auto"/>
              <w:ind w:firstLine="0"/>
              <w:rPr>
                <w:rFonts w:cs="Times New Roman" w:hint="eastAsia"/>
                <w:i w:val="0"/>
                <w:noProof/>
                <w:color w:val="auto"/>
              </w:rPr>
            </w:pPr>
            <w:r>
              <w:rPr>
                <w:rFonts w:cs="Times New Roman" w:hint="eastAsia"/>
                <w:i w:val="0"/>
                <w:noProof/>
                <w:color w:val="auto"/>
              </w:rPr>
              <w:t>插入数据过程中手动刷盘</w:t>
            </w:r>
            <w:r w:rsidR="005835EE">
              <w:rPr>
                <w:rFonts w:cs="Times New Roman" w:hint="eastAsia"/>
                <w:i w:val="0"/>
                <w:noProof/>
                <w:color w:val="auto"/>
              </w:rPr>
              <w:t>（记录和</w:t>
            </w:r>
            <w:r w:rsidR="005835EE">
              <w:rPr>
                <w:rFonts w:cs="Times New Roman" w:hint="eastAsia"/>
                <w:i w:val="0"/>
                <w:noProof/>
                <w:color w:val="auto"/>
              </w:rPr>
              <w:t>lob</w:t>
            </w:r>
            <w:r w:rsidR="005835EE">
              <w:rPr>
                <w:rFonts w:cs="Times New Roman" w:hint="eastAsia"/>
                <w:i w:val="0"/>
                <w:noProof/>
                <w:color w:val="auto"/>
              </w:rPr>
              <w:t>对象）</w:t>
            </w:r>
          </w:p>
        </w:tc>
        <w:tc>
          <w:tcPr>
            <w:tcW w:w="1792" w:type="dxa"/>
          </w:tcPr>
          <w:p w:rsidR="00584256" w:rsidRDefault="008746D3" w:rsidP="001357DE">
            <w:pPr>
              <w:pStyle w:val="aa"/>
              <w:spacing w:line="240" w:lineRule="auto"/>
              <w:ind w:firstLine="0"/>
              <w:rPr>
                <w:rFonts w:cs="Times New Roman"/>
                <w:i w:val="0"/>
                <w:noProof/>
                <w:color w:val="auto"/>
              </w:rPr>
            </w:pPr>
            <w:r>
              <w:rPr>
                <w:rFonts w:cs="Times New Roman" w:hint="eastAsia"/>
                <w:i w:val="0"/>
                <w:noProof/>
                <w:color w:val="auto"/>
              </w:rPr>
              <w:t>数据插入成功</w:t>
            </w:r>
          </w:p>
        </w:tc>
        <w:tc>
          <w:tcPr>
            <w:tcW w:w="952" w:type="dxa"/>
          </w:tcPr>
          <w:p w:rsidR="00584256" w:rsidRPr="00701256" w:rsidRDefault="00584256" w:rsidP="00014CA4">
            <w:pPr>
              <w:pStyle w:val="aa"/>
              <w:spacing w:line="240" w:lineRule="auto"/>
              <w:ind w:firstLine="0"/>
              <w:rPr>
                <w:rFonts w:cs="Times New Roman"/>
                <w:i w:val="0"/>
                <w:noProof/>
                <w:color w:val="FF0000"/>
              </w:rPr>
            </w:pPr>
          </w:p>
        </w:tc>
      </w:tr>
      <w:tr w:rsidR="005835EE" w:rsidRPr="00584256" w:rsidTr="00EA412B">
        <w:tc>
          <w:tcPr>
            <w:tcW w:w="1373" w:type="dxa"/>
            <w:shd w:val="clear" w:color="auto" w:fill="auto"/>
          </w:tcPr>
          <w:p w:rsidR="005835EE" w:rsidRPr="00701256" w:rsidRDefault="005835EE" w:rsidP="00014CA4">
            <w:pPr>
              <w:pStyle w:val="aa"/>
              <w:spacing w:line="240" w:lineRule="auto"/>
              <w:ind w:firstLine="0"/>
              <w:rPr>
                <w:rFonts w:cs="Times New Roman"/>
                <w:i w:val="0"/>
                <w:noProof/>
                <w:color w:val="auto"/>
              </w:rPr>
            </w:pPr>
          </w:p>
        </w:tc>
        <w:tc>
          <w:tcPr>
            <w:tcW w:w="3985" w:type="dxa"/>
          </w:tcPr>
          <w:p w:rsidR="005835EE" w:rsidRDefault="005835EE" w:rsidP="00014CA4">
            <w:pPr>
              <w:pStyle w:val="aa"/>
              <w:spacing w:line="240" w:lineRule="auto"/>
              <w:ind w:firstLine="0"/>
              <w:rPr>
                <w:rFonts w:cs="Times New Roman" w:hint="eastAsia"/>
                <w:i w:val="0"/>
                <w:noProof/>
                <w:color w:val="auto"/>
              </w:rPr>
            </w:pPr>
            <w:r>
              <w:rPr>
                <w:rFonts w:cs="Times New Roman" w:hint="eastAsia"/>
                <w:i w:val="0"/>
                <w:noProof/>
                <w:color w:val="auto"/>
              </w:rPr>
              <w:t>元数据操作时手动刷盘（创建</w:t>
            </w:r>
            <w:r>
              <w:rPr>
                <w:rFonts w:cs="Times New Roman" w:hint="eastAsia"/>
                <w:i w:val="0"/>
                <w:noProof/>
                <w:color w:val="auto"/>
              </w:rPr>
              <w:t>/</w:t>
            </w:r>
            <w:r>
              <w:rPr>
                <w:rFonts w:cs="Times New Roman" w:hint="eastAsia"/>
                <w:i w:val="0"/>
                <w:noProof/>
                <w:color w:val="auto"/>
              </w:rPr>
              <w:t>删除</w:t>
            </w:r>
            <w:r>
              <w:rPr>
                <w:rFonts w:cs="Times New Roman" w:hint="eastAsia"/>
                <w:i w:val="0"/>
                <w:noProof/>
                <w:color w:val="auto"/>
              </w:rPr>
              <w:t>CS/CL</w:t>
            </w:r>
            <w:r>
              <w:rPr>
                <w:rFonts w:cs="Times New Roman" w:hint="eastAsia"/>
                <w:i w:val="0"/>
                <w:noProof/>
                <w:color w:val="auto"/>
              </w:rPr>
              <w:t>）</w:t>
            </w:r>
          </w:p>
        </w:tc>
        <w:tc>
          <w:tcPr>
            <w:tcW w:w="1792" w:type="dxa"/>
          </w:tcPr>
          <w:p w:rsidR="005835EE" w:rsidRDefault="005835EE" w:rsidP="001357DE">
            <w:pPr>
              <w:pStyle w:val="aa"/>
              <w:spacing w:line="240" w:lineRule="auto"/>
              <w:ind w:firstLine="0"/>
              <w:rPr>
                <w:rFonts w:cs="Times New Roman"/>
                <w:i w:val="0"/>
                <w:noProof/>
                <w:color w:val="auto"/>
              </w:rPr>
            </w:pPr>
            <w:r>
              <w:rPr>
                <w:rFonts w:cs="Times New Roman" w:hint="eastAsia"/>
                <w:i w:val="0"/>
                <w:noProof/>
                <w:color w:val="auto"/>
              </w:rPr>
              <w:t>数据操作成功</w:t>
            </w:r>
          </w:p>
        </w:tc>
        <w:tc>
          <w:tcPr>
            <w:tcW w:w="952" w:type="dxa"/>
          </w:tcPr>
          <w:p w:rsidR="005835EE" w:rsidRPr="00701256" w:rsidRDefault="005835EE" w:rsidP="00014CA4">
            <w:pPr>
              <w:pStyle w:val="aa"/>
              <w:spacing w:line="240" w:lineRule="auto"/>
              <w:ind w:firstLine="0"/>
              <w:rPr>
                <w:rFonts w:cs="Times New Roman"/>
                <w:i w:val="0"/>
                <w:noProof/>
                <w:color w:val="FF0000"/>
              </w:rPr>
            </w:pPr>
          </w:p>
        </w:tc>
      </w:tr>
      <w:tr w:rsidR="005835EE" w:rsidRPr="00584256" w:rsidTr="00EA412B">
        <w:tc>
          <w:tcPr>
            <w:tcW w:w="1373" w:type="dxa"/>
            <w:shd w:val="clear" w:color="auto" w:fill="auto"/>
          </w:tcPr>
          <w:p w:rsidR="005835EE" w:rsidRPr="00701256" w:rsidRDefault="005835EE" w:rsidP="00014CA4">
            <w:pPr>
              <w:pStyle w:val="aa"/>
              <w:spacing w:line="240" w:lineRule="auto"/>
              <w:ind w:firstLine="0"/>
              <w:rPr>
                <w:rFonts w:cs="Times New Roman"/>
                <w:i w:val="0"/>
                <w:noProof/>
                <w:color w:val="auto"/>
              </w:rPr>
            </w:pPr>
          </w:p>
        </w:tc>
        <w:tc>
          <w:tcPr>
            <w:tcW w:w="3985" w:type="dxa"/>
          </w:tcPr>
          <w:p w:rsidR="005835EE" w:rsidRDefault="005835EE" w:rsidP="00014CA4">
            <w:pPr>
              <w:pStyle w:val="aa"/>
              <w:spacing w:line="240" w:lineRule="auto"/>
              <w:ind w:firstLine="0"/>
              <w:rPr>
                <w:rFonts w:cs="Times New Roman" w:hint="eastAsia"/>
                <w:i w:val="0"/>
                <w:noProof/>
                <w:color w:val="auto"/>
              </w:rPr>
            </w:pPr>
            <w:r>
              <w:rPr>
                <w:rFonts w:cs="Times New Roman" w:hint="eastAsia"/>
                <w:i w:val="0"/>
                <w:noProof/>
                <w:color w:val="auto"/>
              </w:rPr>
              <w:t>基本数据操作时手动刷盘（增删改查）</w:t>
            </w:r>
          </w:p>
        </w:tc>
        <w:tc>
          <w:tcPr>
            <w:tcW w:w="1792" w:type="dxa"/>
          </w:tcPr>
          <w:p w:rsidR="005835EE" w:rsidRDefault="005835EE" w:rsidP="001357DE">
            <w:pPr>
              <w:pStyle w:val="aa"/>
              <w:spacing w:line="240" w:lineRule="auto"/>
              <w:ind w:firstLine="0"/>
              <w:rPr>
                <w:rFonts w:cs="Times New Roman"/>
                <w:i w:val="0"/>
                <w:noProof/>
                <w:color w:val="auto"/>
              </w:rPr>
            </w:pPr>
            <w:r>
              <w:rPr>
                <w:rFonts w:cs="Times New Roman" w:hint="eastAsia"/>
                <w:i w:val="0"/>
                <w:noProof/>
                <w:color w:val="auto"/>
              </w:rPr>
              <w:t>数据操作成功</w:t>
            </w:r>
          </w:p>
        </w:tc>
        <w:tc>
          <w:tcPr>
            <w:tcW w:w="952" w:type="dxa"/>
          </w:tcPr>
          <w:p w:rsidR="005835EE" w:rsidRPr="00701256" w:rsidRDefault="005835EE" w:rsidP="00014CA4">
            <w:pPr>
              <w:pStyle w:val="aa"/>
              <w:spacing w:line="240" w:lineRule="auto"/>
              <w:ind w:firstLine="0"/>
              <w:rPr>
                <w:rFonts w:cs="Times New Roman"/>
                <w:i w:val="0"/>
                <w:noProof/>
                <w:color w:val="FF0000"/>
              </w:rPr>
            </w:pPr>
          </w:p>
        </w:tc>
      </w:tr>
      <w:tr w:rsidR="005835EE" w:rsidRPr="00584256" w:rsidTr="00EA412B">
        <w:tc>
          <w:tcPr>
            <w:tcW w:w="1373" w:type="dxa"/>
            <w:shd w:val="clear" w:color="auto" w:fill="auto"/>
          </w:tcPr>
          <w:p w:rsidR="005835EE" w:rsidRPr="00701256" w:rsidRDefault="005835EE" w:rsidP="00014CA4">
            <w:pPr>
              <w:pStyle w:val="aa"/>
              <w:spacing w:line="240" w:lineRule="auto"/>
              <w:ind w:firstLine="0"/>
              <w:rPr>
                <w:rFonts w:cs="Times New Roman"/>
                <w:i w:val="0"/>
                <w:noProof/>
                <w:color w:val="auto"/>
              </w:rPr>
            </w:pPr>
          </w:p>
        </w:tc>
        <w:tc>
          <w:tcPr>
            <w:tcW w:w="3985" w:type="dxa"/>
          </w:tcPr>
          <w:p w:rsidR="005835EE" w:rsidRDefault="005835EE" w:rsidP="00014CA4">
            <w:pPr>
              <w:pStyle w:val="aa"/>
              <w:spacing w:line="240" w:lineRule="auto"/>
              <w:ind w:firstLine="0"/>
              <w:rPr>
                <w:rFonts w:cs="Times New Roman" w:hint="eastAsia"/>
                <w:i w:val="0"/>
                <w:noProof/>
                <w:color w:val="auto"/>
              </w:rPr>
            </w:pPr>
            <w:r>
              <w:rPr>
                <w:rFonts w:cs="Times New Roman" w:hint="eastAsia"/>
                <w:i w:val="0"/>
                <w:noProof/>
                <w:color w:val="auto"/>
              </w:rPr>
              <w:t>创建</w:t>
            </w:r>
            <w:r>
              <w:rPr>
                <w:rFonts w:cs="Times New Roman" w:hint="eastAsia"/>
                <w:i w:val="0"/>
                <w:noProof/>
                <w:color w:val="auto"/>
              </w:rPr>
              <w:t>/</w:t>
            </w:r>
            <w:r>
              <w:rPr>
                <w:rFonts w:cs="Times New Roman" w:hint="eastAsia"/>
                <w:i w:val="0"/>
                <w:noProof/>
                <w:color w:val="auto"/>
              </w:rPr>
              <w:t>删除索引过程中手动刷盘</w:t>
            </w:r>
          </w:p>
        </w:tc>
        <w:tc>
          <w:tcPr>
            <w:tcW w:w="1792" w:type="dxa"/>
          </w:tcPr>
          <w:p w:rsidR="005835EE" w:rsidRPr="005835EE" w:rsidRDefault="005835EE" w:rsidP="001357DE">
            <w:pPr>
              <w:pStyle w:val="aa"/>
              <w:spacing w:line="240" w:lineRule="auto"/>
              <w:ind w:firstLine="0"/>
              <w:rPr>
                <w:rFonts w:cs="Times New Roman"/>
                <w:i w:val="0"/>
                <w:noProof/>
                <w:color w:val="auto"/>
              </w:rPr>
            </w:pPr>
            <w:r>
              <w:rPr>
                <w:rFonts w:cs="Times New Roman" w:hint="eastAsia"/>
                <w:i w:val="0"/>
                <w:noProof/>
                <w:color w:val="auto"/>
              </w:rPr>
              <w:t>数据操作成功</w:t>
            </w:r>
          </w:p>
        </w:tc>
        <w:tc>
          <w:tcPr>
            <w:tcW w:w="952" w:type="dxa"/>
          </w:tcPr>
          <w:p w:rsidR="005835EE" w:rsidRPr="00701256" w:rsidRDefault="005835EE" w:rsidP="00014CA4">
            <w:pPr>
              <w:pStyle w:val="aa"/>
              <w:spacing w:line="240" w:lineRule="auto"/>
              <w:ind w:firstLine="0"/>
              <w:rPr>
                <w:rFonts w:cs="Times New Roman"/>
                <w:i w:val="0"/>
                <w:noProof/>
                <w:color w:val="FF0000"/>
              </w:rPr>
            </w:pPr>
          </w:p>
        </w:tc>
      </w:tr>
      <w:tr w:rsidR="00546E94" w:rsidRPr="00546E94" w:rsidTr="00EA412B">
        <w:tc>
          <w:tcPr>
            <w:tcW w:w="1373" w:type="dxa"/>
            <w:shd w:val="clear" w:color="auto" w:fill="auto"/>
          </w:tcPr>
          <w:p w:rsidR="00546E94" w:rsidRPr="00701256" w:rsidRDefault="00546E94" w:rsidP="00014CA4">
            <w:pPr>
              <w:pStyle w:val="aa"/>
              <w:spacing w:line="240" w:lineRule="auto"/>
              <w:ind w:firstLine="0"/>
              <w:rPr>
                <w:rFonts w:cs="Times New Roman"/>
                <w:i w:val="0"/>
                <w:noProof/>
                <w:color w:val="auto"/>
              </w:rPr>
            </w:pPr>
          </w:p>
        </w:tc>
        <w:tc>
          <w:tcPr>
            <w:tcW w:w="3985" w:type="dxa"/>
          </w:tcPr>
          <w:p w:rsidR="00546E94" w:rsidRDefault="00546E94" w:rsidP="00014CA4">
            <w:pPr>
              <w:pStyle w:val="aa"/>
              <w:spacing w:line="240" w:lineRule="auto"/>
              <w:ind w:firstLine="0"/>
              <w:rPr>
                <w:rFonts w:cs="Times New Roman" w:hint="eastAsia"/>
                <w:i w:val="0"/>
                <w:noProof/>
                <w:color w:val="auto"/>
              </w:rPr>
            </w:pPr>
            <w:r>
              <w:rPr>
                <w:rFonts w:cs="Times New Roman" w:hint="eastAsia"/>
                <w:i w:val="0"/>
                <w:noProof/>
                <w:color w:val="auto"/>
              </w:rPr>
              <w:t>频繁手动刷盘</w:t>
            </w:r>
          </w:p>
        </w:tc>
        <w:tc>
          <w:tcPr>
            <w:tcW w:w="1792" w:type="dxa"/>
          </w:tcPr>
          <w:p w:rsidR="00546E94" w:rsidRDefault="008746D3" w:rsidP="001357DE">
            <w:pPr>
              <w:pStyle w:val="aa"/>
              <w:spacing w:line="240" w:lineRule="auto"/>
              <w:ind w:firstLine="0"/>
              <w:rPr>
                <w:rFonts w:cs="Times New Roman"/>
                <w:i w:val="0"/>
                <w:noProof/>
                <w:color w:val="auto"/>
              </w:rPr>
            </w:pPr>
            <w:r>
              <w:rPr>
                <w:rFonts w:cs="Times New Roman" w:hint="eastAsia"/>
                <w:i w:val="0"/>
                <w:noProof/>
                <w:color w:val="auto"/>
              </w:rPr>
              <w:t>查看节点日志频繁刷盘</w:t>
            </w:r>
          </w:p>
        </w:tc>
        <w:tc>
          <w:tcPr>
            <w:tcW w:w="952" w:type="dxa"/>
          </w:tcPr>
          <w:p w:rsidR="00546E94" w:rsidRPr="00701256" w:rsidRDefault="00546E94" w:rsidP="00014CA4">
            <w:pPr>
              <w:pStyle w:val="aa"/>
              <w:spacing w:line="240" w:lineRule="auto"/>
              <w:ind w:firstLine="0"/>
              <w:rPr>
                <w:rFonts w:cs="Times New Roman"/>
                <w:i w:val="0"/>
                <w:noProof/>
                <w:color w:val="FF0000"/>
              </w:rPr>
            </w:pPr>
          </w:p>
        </w:tc>
      </w:tr>
      <w:tr w:rsidR="00546E94" w:rsidRPr="00546E94" w:rsidTr="00EA412B">
        <w:tc>
          <w:tcPr>
            <w:tcW w:w="1373" w:type="dxa"/>
            <w:shd w:val="clear" w:color="auto" w:fill="auto"/>
          </w:tcPr>
          <w:p w:rsidR="00546E94" w:rsidRPr="00701256" w:rsidRDefault="00546E94" w:rsidP="00014CA4">
            <w:pPr>
              <w:pStyle w:val="aa"/>
              <w:spacing w:line="240" w:lineRule="auto"/>
              <w:ind w:firstLine="0"/>
              <w:rPr>
                <w:rFonts w:cs="Times New Roman"/>
                <w:i w:val="0"/>
                <w:noProof/>
                <w:color w:val="auto"/>
              </w:rPr>
            </w:pPr>
          </w:p>
        </w:tc>
        <w:tc>
          <w:tcPr>
            <w:tcW w:w="3985" w:type="dxa"/>
          </w:tcPr>
          <w:p w:rsidR="00546E94" w:rsidRDefault="00546E94" w:rsidP="00014CA4">
            <w:pPr>
              <w:pStyle w:val="aa"/>
              <w:spacing w:line="240" w:lineRule="auto"/>
              <w:ind w:firstLine="0"/>
              <w:rPr>
                <w:rFonts w:cs="Times New Roman" w:hint="eastAsia"/>
                <w:i w:val="0"/>
                <w:noProof/>
                <w:color w:val="auto"/>
              </w:rPr>
            </w:pPr>
            <w:r>
              <w:rPr>
                <w:rFonts w:cs="Times New Roman" w:hint="eastAsia"/>
                <w:i w:val="0"/>
                <w:noProof/>
                <w:color w:val="auto"/>
              </w:rPr>
              <w:t>刷盘后节点异常</w:t>
            </w:r>
          </w:p>
        </w:tc>
        <w:tc>
          <w:tcPr>
            <w:tcW w:w="1792" w:type="dxa"/>
          </w:tcPr>
          <w:p w:rsidR="00546E94" w:rsidRDefault="00546E94" w:rsidP="001357DE">
            <w:pPr>
              <w:pStyle w:val="aa"/>
              <w:spacing w:line="240" w:lineRule="auto"/>
              <w:ind w:firstLine="0"/>
              <w:rPr>
                <w:rFonts w:cs="Times New Roman"/>
                <w:i w:val="0"/>
                <w:noProof/>
                <w:color w:val="auto"/>
              </w:rPr>
            </w:pPr>
            <w:r>
              <w:rPr>
                <w:rFonts w:cs="Times New Roman" w:hint="eastAsia"/>
                <w:i w:val="0"/>
                <w:noProof/>
                <w:color w:val="auto"/>
              </w:rPr>
              <w:t>数据不丢失</w:t>
            </w:r>
          </w:p>
        </w:tc>
        <w:tc>
          <w:tcPr>
            <w:tcW w:w="952" w:type="dxa"/>
          </w:tcPr>
          <w:p w:rsidR="00546E94" w:rsidRPr="00701256" w:rsidRDefault="00546E94" w:rsidP="00014CA4">
            <w:pPr>
              <w:pStyle w:val="aa"/>
              <w:spacing w:line="240" w:lineRule="auto"/>
              <w:ind w:firstLine="0"/>
              <w:rPr>
                <w:rFonts w:cs="Times New Roman"/>
                <w:i w:val="0"/>
                <w:noProof/>
                <w:color w:val="FF0000"/>
              </w:rPr>
            </w:pPr>
          </w:p>
        </w:tc>
      </w:tr>
      <w:tr w:rsidR="005835EE" w:rsidRPr="00546E94" w:rsidTr="00EA412B">
        <w:tc>
          <w:tcPr>
            <w:tcW w:w="1373" w:type="dxa"/>
            <w:shd w:val="clear" w:color="auto" w:fill="auto"/>
          </w:tcPr>
          <w:p w:rsidR="005835EE" w:rsidRPr="00701256" w:rsidRDefault="005835EE" w:rsidP="004262FC">
            <w:pPr>
              <w:pStyle w:val="aa"/>
              <w:spacing w:line="240" w:lineRule="auto"/>
              <w:ind w:firstLine="0"/>
              <w:rPr>
                <w:rFonts w:cs="Times New Roman"/>
                <w:i w:val="0"/>
                <w:noProof/>
                <w:color w:val="auto"/>
              </w:rPr>
            </w:pPr>
            <w:r>
              <w:rPr>
                <w:rFonts w:cs="Times New Roman" w:hint="eastAsia"/>
                <w:i w:val="0"/>
                <w:noProof/>
                <w:color w:val="auto"/>
              </w:rPr>
              <w:t>快照项</w:t>
            </w:r>
          </w:p>
        </w:tc>
        <w:tc>
          <w:tcPr>
            <w:tcW w:w="3985" w:type="dxa"/>
          </w:tcPr>
          <w:p w:rsidR="005835EE" w:rsidRDefault="005835EE" w:rsidP="004262FC">
            <w:pPr>
              <w:pStyle w:val="aa"/>
              <w:spacing w:line="240" w:lineRule="auto"/>
              <w:ind w:firstLine="0"/>
              <w:rPr>
                <w:rFonts w:cs="Times New Roman" w:hint="eastAsia"/>
                <w:i w:val="0"/>
                <w:noProof/>
                <w:color w:val="auto"/>
              </w:rPr>
            </w:pPr>
            <w:r>
              <w:rPr>
                <w:rFonts w:cs="Times New Roman" w:hint="eastAsia"/>
                <w:i w:val="0"/>
                <w:noProof/>
                <w:color w:val="auto"/>
              </w:rPr>
              <w:t>检查快照项展示结果</w:t>
            </w:r>
          </w:p>
        </w:tc>
        <w:tc>
          <w:tcPr>
            <w:tcW w:w="1792" w:type="dxa"/>
          </w:tcPr>
          <w:p w:rsidR="005835EE" w:rsidRPr="00546E94" w:rsidRDefault="005835EE" w:rsidP="004262FC">
            <w:pPr>
              <w:pStyle w:val="aa"/>
              <w:spacing w:line="240" w:lineRule="auto"/>
              <w:ind w:firstLine="0"/>
              <w:rPr>
                <w:rFonts w:cs="Times New Roman"/>
                <w:i w:val="0"/>
                <w:noProof/>
                <w:color w:val="auto"/>
              </w:rPr>
            </w:pPr>
            <w:r>
              <w:rPr>
                <w:rFonts w:cs="Times New Roman" w:hint="eastAsia"/>
                <w:i w:val="0"/>
                <w:noProof/>
                <w:color w:val="auto"/>
              </w:rPr>
              <w:t>展示结果正确</w:t>
            </w:r>
          </w:p>
        </w:tc>
        <w:tc>
          <w:tcPr>
            <w:tcW w:w="952" w:type="dxa"/>
          </w:tcPr>
          <w:p w:rsidR="005835EE" w:rsidRPr="00701256" w:rsidRDefault="005835EE" w:rsidP="00014CA4">
            <w:pPr>
              <w:pStyle w:val="aa"/>
              <w:spacing w:line="240" w:lineRule="auto"/>
              <w:ind w:firstLine="0"/>
              <w:rPr>
                <w:rFonts w:cs="Times New Roman"/>
                <w:i w:val="0"/>
                <w:noProof/>
                <w:color w:val="FF0000"/>
              </w:rPr>
            </w:pPr>
          </w:p>
        </w:tc>
      </w:tr>
    </w:tbl>
    <w:p w:rsidR="00105B24" w:rsidRPr="00757CA5" w:rsidRDefault="00105B24" w:rsidP="00105B24">
      <w:pPr>
        <w:pStyle w:val="Heading3"/>
        <w:rPr>
          <w:rFonts w:ascii="Arial" w:hAnsi="Arial" w:cs="Arial"/>
        </w:rPr>
      </w:pPr>
      <w:bookmarkStart w:id="20" w:name="_Toc421275945"/>
      <w:r w:rsidRPr="00757CA5">
        <w:rPr>
          <w:rFonts w:ascii="Arial" w:hAnsi="Arial" w:cs="Arial"/>
        </w:rPr>
        <w:t>验收测试用例</w:t>
      </w:r>
      <w:bookmarkEnd w:id="20"/>
    </w:p>
    <w:p w:rsidR="00CA112C" w:rsidRPr="00757CA5" w:rsidRDefault="00CA112C" w:rsidP="00CA112C">
      <w:pPr>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CA112C">
      <w:pPr>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251ADC">
            <w:pPr>
              <w:rPr>
                <w:rFonts w:ascii="Arial" w:hAnsi="Arial" w:cs="Arial"/>
              </w:rPr>
            </w:pPr>
            <w:r w:rsidRPr="00757CA5">
              <w:rPr>
                <w:rFonts w:ascii="Arial" w:hAnsi="Arial" w:cs="Arial"/>
              </w:rPr>
              <w:t>编号</w:t>
            </w:r>
          </w:p>
        </w:tc>
        <w:tc>
          <w:tcPr>
            <w:tcW w:w="1643" w:type="dxa"/>
          </w:tcPr>
          <w:p w:rsidR="00335D79" w:rsidRPr="00757CA5" w:rsidRDefault="00335D79" w:rsidP="00251ADC">
            <w:pPr>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251ADC">
            <w:pPr>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251ADC">
            <w:pPr>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c>
          <w:tcPr>
            <w:tcW w:w="1696" w:type="dxa"/>
          </w:tcPr>
          <w:p w:rsidR="00335D79" w:rsidRPr="00757CA5" w:rsidRDefault="00335D79" w:rsidP="00251ADC">
            <w:pPr>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251ADC">
            <w:pPr>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c>
          <w:tcPr>
            <w:tcW w:w="1696" w:type="dxa"/>
          </w:tcPr>
          <w:p w:rsidR="00335D79" w:rsidRPr="00757CA5" w:rsidRDefault="00335D79" w:rsidP="00251ADC">
            <w:pPr>
              <w:cnfStyle w:val="000000010000"/>
              <w:rPr>
                <w:rFonts w:ascii="Arial" w:hAnsi="Arial" w:cs="Arial"/>
                <w:sz w:val="20"/>
                <w:szCs w:val="20"/>
              </w:rPr>
            </w:pPr>
          </w:p>
        </w:tc>
      </w:tr>
    </w:tbl>
    <w:p w:rsidR="00251ADC" w:rsidRPr="00757CA5" w:rsidRDefault="00251ADC" w:rsidP="00251ADC">
      <w:pPr>
        <w:rPr>
          <w:rFonts w:ascii="Arial" w:hAnsi="Arial" w:cs="Arial"/>
        </w:rPr>
      </w:pPr>
    </w:p>
    <w:sectPr w:rsidR="00251ADC" w:rsidRPr="00757CA5" w:rsidSect="006776F8">
      <w:headerReference w:type="even" r:id="rId11"/>
      <w:headerReference w:type="default" r:id="rId12"/>
      <w:footerReference w:type="even" r:id="rId13"/>
      <w:footerReference w:type="default" r:id="rId14"/>
      <w:headerReference w:type="first" r:id="rId15"/>
      <w:footerReference w:type="first" r:id="rId16"/>
      <w:pgSz w:w="11906" w:h="16838"/>
      <w:pgMar w:top="1312" w:right="1800" w:bottom="1440" w:left="1800" w:header="779"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74D0E" w:rsidRDefault="00B74D0E" w:rsidP="003B2C55">
      <w:r>
        <w:separator/>
      </w:r>
    </w:p>
  </w:endnote>
  <w:endnote w:type="continuationSeparator" w:id="1">
    <w:p w:rsidR="00B74D0E" w:rsidRDefault="00B74D0E"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楷体_GB2312">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014CA4">
      <w:tc>
        <w:tcPr>
          <w:tcW w:w="1760" w:type="pct"/>
        </w:tcPr>
        <w:p w:rsidR="00014CA4" w:rsidRDefault="00176276" w:rsidP="006776F8">
          <w:pPr>
            <w:pStyle w:val="Footer"/>
            <w:ind w:firstLine="360"/>
          </w:pPr>
          <w:fldSimple w:instr=" TIME \@ &quot;yyyy-M-d&quot; ">
            <w:r w:rsidR="00952C24">
              <w:rPr>
                <w:noProof/>
              </w:rPr>
              <w:t>2015-12-15</w:t>
            </w:r>
          </w:fldSimple>
        </w:p>
      </w:tc>
      <w:tc>
        <w:tcPr>
          <w:tcW w:w="1635" w:type="pct"/>
        </w:tcPr>
        <w:p w:rsidR="00014CA4" w:rsidRDefault="00014CA4" w:rsidP="006776F8">
          <w:pPr>
            <w:pStyle w:val="Footer"/>
            <w:ind w:firstLineChars="50" w:firstLine="90"/>
          </w:pPr>
        </w:p>
      </w:tc>
      <w:tc>
        <w:tcPr>
          <w:tcW w:w="1606" w:type="pct"/>
        </w:tcPr>
        <w:p w:rsidR="00014CA4" w:rsidRDefault="00014CA4" w:rsidP="006776F8">
          <w:pPr>
            <w:pStyle w:val="Footer"/>
            <w:ind w:firstLine="360"/>
            <w:jc w:val="right"/>
          </w:pPr>
        </w:p>
      </w:tc>
    </w:tr>
  </w:tbl>
  <w:p w:rsidR="00014CA4" w:rsidRPr="00712D85" w:rsidRDefault="00014CA4"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74D0E" w:rsidRDefault="00B74D0E" w:rsidP="003B2C55">
      <w:r>
        <w:separator/>
      </w:r>
    </w:p>
  </w:footnote>
  <w:footnote w:type="continuationSeparator" w:id="1">
    <w:p w:rsidR="00B74D0E" w:rsidRDefault="00B74D0E"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014CA4" w:rsidRPr="007C572A">
      <w:trPr>
        <w:cantSplit/>
        <w:trHeight w:hRule="exact" w:val="782"/>
      </w:trPr>
      <w:tc>
        <w:tcPr>
          <w:tcW w:w="500" w:type="pct"/>
        </w:tcPr>
        <w:p w:rsidR="00014CA4" w:rsidRPr="007C572A" w:rsidRDefault="00014CA4" w:rsidP="006776F8">
          <w:pPr>
            <w:pStyle w:val="a5"/>
            <w:rPr>
              <w:rFonts w:ascii="Dotum" w:eastAsia="Dotum" w:hAnsi="Dotum"/>
            </w:rPr>
          </w:pPr>
        </w:p>
        <w:p w:rsidR="00014CA4" w:rsidRPr="007C572A" w:rsidRDefault="00014CA4" w:rsidP="006776F8">
          <w:pPr>
            <w:rPr>
              <w:rFonts w:ascii="Dotum" w:eastAsia="Dotum" w:hAnsi="Dotum"/>
            </w:rPr>
          </w:pPr>
        </w:p>
      </w:tc>
      <w:tc>
        <w:tcPr>
          <w:tcW w:w="3500" w:type="pct"/>
          <w:vAlign w:val="bottom"/>
        </w:tcPr>
        <w:p w:rsidR="00014CA4" w:rsidRPr="008F6976" w:rsidRDefault="00014CA4"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014CA4" w:rsidRPr="007C572A" w:rsidRDefault="00014CA4" w:rsidP="006776F8">
          <w:pPr>
            <w:pStyle w:val="Header"/>
            <w:ind w:firstLine="360"/>
            <w:rPr>
              <w:rFonts w:ascii="Dotum" w:eastAsia="Dotum" w:hAnsi="Dotum"/>
            </w:rPr>
          </w:pPr>
        </w:p>
      </w:tc>
    </w:tr>
  </w:tbl>
  <w:p w:rsidR="00014CA4" w:rsidRPr="007C572A" w:rsidRDefault="00014CA4"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14CA4" w:rsidRDefault="00014CA4"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1">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2">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5E1C29FD"/>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nsid w:val="5E203262"/>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8">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730B2FF6"/>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76E73FC2"/>
    <w:multiLevelType w:val="hybridMultilevel"/>
    <w:tmpl w:val="106AF3D2"/>
    <w:lvl w:ilvl="0" w:tplc="5F06CC4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7"/>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 w:numId="5">
    <w:abstractNumId w:val="2"/>
  </w:num>
  <w:num w:numId="6">
    <w:abstractNumId w:val="8"/>
  </w:num>
  <w:num w:numId="7">
    <w:abstractNumId w:val="4"/>
  </w:num>
  <w:num w:numId="8">
    <w:abstractNumId w:val="10"/>
  </w:num>
  <w:num w:numId="9">
    <w:abstractNumId w:val="9"/>
  </w:num>
  <w:num w:numId="10">
    <w:abstractNumId w:val="5"/>
  </w:num>
  <w:num w:numId="11">
    <w:abstractNumId w:val="6"/>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67938"/>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1FF3"/>
    <w:rsid w:val="00011E16"/>
    <w:rsid w:val="00012F45"/>
    <w:rsid w:val="000141B8"/>
    <w:rsid w:val="00014CA4"/>
    <w:rsid w:val="00014F3C"/>
    <w:rsid w:val="00020A36"/>
    <w:rsid w:val="000210DD"/>
    <w:rsid w:val="00024640"/>
    <w:rsid w:val="00032E94"/>
    <w:rsid w:val="00036E12"/>
    <w:rsid w:val="00043C3E"/>
    <w:rsid w:val="00043C7F"/>
    <w:rsid w:val="00053A5A"/>
    <w:rsid w:val="000550AC"/>
    <w:rsid w:val="000608B5"/>
    <w:rsid w:val="00065606"/>
    <w:rsid w:val="000706D6"/>
    <w:rsid w:val="0007070C"/>
    <w:rsid w:val="000709B9"/>
    <w:rsid w:val="0007426D"/>
    <w:rsid w:val="00074D92"/>
    <w:rsid w:val="00076576"/>
    <w:rsid w:val="0007686B"/>
    <w:rsid w:val="0008008D"/>
    <w:rsid w:val="000802F5"/>
    <w:rsid w:val="0009044B"/>
    <w:rsid w:val="00091823"/>
    <w:rsid w:val="00095DFB"/>
    <w:rsid w:val="00096A64"/>
    <w:rsid w:val="000A05C5"/>
    <w:rsid w:val="000A6921"/>
    <w:rsid w:val="000B0564"/>
    <w:rsid w:val="000B3115"/>
    <w:rsid w:val="000B5172"/>
    <w:rsid w:val="000C000E"/>
    <w:rsid w:val="000C1633"/>
    <w:rsid w:val="000C2D72"/>
    <w:rsid w:val="000C30C0"/>
    <w:rsid w:val="000C34AA"/>
    <w:rsid w:val="000C481E"/>
    <w:rsid w:val="000C4A00"/>
    <w:rsid w:val="000C5E73"/>
    <w:rsid w:val="000C7C70"/>
    <w:rsid w:val="000D0726"/>
    <w:rsid w:val="000D0FD8"/>
    <w:rsid w:val="000D2547"/>
    <w:rsid w:val="000D71D6"/>
    <w:rsid w:val="000D7402"/>
    <w:rsid w:val="000D7BB4"/>
    <w:rsid w:val="000E0696"/>
    <w:rsid w:val="000E244F"/>
    <w:rsid w:val="000E2E09"/>
    <w:rsid w:val="000E2EA1"/>
    <w:rsid w:val="000F2301"/>
    <w:rsid w:val="000F2347"/>
    <w:rsid w:val="000F2EDD"/>
    <w:rsid w:val="000F3BDE"/>
    <w:rsid w:val="000F5D4C"/>
    <w:rsid w:val="000F7690"/>
    <w:rsid w:val="00101468"/>
    <w:rsid w:val="0010245B"/>
    <w:rsid w:val="00102CE6"/>
    <w:rsid w:val="001040FC"/>
    <w:rsid w:val="001052F5"/>
    <w:rsid w:val="00105B24"/>
    <w:rsid w:val="00107427"/>
    <w:rsid w:val="00110000"/>
    <w:rsid w:val="00110B20"/>
    <w:rsid w:val="00112ED2"/>
    <w:rsid w:val="0011583D"/>
    <w:rsid w:val="00117497"/>
    <w:rsid w:val="00117C53"/>
    <w:rsid w:val="00120376"/>
    <w:rsid w:val="00120602"/>
    <w:rsid w:val="001209A2"/>
    <w:rsid w:val="001246EA"/>
    <w:rsid w:val="0012591E"/>
    <w:rsid w:val="00127E32"/>
    <w:rsid w:val="00132DAB"/>
    <w:rsid w:val="00133B00"/>
    <w:rsid w:val="001357DE"/>
    <w:rsid w:val="0014369F"/>
    <w:rsid w:val="00145AAF"/>
    <w:rsid w:val="00146E2C"/>
    <w:rsid w:val="00150710"/>
    <w:rsid w:val="00153A80"/>
    <w:rsid w:val="00155B66"/>
    <w:rsid w:val="00156575"/>
    <w:rsid w:val="00156617"/>
    <w:rsid w:val="001639EC"/>
    <w:rsid w:val="001676E6"/>
    <w:rsid w:val="00171EF1"/>
    <w:rsid w:val="0017526A"/>
    <w:rsid w:val="00176276"/>
    <w:rsid w:val="00176F43"/>
    <w:rsid w:val="0018012E"/>
    <w:rsid w:val="00187932"/>
    <w:rsid w:val="001907B0"/>
    <w:rsid w:val="00190FCD"/>
    <w:rsid w:val="00192375"/>
    <w:rsid w:val="001961F9"/>
    <w:rsid w:val="001A65BA"/>
    <w:rsid w:val="001B41DC"/>
    <w:rsid w:val="001B7535"/>
    <w:rsid w:val="001B78A7"/>
    <w:rsid w:val="001C1D5E"/>
    <w:rsid w:val="001C3C78"/>
    <w:rsid w:val="001C428B"/>
    <w:rsid w:val="001C6938"/>
    <w:rsid w:val="001C71A2"/>
    <w:rsid w:val="001D4C4C"/>
    <w:rsid w:val="001E2503"/>
    <w:rsid w:val="001E42D4"/>
    <w:rsid w:val="001E436C"/>
    <w:rsid w:val="001E68A0"/>
    <w:rsid w:val="001F4398"/>
    <w:rsid w:val="001F5711"/>
    <w:rsid w:val="001F654E"/>
    <w:rsid w:val="001F7E38"/>
    <w:rsid w:val="0020065A"/>
    <w:rsid w:val="00202DA4"/>
    <w:rsid w:val="002042C9"/>
    <w:rsid w:val="00207260"/>
    <w:rsid w:val="00211027"/>
    <w:rsid w:val="002146C5"/>
    <w:rsid w:val="002167C6"/>
    <w:rsid w:val="002170C8"/>
    <w:rsid w:val="002175AD"/>
    <w:rsid w:val="002261A6"/>
    <w:rsid w:val="0022668A"/>
    <w:rsid w:val="002269EC"/>
    <w:rsid w:val="00226E3E"/>
    <w:rsid w:val="002273F9"/>
    <w:rsid w:val="002320D5"/>
    <w:rsid w:val="002333A1"/>
    <w:rsid w:val="00236570"/>
    <w:rsid w:val="00240878"/>
    <w:rsid w:val="002437D0"/>
    <w:rsid w:val="002455C5"/>
    <w:rsid w:val="00246175"/>
    <w:rsid w:val="00251ADC"/>
    <w:rsid w:val="00252875"/>
    <w:rsid w:val="00255D55"/>
    <w:rsid w:val="00263F00"/>
    <w:rsid w:val="00264CBB"/>
    <w:rsid w:val="002666EE"/>
    <w:rsid w:val="0027158D"/>
    <w:rsid w:val="002720F3"/>
    <w:rsid w:val="00275764"/>
    <w:rsid w:val="00276ABB"/>
    <w:rsid w:val="00280AF9"/>
    <w:rsid w:val="00281041"/>
    <w:rsid w:val="00281622"/>
    <w:rsid w:val="0028466B"/>
    <w:rsid w:val="00286C68"/>
    <w:rsid w:val="002903C9"/>
    <w:rsid w:val="00291EB1"/>
    <w:rsid w:val="002944AB"/>
    <w:rsid w:val="00295862"/>
    <w:rsid w:val="002A028E"/>
    <w:rsid w:val="002A2E99"/>
    <w:rsid w:val="002A633E"/>
    <w:rsid w:val="002B13D2"/>
    <w:rsid w:val="002B1A97"/>
    <w:rsid w:val="002B5D4D"/>
    <w:rsid w:val="002B61BA"/>
    <w:rsid w:val="002B6D6F"/>
    <w:rsid w:val="002B76BB"/>
    <w:rsid w:val="002C0979"/>
    <w:rsid w:val="002C09E2"/>
    <w:rsid w:val="002C2083"/>
    <w:rsid w:val="002C65DE"/>
    <w:rsid w:val="002C6A25"/>
    <w:rsid w:val="002D0412"/>
    <w:rsid w:val="002D4FF3"/>
    <w:rsid w:val="002E04F2"/>
    <w:rsid w:val="002E3720"/>
    <w:rsid w:val="002E54BD"/>
    <w:rsid w:val="002F137A"/>
    <w:rsid w:val="002F3E6D"/>
    <w:rsid w:val="00306CDB"/>
    <w:rsid w:val="00310C2C"/>
    <w:rsid w:val="00314074"/>
    <w:rsid w:val="003140D5"/>
    <w:rsid w:val="003161DA"/>
    <w:rsid w:val="00317032"/>
    <w:rsid w:val="00324D54"/>
    <w:rsid w:val="0032743B"/>
    <w:rsid w:val="00327608"/>
    <w:rsid w:val="00327E7B"/>
    <w:rsid w:val="003359DB"/>
    <w:rsid w:val="00335D79"/>
    <w:rsid w:val="00336592"/>
    <w:rsid w:val="00336BEF"/>
    <w:rsid w:val="003435B6"/>
    <w:rsid w:val="00343F5C"/>
    <w:rsid w:val="003473C7"/>
    <w:rsid w:val="00354B95"/>
    <w:rsid w:val="00357511"/>
    <w:rsid w:val="00361F53"/>
    <w:rsid w:val="00362C9C"/>
    <w:rsid w:val="003659D5"/>
    <w:rsid w:val="003700AD"/>
    <w:rsid w:val="00372661"/>
    <w:rsid w:val="003736AD"/>
    <w:rsid w:val="00380BFA"/>
    <w:rsid w:val="003818DE"/>
    <w:rsid w:val="0038210B"/>
    <w:rsid w:val="00384118"/>
    <w:rsid w:val="00384523"/>
    <w:rsid w:val="00385367"/>
    <w:rsid w:val="00385395"/>
    <w:rsid w:val="0038721D"/>
    <w:rsid w:val="00392E26"/>
    <w:rsid w:val="003938F6"/>
    <w:rsid w:val="00396515"/>
    <w:rsid w:val="003A1EF0"/>
    <w:rsid w:val="003A4B49"/>
    <w:rsid w:val="003A5422"/>
    <w:rsid w:val="003A6159"/>
    <w:rsid w:val="003A68D0"/>
    <w:rsid w:val="003A7278"/>
    <w:rsid w:val="003A7ABC"/>
    <w:rsid w:val="003B11A2"/>
    <w:rsid w:val="003B1581"/>
    <w:rsid w:val="003B1D3A"/>
    <w:rsid w:val="003B2C55"/>
    <w:rsid w:val="003B3D45"/>
    <w:rsid w:val="003B49FB"/>
    <w:rsid w:val="003C03F8"/>
    <w:rsid w:val="003C6481"/>
    <w:rsid w:val="003C74DD"/>
    <w:rsid w:val="003D6175"/>
    <w:rsid w:val="003D6EAE"/>
    <w:rsid w:val="003D70E2"/>
    <w:rsid w:val="003D7B1E"/>
    <w:rsid w:val="003E0D76"/>
    <w:rsid w:val="003E1E4D"/>
    <w:rsid w:val="003E63FB"/>
    <w:rsid w:val="003F05D7"/>
    <w:rsid w:val="003F2D79"/>
    <w:rsid w:val="003F5FC3"/>
    <w:rsid w:val="003F72E3"/>
    <w:rsid w:val="003F760A"/>
    <w:rsid w:val="00401FE8"/>
    <w:rsid w:val="004023A5"/>
    <w:rsid w:val="00403DE0"/>
    <w:rsid w:val="00404325"/>
    <w:rsid w:val="00405823"/>
    <w:rsid w:val="0041068C"/>
    <w:rsid w:val="004135BD"/>
    <w:rsid w:val="0041394C"/>
    <w:rsid w:val="00413DDF"/>
    <w:rsid w:val="00414D1E"/>
    <w:rsid w:val="00416150"/>
    <w:rsid w:val="004176E9"/>
    <w:rsid w:val="00422FC2"/>
    <w:rsid w:val="004275B0"/>
    <w:rsid w:val="00434524"/>
    <w:rsid w:val="00434914"/>
    <w:rsid w:val="004370E1"/>
    <w:rsid w:val="004371C5"/>
    <w:rsid w:val="0044266E"/>
    <w:rsid w:val="0044590B"/>
    <w:rsid w:val="0045060E"/>
    <w:rsid w:val="004546F5"/>
    <w:rsid w:val="00460482"/>
    <w:rsid w:val="00461FDB"/>
    <w:rsid w:val="004629B5"/>
    <w:rsid w:val="00463DC8"/>
    <w:rsid w:val="00463DFC"/>
    <w:rsid w:val="00465510"/>
    <w:rsid w:val="004673C8"/>
    <w:rsid w:val="0047025D"/>
    <w:rsid w:val="00470A32"/>
    <w:rsid w:val="004733ED"/>
    <w:rsid w:val="00473D6B"/>
    <w:rsid w:val="00474D96"/>
    <w:rsid w:val="00477386"/>
    <w:rsid w:val="004810B1"/>
    <w:rsid w:val="0048127F"/>
    <w:rsid w:val="00482D02"/>
    <w:rsid w:val="0048331D"/>
    <w:rsid w:val="00487EB2"/>
    <w:rsid w:val="0049152C"/>
    <w:rsid w:val="004924A7"/>
    <w:rsid w:val="00493B5E"/>
    <w:rsid w:val="00496BBD"/>
    <w:rsid w:val="004A12B7"/>
    <w:rsid w:val="004A1346"/>
    <w:rsid w:val="004A31B5"/>
    <w:rsid w:val="004A568C"/>
    <w:rsid w:val="004A59FB"/>
    <w:rsid w:val="004A6C77"/>
    <w:rsid w:val="004B05EC"/>
    <w:rsid w:val="004B1B22"/>
    <w:rsid w:val="004B2D56"/>
    <w:rsid w:val="004B3BC6"/>
    <w:rsid w:val="004B44F0"/>
    <w:rsid w:val="004B45E5"/>
    <w:rsid w:val="004B4F7E"/>
    <w:rsid w:val="004B67AB"/>
    <w:rsid w:val="004C0835"/>
    <w:rsid w:val="004C1D6C"/>
    <w:rsid w:val="004C2D1E"/>
    <w:rsid w:val="004C366F"/>
    <w:rsid w:val="004C50D7"/>
    <w:rsid w:val="004C567B"/>
    <w:rsid w:val="004C637A"/>
    <w:rsid w:val="004D0638"/>
    <w:rsid w:val="004D1B49"/>
    <w:rsid w:val="004D2A77"/>
    <w:rsid w:val="004D4F18"/>
    <w:rsid w:val="004D7747"/>
    <w:rsid w:val="004E06BB"/>
    <w:rsid w:val="004E0AEC"/>
    <w:rsid w:val="004E4D45"/>
    <w:rsid w:val="004E6B19"/>
    <w:rsid w:val="004F213C"/>
    <w:rsid w:val="004F3AA3"/>
    <w:rsid w:val="004F61D1"/>
    <w:rsid w:val="004F6E80"/>
    <w:rsid w:val="005017F2"/>
    <w:rsid w:val="00506FE0"/>
    <w:rsid w:val="00510649"/>
    <w:rsid w:val="005106BF"/>
    <w:rsid w:val="00512D7C"/>
    <w:rsid w:val="00514304"/>
    <w:rsid w:val="0051552B"/>
    <w:rsid w:val="0051641B"/>
    <w:rsid w:val="00522637"/>
    <w:rsid w:val="00523ED7"/>
    <w:rsid w:val="0053339C"/>
    <w:rsid w:val="0053353B"/>
    <w:rsid w:val="0053599F"/>
    <w:rsid w:val="00537316"/>
    <w:rsid w:val="0054355C"/>
    <w:rsid w:val="00543DB4"/>
    <w:rsid w:val="00544445"/>
    <w:rsid w:val="00545895"/>
    <w:rsid w:val="00545C8C"/>
    <w:rsid w:val="00546E94"/>
    <w:rsid w:val="00547C05"/>
    <w:rsid w:val="00550EA4"/>
    <w:rsid w:val="00553B6C"/>
    <w:rsid w:val="0055594D"/>
    <w:rsid w:val="0056549B"/>
    <w:rsid w:val="00567912"/>
    <w:rsid w:val="00570D17"/>
    <w:rsid w:val="00571088"/>
    <w:rsid w:val="00574D4C"/>
    <w:rsid w:val="00576F7B"/>
    <w:rsid w:val="00577714"/>
    <w:rsid w:val="00577BFA"/>
    <w:rsid w:val="0058067B"/>
    <w:rsid w:val="00580E22"/>
    <w:rsid w:val="005835EE"/>
    <w:rsid w:val="005840B8"/>
    <w:rsid w:val="00584256"/>
    <w:rsid w:val="005844AF"/>
    <w:rsid w:val="00584F69"/>
    <w:rsid w:val="00584FFA"/>
    <w:rsid w:val="005853E4"/>
    <w:rsid w:val="005861B8"/>
    <w:rsid w:val="00590642"/>
    <w:rsid w:val="00592D94"/>
    <w:rsid w:val="00595236"/>
    <w:rsid w:val="0059612A"/>
    <w:rsid w:val="00597C1E"/>
    <w:rsid w:val="005A192A"/>
    <w:rsid w:val="005A1B5D"/>
    <w:rsid w:val="005A2BD0"/>
    <w:rsid w:val="005A3456"/>
    <w:rsid w:val="005A468E"/>
    <w:rsid w:val="005A7153"/>
    <w:rsid w:val="005B025C"/>
    <w:rsid w:val="005B103B"/>
    <w:rsid w:val="005B2D33"/>
    <w:rsid w:val="005B3555"/>
    <w:rsid w:val="005B67D0"/>
    <w:rsid w:val="005C11D1"/>
    <w:rsid w:val="005C23EE"/>
    <w:rsid w:val="005C28D3"/>
    <w:rsid w:val="005C3C91"/>
    <w:rsid w:val="005C44A2"/>
    <w:rsid w:val="005D11C7"/>
    <w:rsid w:val="005D1B47"/>
    <w:rsid w:val="005D1C55"/>
    <w:rsid w:val="005D2352"/>
    <w:rsid w:val="005D250B"/>
    <w:rsid w:val="005D44A5"/>
    <w:rsid w:val="005D68A9"/>
    <w:rsid w:val="005D6A22"/>
    <w:rsid w:val="005D74A2"/>
    <w:rsid w:val="005D7CF8"/>
    <w:rsid w:val="005E03A1"/>
    <w:rsid w:val="005E0E5B"/>
    <w:rsid w:val="005E2976"/>
    <w:rsid w:val="005E5E62"/>
    <w:rsid w:val="005F4201"/>
    <w:rsid w:val="005F4D2A"/>
    <w:rsid w:val="005F51D0"/>
    <w:rsid w:val="005F6DA6"/>
    <w:rsid w:val="005F6FAE"/>
    <w:rsid w:val="00601083"/>
    <w:rsid w:val="0060200A"/>
    <w:rsid w:val="0060508A"/>
    <w:rsid w:val="00607C88"/>
    <w:rsid w:val="00611890"/>
    <w:rsid w:val="00612592"/>
    <w:rsid w:val="00615C3A"/>
    <w:rsid w:val="006217EA"/>
    <w:rsid w:val="0062207D"/>
    <w:rsid w:val="006306C1"/>
    <w:rsid w:val="00632B98"/>
    <w:rsid w:val="00632C16"/>
    <w:rsid w:val="00633331"/>
    <w:rsid w:val="00633732"/>
    <w:rsid w:val="00633B84"/>
    <w:rsid w:val="00634423"/>
    <w:rsid w:val="0063526E"/>
    <w:rsid w:val="00645CEA"/>
    <w:rsid w:val="006478A7"/>
    <w:rsid w:val="00653172"/>
    <w:rsid w:val="0065402F"/>
    <w:rsid w:val="0065617D"/>
    <w:rsid w:val="0065664D"/>
    <w:rsid w:val="00656DC2"/>
    <w:rsid w:val="0066137F"/>
    <w:rsid w:val="00662467"/>
    <w:rsid w:val="00666745"/>
    <w:rsid w:val="00667345"/>
    <w:rsid w:val="00667769"/>
    <w:rsid w:val="006736DC"/>
    <w:rsid w:val="0067756D"/>
    <w:rsid w:val="006776F8"/>
    <w:rsid w:val="00680861"/>
    <w:rsid w:val="0068244C"/>
    <w:rsid w:val="0068346E"/>
    <w:rsid w:val="00684DC6"/>
    <w:rsid w:val="0069195E"/>
    <w:rsid w:val="0069202F"/>
    <w:rsid w:val="006937A9"/>
    <w:rsid w:val="006937C8"/>
    <w:rsid w:val="00694727"/>
    <w:rsid w:val="00697AE3"/>
    <w:rsid w:val="006A0051"/>
    <w:rsid w:val="006A031C"/>
    <w:rsid w:val="006A0681"/>
    <w:rsid w:val="006A3D11"/>
    <w:rsid w:val="006A5E70"/>
    <w:rsid w:val="006B2EA1"/>
    <w:rsid w:val="006B37CC"/>
    <w:rsid w:val="006B3C59"/>
    <w:rsid w:val="006B3F69"/>
    <w:rsid w:val="006B57BF"/>
    <w:rsid w:val="006B6465"/>
    <w:rsid w:val="006B67A2"/>
    <w:rsid w:val="006B6B88"/>
    <w:rsid w:val="006C6D43"/>
    <w:rsid w:val="006C723A"/>
    <w:rsid w:val="006D00D7"/>
    <w:rsid w:val="006D530A"/>
    <w:rsid w:val="006D5E81"/>
    <w:rsid w:val="006D6707"/>
    <w:rsid w:val="006E098B"/>
    <w:rsid w:val="006E74B4"/>
    <w:rsid w:val="006E79CA"/>
    <w:rsid w:val="006F04A7"/>
    <w:rsid w:val="006F10D6"/>
    <w:rsid w:val="006F1D3E"/>
    <w:rsid w:val="006F5E16"/>
    <w:rsid w:val="006F6EC5"/>
    <w:rsid w:val="00701E3B"/>
    <w:rsid w:val="00702850"/>
    <w:rsid w:val="007048C8"/>
    <w:rsid w:val="00710818"/>
    <w:rsid w:val="00711821"/>
    <w:rsid w:val="007118ED"/>
    <w:rsid w:val="00714785"/>
    <w:rsid w:val="007169FE"/>
    <w:rsid w:val="00720293"/>
    <w:rsid w:val="0072173A"/>
    <w:rsid w:val="007256CA"/>
    <w:rsid w:val="00730449"/>
    <w:rsid w:val="00732059"/>
    <w:rsid w:val="00743ACA"/>
    <w:rsid w:val="00747E41"/>
    <w:rsid w:val="00750FB2"/>
    <w:rsid w:val="00757CA5"/>
    <w:rsid w:val="00761313"/>
    <w:rsid w:val="00762644"/>
    <w:rsid w:val="00765382"/>
    <w:rsid w:val="00767604"/>
    <w:rsid w:val="00770DF4"/>
    <w:rsid w:val="0077129B"/>
    <w:rsid w:val="00776006"/>
    <w:rsid w:val="00780174"/>
    <w:rsid w:val="00794DD3"/>
    <w:rsid w:val="00797DAF"/>
    <w:rsid w:val="007A0881"/>
    <w:rsid w:val="007A386B"/>
    <w:rsid w:val="007A547F"/>
    <w:rsid w:val="007A5B45"/>
    <w:rsid w:val="007B0BB1"/>
    <w:rsid w:val="007B2BFE"/>
    <w:rsid w:val="007B3B68"/>
    <w:rsid w:val="007B5CE8"/>
    <w:rsid w:val="007B6F84"/>
    <w:rsid w:val="007B7BA6"/>
    <w:rsid w:val="007B7D8A"/>
    <w:rsid w:val="007C265A"/>
    <w:rsid w:val="007C41F5"/>
    <w:rsid w:val="007C77D5"/>
    <w:rsid w:val="007D0146"/>
    <w:rsid w:val="007D09F7"/>
    <w:rsid w:val="007D11BE"/>
    <w:rsid w:val="007D1C4C"/>
    <w:rsid w:val="007D45D8"/>
    <w:rsid w:val="007D5F82"/>
    <w:rsid w:val="007D60DB"/>
    <w:rsid w:val="007E0885"/>
    <w:rsid w:val="007E47A0"/>
    <w:rsid w:val="007E4FC4"/>
    <w:rsid w:val="007E6779"/>
    <w:rsid w:val="007F2CCF"/>
    <w:rsid w:val="007F67F8"/>
    <w:rsid w:val="007F7C50"/>
    <w:rsid w:val="00800FEF"/>
    <w:rsid w:val="008015A5"/>
    <w:rsid w:val="00802AF7"/>
    <w:rsid w:val="00804429"/>
    <w:rsid w:val="00804465"/>
    <w:rsid w:val="00804C0E"/>
    <w:rsid w:val="00804D05"/>
    <w:rsid w:val="008060AB"/>
    <w:rsid w:val="00810E3E"/>
    <w:rsid w:val="00810E4E"/>
    <w:rsid w:val="008110B5"/>
    <w:rsid w:val="0081134E"/>
    <w:rsid w:val="0081142D"/>
    <w:rsid w:val="0082139A"/>
    <w:rsid w:val="00834005"/>
    <w:rsid w:val="00836825"/>
    <w:rsid w:val="00841313"/>
    <w:rsid w:val="0084334F"/>
    <w:rsid w:val="008467A5"/>
    <w:rsid w:val="00847D17"/>
    <w:rsid w:val="00850933"/>
    <w:rsid w:val="008510C8"/>
    <w:rsid w:val="0085339C"/>
    <w:rsid w:val="00854F55"/>
    <w:rsid w:val="00855935"/>
    <w:rsid w:val="00855DE7"/>
    <w:rsid w:val="008627C1"/>
    <w:rsid w:val="0086584F"/>
    <w:rsid w:val="00865AFF"/>
    <w:rsid w:val="008746D3"/>
    <w:rsid w:val="00875CAE"/>
    <w:rsid w:val="00876188"/>
    <w:rsid w:val="008778A6"/>
    <w:rsid w:val="00883621"/>
    <w:rsid w:val="008902CE"/>
    <w:rsid w:val="0089056E"/>
    <w:rsid w:val="0089101D"/>
    <w:rsid w:val="00891679"/>
    <w:rsid w:val="0089714F"/>
    <w:rsid w:val="008A1843"/>
    <w:rsid w:val="008A2128"/>
    <w:rsid w:val="008A25A5"/>
    <w:rsid w:val="008A5F8B"/>
    <w:rsid w:val="008B1907"/>
    <w:rsid w:val="008B1CF8"/>
    <w:rsid w:val="008B4010"/>
    <w:rsid w:val="008C0079"/>
    <w:rsid w:val="008C2929"/>
    <w:rsid w:val="008C2EE9"/>
    <w:rsid w:val="008C2F1B"/>
    <w:rsid w:val="008C3A42"/>
    <w:rsid w:val="008C3C3E"/>
    <w:rsid w:val="008C530D"/>
    <w:rsid w:val="008D15E2"/>
    <w:rsid w:val="008D1E72"/>
    <w:rsid w:val="008D43F5"/>
    <w:rsid w:val="008D4733"/>
    <w:rsid w:val="008E3DD9"/>
    <w:rsid w:val="008F303F"/>
    <w:rsid w:val="008F5804"/>
    <w:rsid w:val="008F6976"/>
    <w:rsid w:val="0090257D"/>
    <w:rsid w:val="0090494B"/>
    <w:rsid w:val="00907089"/>
    <w:rsid w:val="009167BE"/>
    <w:rsid w:val="00917CBE"/>
    <w:rsid w:val="00922A79"/>
    <w:rsid w:val="009235C5"/>
    <w:rsid w:val="0092389A"/>
    <w:rsid w:val="0092450A"/>
    <w:rsid w:val="00925DC9"/>
    <w:rsid w:val="009264BF"/>
    <w:rsid w:val="00926C42"/>
    <w:rsid w:val="00927E57"/>
    <w:rsid w:val="00931E60"/>
    <w:rsid w:val="009324E3"/>
    <w:rsid w:val="00933149"/>
    <w:rsid w:val="009334C0"/>
    <w:rsid w:val="00934920"/>
    <w:rsid w:val="00940F14"/>
    <w:rsid w:val="00942021"/>
    <w:rsid w:val="00946E7C"/>
    <w:rsid w:val="00951619"/>
    <w:rsid w:val="00952C24"/>
    <w:rsid w:val="00953330"/>
    <w:rsid w:val="00954344"/>
    <w:rsid w:val="009554B1"/>
    <w:rsid w:val="00955CAE"/>
    <w:rsid w:val="00957D99"/>
    <w:rsid w:val="00962018"/>
    <w:rsid w:val="00963E39"/>
    <w:rsid w:val="009642FF"/>
    <w:rsid w:val="00964975"/>
    <w:rsid w:val="009660AB"/>
    <w:rsid w:val="009667AB"/>
    <w:rsid w:val="009709D7"/>
    <w:rsid w:val="0097672E"/>
    <w:rsid w:val="009768F1"/>
    <w:rsid w:val="00980BEC"/>
    <w:rsid w:val="00982A44"/>
    <w:rsid w:val="009856D7"/>
    <w:rsid w:val="00990100"/>
    <w:rsid w:val="00991A76"/>
    <w:rsid w:val="00992FD1"/>
    <w:rsid w:val="00994739"/>
    <w:rsid w:val="009970F9"/>
    <w:rsid w:val="009979A6"/>
    <w:rsid w:val="009A6086"/>
    <w:rsid w:val="009A6500"/>
    <w:rsid w:val="009B0860"/>
    <w:rsid w:val="009B274D"/>
    <w:rsid w:val="009B2E3B"/>
    <w:rsid w:val="009B444E"/>
    <w:rsid w:val="009B7133"/>
    <w:rsid w:val="009C3E9D"/>
    <w:rsid w:val="009C443E"/>
    <w:rsid w:val="009C5076"/>
    <w:rsid w:val="009D077D"/>
    <w:rsid w:val="009D1BDB"/>
    <w:rsid w:val="009D20E9"/>
    <w:rsid w:val="009D22E0"/>
    <w:rsid w:val="009D246F"/>
    <w:rsid w:val="009D3E47"/>
    <w:rsid w:val="009D7B78"/>
    <w:rsid w:val="009E28F2"/>
    <w:rsid w:val="009E3714"/>
    <w:rsid w:val="009E3BC8"/>
    <w:rsid w:val="009E3FBF"/>
    <w:rsid w:val="009E4129"/>
    <w:rsid w:val="009F03A6"/>
    <w:rsid w:val="009F2B6D"/>
    <w:rsid w:val="009F467B"/>
    <w:rsid w:val="009F4713"/>
    <w:rsid w:val="009F658C"/>
    <w:rsid w:val="009F6DD8"/>
    <w:rsid w:val="009F797A"/>
    <w:rsid w:val="00A0043A"/>
    <w:rsid w:val="00A02C02"/>
    <w:rsid w:val="00A04083"/>
    <w:rsid w:val="00A06854"/>
    <w:rsid w:val="00A11628"/>
    <w:rsid w:val="00A11F6B"/>
    <w:rsid w:val="00A12DFE"/>
    <w:rsid w:val="00A17395"/>
    <w:rsid w:val="00A20B37"/>
    <w:rsid w:val="00A23BDB"/>
    <w:rsid w:val="00A24B0A"/>
    <w:rsid w:val="00A2605B"/>
    <w:rsid w:val="00A30985"/>
    <w:rsid w:val="00A36441"/>
    <w:rsid w:val="00A37724"/>
    <w:rsid w:val="00A40CAF"/>
    <w:rsid w:val="00A40F28"/>
    <w:rsid w:val="00A4110D"/>
    <w:rsid w:val="00A41400"/>
    <w:rsid w:val="00A43CC6"/>
    <w:rsid w:val="00A4425D"/>
    <w:rsid w:val="00A5122D"/>
    <w:rsid w:val="00A5486F"/>
    <w:rsid w:val="00A5513C"/>
    <w:rsid w:val="00A5799D"/>
    <w:rsid w:val="00A605E0"/>
    <w:rsid w:val="00A61764"/>
    <w:rsid w:val="00A6344D"/>
    <w:rsid w:val="00A63D64"/>
    <w:rsid w:val="00A63F24"/>
    <w:rsid w:val="00A64639"/>
    <w:rsid w:val="00A6543B"/>
    <w:rsid w:val="00A66E33"/>
    <w:rsid w:val="00A67F51"/>
    <w:rsid w:val="00A70629"/>
    <w:rsid w:val="00A70834"/>
    <w:rsid w:val="00A70B81"/>
    <w:rsid w:val="00A71C46"/>
    <w:rsid w:val="00A772CD"/>
    <w:rsid w:val="00A80A99"/>
    <w:rsid w:val="00A91F2A"/>
    <w:rsid w:val="00A92D8C"/>
    <w:rsid w:val="00A93113"/>
    <w:rsid w:val="00A94217"/>
    <w:rsid w:val="00A95BE3"/>
    <w:rsid w:val="00A95E72"/>
    <w:rsid w:val="00A971A9"/>
    <w:rsid w:val="00A973B0"/>
    <w:rsid w:val="00AA0BBA"/>
    <w:rsid w:val="00AA38A5"/>
    <w:rsid w:val="00AA634A"/>
    <w:rsid w:val="00AA67AF"/>
    <w:rsid w:val="00AB29F0"/>
    <w:rsid w:val="00AB4084"/>
    <w:rsid w:val="00AB60AF"/>
    <w:rsid w:val="00AB6286"/>
    <w:rsid w:val="00AB6C59"/>
    <w:rsid w:val="00AC0ADC"/>
    <w:rsid w:val="00AC3F95"/>
    <w:rsid w:val="00AC5B78"/>
    <w:rsid w:val="00AC6019"/>
    <w:rsid w:val="00AD4E0C"/>
    <w:rsid w:val="00AD5753"/>
    <w:rsid w:val="00AD6992"/>
    <w:rsid w:val="00AD722D"/>
    <w:rsid w:val="00AE1458"/>
    <w:rsid w:val="00AE19A1"/>
    <w:rsid w:val="00AE299F"/>
    <w:rsid w:val="00AF0F34"/>
    <w:rsid w:val="00AF234D"/>
    <w:rsid w:val="00AF3B46"/>
    <w:rsid w:val="00AF3EFE"/>
    <w:rsid w:val="00AF6C86"/>
    <w:rsid w:val="00B0093B"/>
    <w:rsid w:val="00B00C0E"/>
    <w:rsid w:val="00B01DEC"/>
    <w:rsid w:val="00B03DC8"/>
    <w:rsid w:val="00B0404F"/>
    <w:rsid w:val="00B054CA"/>
    <w:rsid w:val="00B0628C"/>
    <w:rsid w:val="00B0645E"/>
    <w:rsid w:val="00B070CC"/>
    <w:rsid w:val="00B1559B"/>
    <w:rsid w:val="00B21932"/>
    <w:rsid w:val="00B236D3"/>
    <w:rsid w:val="00B23F8D"/>
    <w:rsid w:val="00B2419E"/>
    <w:rsid w:val="00B24799"/>
    <w:rsid w:val="00B24F06"/>
    <w:rsid w:val="00B26368"/>
    <w:rsid w:val="00B30C28"/>
    <w:rsid w:val="00B330F5"/>
    <w:rsid w:val="00B34CCD"/>
    <w:rsid w:val="00B3562B"/>
    <w:rsid w:val="00B47715"/>
    <w:rsid w:val="00B51A99"/>
    <w:rsid w:val="00B539FC"/>
    <w:rsid w:val="00B57F7F"/>
    <w:rsid w:val="00B60604"/>
    <w:rsid w:val="00B611A1"/>
    <w:rsid w:val="00B655CC"/>
    <w:rsid w:val="00B6644D"/>
    <w:rsid w:val="00B67510"/>
    <w:rsid w:val="00B71838"/>
    <w:rsid w:val="00B74D0E"/>
    <w:rsid w:val="00B75006"/>
    <w:rsid w:val="00B7504A"/>
    <w:rsid w:val="00B769A1"/>
    <w:rsid w:val="00B95956"/>
    <w:rsid w:val="00B9617B"/>
    <w:rsid w:val="00BA1C0F"/>
    <w:rsid w:val="00BA331C"/>
    <w:rsid w:val="00BA39B9"/>
    <w:rsid w:val="00BA4132"/>
    <w:rsid w:val="00BA4E21"/>
    <w:rsid w:val="00BA7CCD"/>
    <w:rsid w:val="00BB007D"/>
    <w:rsid w:val="00BB569B"/>
    <w:rsid w:val="00BB6E7E"/>
    <w:rsid w:val="00BC0923"/>
    <w:rsid w:val="00BC23E9"/>
    <w:rsid w:val="00BC51EA"/>
    <w:rsid w:val="00BC789F"/>
    <w:rsid w:val="00BD0A54"/>
    <w:rsid w:val="00BD1181"/>
    <w:rsid w:val="00BD41D3"/>
    <w:rsid w:val="00BD5B3F"/>
    <w:rsid w:val="00BD621C"/>
    <w:rsid w:val="00BE0024"/>
    <w:rsid w:val="00BE4846"/>
    <w:rsid w:val="00BE6256"/>
    <w:rsid w:val="00BE677F"/>
    <w:rsid w:val="00BF18AC"/>
    <w:rsid w:val="00BF36F9"/>
    <w:rsid w:val="00BF38F7"/>
    <w:rsid w:val="00C0137E"/>
    <w:rsid w:val="00C0262A"/>
    <w:rsid w:val="00C02CEA"/>
    <w:rsid w:val="00C07698"/>
    <w:rsid w:val="00C12AB3"/>
    <w:rsid w:val="00C14CC3"/>
    <w:rsid w:val="00C16934"/>
    <w:rsid w:val="00C201BD"/>
    <w:rsid w:val="00C216B6"/>
    <w:rsid w:val="00C2518C"/>
    <w:rsid w:val="00C25D49"/>
    <w:rsid w:val="00C25DEA"/>
    <w:rsid w:val="00C27A84"/>
    <w:rsid w:val="00C31065"/>
    <w:rsid w:val="00C31F61"/>
    <w:rsid w:val="00C35338"/>
    <w:rsid w:val="00C37042"/>
    <w:rsid w:val="00C45956"/>
    <w:rsid w:val="00C51262"/>
    <w:rsid w:val="00C60169"/>
    <w:rsid w:val="00C60414"/>
    <w:rsid w:val="00C6046A"/>
    <w:rsid w:val="00C665DA"/>
    <w:rsid w:val="00C6707E"/>
    <w:rsid w:val="00C70AE6"/>
    <w:rsid w:val="00C7555E"/>
    <w:rsid w:val="00C81931"/>
    <w:rsid w:val="00C8376D"/>
    <w:rsid w:val="00C83AA2"/>
    <w:rsid w:val="00C85A32"/>
    <w:rsid w:val="00C9017E"/>
    <w:rsid w:val="00C976D1"/>
    <w:rsid w:val="00CA0324"/>
    <w:rsid w:val="00CA112C"/>
    <w:rsid w:val="00CA14DC"/>
    <w:rsid w:val="00CA1B0E"/>
    <w:rsid w:val="00CA1C9C"/>
    <w:rsid w:val="00CA29A8"/>
    <w:rsid w:val="00CA503C"/>
    <w:rsid w:val="00CA7474"/>
    <w:rsid w:val="00CA79E0"/>
    <w:rsid w:val="00CA7F68"/>
    <w:rsid w:val="00CB2CC1"/>
    <w:rsid w:val="00CB3F4B"/>
    <w:rsid w:val="00CC54B1"/>
    <w:rsid w:val="00CC71CD"/>
    <w:rsid w:val="00CD050A"/>
    <w:rsid w:val="00CD16E7"/>
    <w:rsid w:val="00CD2703"/>
    <w:rsid w:val="00CD2766"/>
    <w:rsid w:val="00CD3028"/>
    <w:rsid w:val="00CD6983"/>
    <w:rsid w:val="00CE2A95"/>
    <w:rsid w:val="00CE5CA8"/>
    <w:rsid w:val="00CE7A7A"/>
    <w:rsid w:val="00CF0A5E"/>
    <w:rsid w:val="00CF171B"/>
    <w:rsid w:val="00CF34D8"/>
    <w:rsid w:val="00CF41C3"/>
    <w:rsid w:val="00D01971"/>
    <w:rsid w:val="00D020FA"/>
    <w:rsid w:val="00D03566"/>
    <w:rsid w:val="00D04436"/>
    <w:rsid w:val="00D07297"/>
    <w:rsid w:val="00D1093A"/>
    <w:rsid w:val="00D13CB1"/>
    <w:rsid w:val="00D165B2"/>
    <w:rsid w:val="00D2224C"/>
    <w:rsid w:val="00D32560"/>
    <w:rsid w:val="00D330D1"/>
    <w:rsid w:val="00D347B1"/>
    <w:rsid w:val="00D37B32"/>
    <w:rsid w:val="00D4609C"/>
    <w:rsid w:val="00D5142E"/>
    <w:rsid w:val="00D53D49"/>
    <w:rsid w:val="00D54769"/>
    <w:rsid w:val="00D61A26"/>
    <w:rsid w:val="00D6210D"/>
    <w:rsid w:val="00D63BC6"/>
    <w:rsid w:val="00D652BA"/>
    <w:rsid w:val="00D6530C"/>
    <w:rsid w:val="00D65BF5"/>
    <w:rsid w:val="00D65D3E"/>
    <w:rsid w:val="00D71F30"/>
    <w:rsid w:val="00D72DAB"/>
    <w:rsid w:val="00D77A7C"/>
    <w:rsid w:val="00D8743E"/>
    <w:rsid w:val="00D87574"/>
    <w:rsid w:val="00D879C3"/>
    <w:rsid w:val="00D92750"/>
    <w:rsid w:val="00D945F8"/>
    <w:rsid w:val="00DA05CA"/>
    <w:rsid w:val="00DA07EE"/>
    <w:rsid w:val="00DA0E97"/>
    <w:rsid w:val="00DA3BD0"/>
    <w:rsid w:val="00DA472B"/>
    <w:rsid w:val="00DA4B53"/>
    <w:rsid w:val="00DA5E5E"/>
    <w:rsid w:val="00DA68D3"/>
    <w:rsid w:val="00DA6BD8"/>
    <w:rsid w:val="00DA7D14"/>
    <w:rsid w:val="00DB3A26"/>
    <w:rsid w:val="00DB5E8B"/>
    <w:rsid w:val="00DB77C7"/>
    <w:rsid w:val="00DC0220"/>
    <w:rsid w:val="00DC260D"/>
    <w:rsid w:val="00DC4ED2"/>
    <w:rsid w:val="00DD1D65"/>
    <w:rsid w:val="00DD4C3F"/>
    <w:rsid w:val="00DE084F"/>
    <w:rsid w:val="00DE0F79"/>
    <w:rsid w:val="00DE312F"/>
    <w:rsid w:val="00DF07A2"/>
    <w:rsid w:val="00DF12DB"/>
    <w:rsid w:val="00DF2188"/>
    <w:rsid w:val="00DF4ACA"/>
    <w:rsid w:val="00E01104"/>
    <w:rsid w:val="00E07140"/>
    <w:rsid w:val="00E0761A"/>
    <w:rsid w:val="00E11669"/>
    <w:rsid w:val="00E16A21"/>
    <w:rsid w:val="00E206FC"/>
    <w:rsid w:val="00E22F32"/>
    <w:rsid w:val="00E327B8"/>
    <w:rsid w:val="00E336DA"/>
    <w:rsid w:val="00E355EC"/>
    <w:rsid w:val="00E3669E"/>
    <w:rsid w:val="00E36F4D"/>
    <w:rsid w:val="00E41454"/>
    <w:rsid w:val="00E44747"/>
    <w:rsid w:val="00E45897"/>
    <w:rsid w:val="00E45D5B"/>
    <w:rsid w:val="00E52350"/>
    <w:rsid w:val="00E52D1C"/>
    <w:rsid w:val="00E5544F"/>
    <w:rsid w:val="00E5744C"/>
    <w:rsid w:val="00E57613"/>
    <w:rsid w:val="00E63A05"/>
    <w:rsid w:val="00E63F9E"/>
    <w:rsid w:val="00E65869"/>
    <w:rsid w:val="00E71B90"/>
    <w:rsid w:val="00E746BF"/>
    <w:rsid w:val="00E77247"/>
    <w:rsid w:val="00E85CE3"/>
    <w:rsid w:val="00E9016B"/>
    <w:rsid w:val="00E928AF"/>
    <w:rsid w:val="00EA101D"/>
    <w:rsid w:val="00EA1F7D"/>
    <w:rsid w:val="00EA412B"/>
    <w:rsid w:val="00EB0D69"/>
    <w:rsid w:val="00EB5913"/>
    <w:rsid w:val="00EB59DF"/>
    <w:rsid w:val="00EC4AFC"/>
    <w:rsid w:val="00EC7294"/>
    <w:rsid w:val="00ED02E0"/>
    <w:rsid w:val="00ED28CD"/>
    <w:rsid w:val="00ED4130"/>
    <w:rsid w:val="00EE3080"/>
    <w:rsid w:val="00EE367B"/>
    <w:rsid w:val="00EE7D04"/>
    <w:rsid w:val="00EF03B3"/>
    <w:rsid w:val="00EF03BC"/>
    <w:rsid w:val="00EF2EBD"/>
    <w:rsid w:val="00EF3F35"/>
    <w:rsid w:val="00EF685A"/>
    <w:rsid w:val="00F009E3"/>
    <w:rsid w:val="00F0447B"/>
    <w:rsid w:val="00F04B7B"/>
    <w:rsid w:val="00F10844"/>
    <w:rsid w:val="00F11BA6"/>
    <w:rsid w:val="00F16B47"/>
    <w:rsid w:val="00F208F4"/>
    <w:rsid w:val="00F21D9A"/>
    <w:rsid w:val="00F23FF0"/>
    <w:rsid w:val="00F2411F"/>
    <w:rsid w:val="00F258CD"/>
    <w:rsid w:val="00F27F21"/>
    <w:rsid w:val="00F3067A"/>
    <w:rsid w:val="00F31FB1"/>
    <w:rsid w:val="00F32CFC"/>
    <w:rsid w:val="00F350C3"/>
    <w:rsid w:val="00F37E48"/>
    <w:rsid w:val="00F41B9D"/>
    <w:rsid w:val="00F44085"/>
    <w:rsid w:val="00F4748B"/>
    <w:rsid w:val="00F5062F"/>
    <w:rsid w:val="00F50C54"/>
    <w:rsid w:val="00F52078"/>
    <w:rsid w:val="00F53B80"/>
    <w:rsid w:val="00F54202"/>
    <w:rsid w:val="00F6086C"/>
    <w:rsid w:val="00F6123A"/>
    <w:rsid w:val="00F614E5"/>
    <w:rsid w:val="00F61635"/>
    <w:rsid w:val="00F6203E"/>
    <w:rsid w:val="00F62A76"/>
    <w:rsid w:val="00F6335C"/>
    <w:rsid w:val="00F64176"/>
    <w:rsid w:val="00F70A9B"/>
    <w:rsid w:val="00F72F31"/>
    <w:rsid w:val="00F7575C"/>
    <w:rsid w:val="00F75C8D"/>
    <w:rsid w:val="00F76970"/>
    <w:rsid w:val="00F81071"/>
    <w:rsid w:val="00F830F2"/>
    <w:rsid w:val="00F84DE7"/>
    <w:rsid w:val="00FA1A62"/>
    <w:rsid w:val="00FA4F7C"/>
    <w:rsid w:val="00FA763D"/>
    <w:rsid w:val="00FB072D"/>
    <w:rsid w:val="00FB1391"/>
    <w:rsid w:val="00FB6933"/>
    <w:rsid w:val="00FC167F"/>
    <w:rsid w:val="00FC3922"/>
    <w:rsid w:val="00FC4C62"/>
    <w:rsid w:val="00FD0537"/>
    <w:rsid w:val="00FD14D7"/>
    <w:rsid w:val="00FD4F27"/>
    <w:rsid w:val="00FE1789"/>
    <w:rsid w:val="00FE1DAA"/>
    <w:rsid w:val="00FE6653"/>
    <w:rsid w:val="00FF11F5"/>
    <w:rsid w:val="00FF21BD"/>
    <w:rsid w:val="00FF2269"/>
    <w:rsid w:val="00FF2752"/>
    <w:rsid w:val="00FF3B8C"/>
    <w:rsid w:val="00FF5158"/>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79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CE8CF" w:themeColor="background1"/>
      </w:rPr>
      <w:tblPr/>
      <w:tcPr>
        <w:tcBorders>
          <w:bottom w:val="single" w:sz="12" w:space="0" w:color="CCE8C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CE8C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CE8C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314993959">
      <w:bodyDiv w:val="1"/>
      <w:marLeft w:val="0"/>
      <w:marRight w:val="0"/>
      <w:marTop w:val="0"/>
      <w:marBottom w:val="0"/>
      <w:divBdr>
        <w:top w:val="none" w:sz="0" w:space="0" w:color="auto"/>
        <w:left w:val="none" w:sz="0" w:space="0" w:color="auto"/>
        <w:bottom w:val="none" w:sz="0" w:space="0" w:color="auto"/>
        <w:right w:val="none" w:sz="0" w:space="0" w:color="auto"/>
      </w:divBdr>
    </w:div>
    <w:div w:id="462502362">
      <w:bodyDiv w:val="1"/>
      <w:marLeft w:val="0"/>
      <w:marRight w:val="0"/>
      <w:marTop w:val="0"/>
      <w:marBottom w:val="0"/>
      <w:divBdr>
        <w:top w:val="none" w:sz="0" w:space="0" w:color="auto"/>
        <w:left w:val="none" w:sz="0" w:space="0" w:color="auto"/>
        <w:bottom w:val="none" w:sz="0" w:space="0" w:color="auto"/>
        <w:right w:val="none" w:sz="0" w:space="0" w:color="auto"/>
      </w:divBdr>
      <w:divsChild>
        <w:div w:id="103696743">
          <w:marLeft w:val="0"/>
          <w:marRight w:val="0"/>
          <w:marTop w:val="0"/>
          <w:marBottom w:val="0"/>
          <w:divBdr>
            <w:top w:val="none" w:sz="0" w:space="0" w:color="auto"/>
            <w:left w:val="none" w:sz="0" w:space="0" w:color="auto"/>
            <w:bottom w:val="none" w:sz="0" w:space="0" w:color="auto"/>
            <w:right w:val="none" w:sz="0" w:space="0" w:color="auto"/>
          </w:divBdr>
        </w:div>
      </w:divsChild>
    </w:div>
    <w:div w:id="567424954">
      <w:bodyDiv w:val="1"/>
      <w:marLeft w:val="0"/>
      <w:marRight w:val="0"/>
      <w:marTop w:val="0"/>
      <w:marBottom w:val="0"/>
      <w:divBdr>
        <w:top w:val="none" w:sz="0" w:space="0" w:color="auto"/>
        <w:left w:val="none" w:sz="0" w:space="0" w:color="auto"/>
        <w:bottom w:val="none" w:sz="0" w:space="0" w:color="auto"/>
        <w:right w:val="none" w:sz="0" w:space="0" w:color="auto"/>
      </w:divBdr>
    </w:div>
    <w:div w:id="607740892">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211270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D6648C54-8187-44E1-87E4-3147284537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6824</TotalTime>
  <Pages>7</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4005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wuyan</cp:lastModifiedBy>
  <cp:revision>26</cp:revision>
  <dcterms:created xsi:type="dcterms:W3CDTF">2015-06-04T11:36:00Z</dcterms:created>
  <dcterms:modified xsi:type="dcterms:W3CDTF">2015-12-15T11:03:00Z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