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E615AB" w:rsidP="002B0E83">
      <w:pPr>
        <w:pStyle w:val="Title"/>
      </w:pPr>
      <w:r>
        <w:rPr>
          <w:rFonts w:hint="eastAsia"/>
        </w:rPr>
        <w:t>matcher</w:t>
      </w:r>
      <w:r w:rsidR="002C3ABA" w:rsidRPr="002C3ABA">
        <w:rPr>
          <w:rFonts w:hint="eastAsia"/>
        </w:rPr>
        <w:t>统一数据类型比较模式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B4612B" w:rsidP="0028336C">
            <w:pPr>
              <w:ind w:left="0"/>
            </w:pPr>
            <w:r>
              <w:rPr>
                <w:rFonts w:hint="eastAsia"/>
              </w:rPr>
              <w:t>2017-05-02   He Guoming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346CBA">
        <w:rPr>
          <w:rFonts w:hint="eastAsia"/>
        </w:rPr>
        <w:t>mth</w:t>
      </w:r>
      <w:r w:rsidR="00305294">
        <w:rPr>
          <w:rFonts w:hint="eastAsia"/>
        </w:rPr>
        <w:t>.</w:t>
      </w:r>
      <w:r w:rsidR="00346CBA">
        <w:rPr>
          <w:rFonts w:hint="eastAsia"/>
        </w:rPr>
        <w:t>function</w:t>
      </w:r>
      <w:r w:rsidR="00800822">
        <w:rPr>
          <w:rFonts w:hint="eastAsia"/>
        </w:rPr>
        <w:t>.</w:t>
      </w:r>
      <w:r w:rsidR="002C3ABA">
        <w:rPr>
          <w:rFonts w:hint="eastAsia"/>
        </w:rPr>
        <w:t>002  matcher</w:t>
      </w:r>
      <w:r w:rsidR="002C3ABA">
        <w:rPr>
          <w:rFonts w:hint="eastAsia"/>
        </w:rPr>
        <w:t>统一数据类型比较模式</w:t>
      </w:r>
    </w:p>
    <w:p w:rsidR="004B1D72" w:rsidRDefault="008B0448" w:rsidP="004B1D72">
      <w:pPr>
        <w:pStyle w:val="Heading2"/>
      </w:pPr>
      <w:bookmarkStart w:id="0" w:name="_Story价值和功能介绍"/>
      <w:bookmarkEnd w:id="0"/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B20115" w:rsidRDefault="00CA297B" w:rsidP="00B20115">
      <w:pPr>
        <w:ind w:left="0" w:firstLine="357"/>
      </w:pPr>
      <w:r>
        <w:rPr>
          <w:rFonts w:hint="eastAsia"/>
        </w:rPr>
        <w:t>目前</w:t>
      </w:r>
      <w:r w:rsidR="00B74ADA">
        <w:rPr>
          <w:rFonts w:hint="eastAsia"/>
        </w:rPr>
        <w:t>匹配符和索引匹配中对不同数据类型的比较方式不一样，因此导致比较字段含有多种数据类型时，索引扫描和表扫描方式的结果不一致。</w:t>
      </w:r>
    </w:p>
    <w:p w:rsidR="00B74ADA" w:rsidRDefault="00B74ADA" w:rsidP="00B74ADA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索引扫描中</w:t>
      </w:r>
      <w:r w:rsidR="00AB3FF7">
        <w:rPr>
          <w:rFonts w:hint="eastAsia"/>
        </w:rPr>
        <w:t>使用</w:t>
      </w:r>
      <w:r>
        <w:rPr>
          <w:rFonts w:hint="eastAsia"/>
        </w:rPr>
        <w:t>加入数据类型作为比较的一部分</w:t>
      </w:r>
    </w:p>
    <w:p w:rsidR="00B74ADA" w:rsidRDefault="00B74ADA" w:rsidP="00B74ADA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表扫描中如果参数类型和数据类型不一样则比较失败，永远返回</w:t>
      </w:r>
      <w:r>
        <w:rPr>
          <w:rFonts w:hint="eastAsia"/>
        </w:rPr>
        <w:t>FALSE</w:t>
      </w:r>
    </w:p>
    <w:p w:rsidR="00B20115" w:rsidRDefault="00B20115" w:rsidP="00B20115"/>
    <w:p w:rsidR="00B20115" w:rsidRDefault="00B74ADA" w:rsidP="00B74ADA">
      <w:pPr>
        <w:ind w:left="0" w:firstLine="357"/>
      </w:pPr>
      <w:r>
        <w:rPr>
          <w:rFonts w:hint="eastAsia"/>
        </w:rPr>
        <w:t>如：</w:t>
      </w:r>
      <w:r>
        <w:rPr>
          <w:rFonts w:hint="eastAsia"/>
        </w:rPr>
        <w:t>a:{</w:t>
      </w:r>
      <w:r w:rsidR="00B20115">
        <w:rPr>
          <w:rFonts w:hint="eastAsia"/>
        </w:rPr>
        <w:t>$gt:{$min</w:t>
      </w:r>
      <w:r>
        <w:rPr>
          <w:rFonts w:hint="eastAsia"/>
        </w:rPr>
        <w:t>Key:1}}</w:t>
      </w:r>
      <w:r w:rsidR="00B20115">
        <w:rPr>
          <w:rFonts w:hint="eastAsia"/>
        </w:rPr>
        <w:t>：</w:t>
      </w:r>
    </w:p>
    <w:p w:rsidR="00B20115" w:rsidRDefault="00B74ADA" w:rsidP="00B20115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在索引扫描中</w:t>
      </w:r>
      <w:r w:rsidR="00B20115">
        <w:rPr>
          <w:rFonts w:hint="eastAsia"/>
        </w:rPr>
        <w:t>因为</w:t>
      </w:r>
      <w:r w:rsidR="00B20115">
        <w:rPr>
          <w:rFonts w:hint="eastAsia"/>
        </w:rPr>
        <w:t>$minKey</w:t>
      </w:r>
      <w:r w:rsidR="00B20115">
        <w:rPr>
          <w:rFonts w:hint="eastAsia"/>
        </w:rPr>
        <w:t>的类型比其他数据类型都小，因此可以返回所有数据；</w:t>
      </w:r>
    </w:p>
    <w:p w:rsidR="00B74ADA" w:rsidRDefault="00B20115" w:rsidP="00B20115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而在表扫描中其他数据类型和</w:t>
      </w:r>
      <w:r>
        <w:rPr>
          <w:rFonts w:hint="eastAsia"/>
        </w:rPr>
        <w:t>$minKey</w:t>
      </w:r>
      <w:r>
        <w:rPr>
          <w:rFonts w:hint="eastAsia"/>
        </w:rPr>
        <w:t>都不一样，因此不能返回数据</w:t>
      </w:r>
    </w:p>
    <w:p w:rsidR="007C382D" w:rsidRDefault="007C382D" w:rsidP="007C382D"/>
    <w:p w:rsidR="009817CF" w:rsidRPr="00593395" w:rsidRDefault="009817CF" w:rsidP="007C382D"/>
    <w:p w:rsidR="00593395" w:rsidRPr="00A134C3" w:rsidRDefault="00593395" w:rsidP="00A134C3">
      <w:pPr>
        <w:ind w:left="0"/>
      </w:pPr>
    </w:p>
    <w:p w:rsidR="00FE70AB" w:rsidRPr="00FE70AB" w:rsidRDefault="004B1D72" w:rsidP="00FE70AB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1E4D67" w:rsidRDefault="004D5616" w:rsidP="00C250B5">
      <w:pPr>
        <w:rPr>
          <w:rFonts w:hint="eastAsia"/>
        </w:rPr>
      </w:pPr>
      <w:r>
        <w:rPr>
          <w:rFonts w:hint="eastAsia"/>
        </w:rPr>
        <w:t>sequoiadb</w:t>
      </w:r>
      <w:r w:rsidR="00006D9A">
        <w:rPr>
          <w:rFonts w:hint="eastAsia"/>
        </w:rPr>
        <w:t>加入隐藏参数</w:t>
      </w:r>
      <w:r w:rsidR="0009033C">
        <w:rPr>
          <w:rFonts w:hint="eastAsia"/>
        </w:rPr>
        <w:t>mthCmp</w:t>
      </w:r>
      <w:r w:rsidR="00AD1D16">
        <w:rPr>
          <w:rFonts w:hint="eastAsia"/>
        </w:rPr>
        <w:t>WithType</w:t>
      </w:r>
      <w:r w:rsidR="00006D9A">
        <w:rPr>
          <w:rFonts w:hint="eastAsia"/>
        </w:rPr>
        <w:t>，表示</w:t>
      </w:r>
      <w:r w:rsidR="00006D9A">
        <w:rPr>
          <w:rFonts w:hint="eastAsia"/>
        </w:rPr>
        <w:t>mthMatcher</w:t>
      </w:r>
      <w:r w:rsidR="00006D9A">
        <w:rPr>
          <w:rFonts w:hint="eastAsia"/>
        </w:rPr>
        <w:t>的比较模式：</w:t>
      </w:r>
    </w:p>
    <w:p w:rsidR="008B4CEC" w:rsidRDefault="008B4CEC" w:rsidP="00C250B5">
      <w:pPr>
        <w:rPr>
          <w:rFonts w:hint="eastAsia"/>
        </w:rPr>
      </w:pPr>
    </w:p>
    <w:p w:rsidR="00006D9A" w:rsidRDefault="0009033C" w:rsidP="00C250B5">
      <w:pPr>
        <w:rPr>
          <w:rFonts w:hint="eastAsia"/>
        </w:rPr>
      </w:pPr>
      <w:r>
        <w:rPr>
          <w:rFonts w:hint="eastAsia"/>
        </w:rPr>
        <w:t>true</w:t>
      </w:r>
      <w:r w:rsidR="00006D9A">
        <w:rPr>
          <w:rFonts w:hint="eastAsia"/>
        </w:rPr>
        <w:t>：表示比较数据类型</w:t>
      </w:r>
    </w:p>
    <w:p w:rsidR="00006D9A" w:rsidRDefault="0009033C" w:rsidP="00C250B5">
      <w:pPr>
        <w:rPr>
          <w:rFonts w:hint="eastAsia"/>
        </w:rPr>
      </w:pPr>
      <w:r>
        <w:rPr>
          <w:rFonts w:hint="eastAsia"/>
        </w:rPr>
        <w:t>false</w:t>
      </w:r>
      <w:r w:rsidR="00006D9A">
        <w:rPr>
          <w:rFonts w:hint="eastAsia"/>
        </w:rPr>
        <w:t>：表示不比较数据类型，比较符两则数据类型不一样则返回</w:t>
      </w:r>
      <w:r w:rsidR="00006D9A">
        <w:rPr>
          <w:rFonts w:hint="eastAsia"/>
        </w:rPr>
        <w:t>FALSE</w:t>
      </w:r>
    </w:p>
    <w:p w:rsidR="00AF3854" w:rsidRPr="0009033C" w:rsidRDefault="00AF3854" w:rsidP="00C250B5">
      <w:pPr>
        <w:rPr>
          <w:rFonts w:hint="eastAsia"/>
        </w:rPr>
      </w:pPr>
    </w:p>
    <w:p w:rsidR="00AF3854" w:rsidRDefault="00AF3854" w:rsidP="00C250B5">
      <w:r>
        <w:rPr>
          <w:rFonts w:hint="eastAsia"/>
        </w:rPr>
        <w:t>默认取</w:t>
      </w:r>
      <w:r w:rsidR="0009033C">
        <w:rPr>
          <w:rFonts w:hint="eastAsia"/>
        </w:rPr>
        <w:t>true</w:t>
      </w:r>
      <w:r>
        <w:rPr>
          <w:rFonts w:hint="eastAsia"/>
        </w:rPr>
        <w:t>；此参数可以动态设置</w:t>
      </w:r>
    </w:p>
    <w:p w:rsidR="00F20EB8" w:rsidRPr="00F20EB8" w:rsidRDefault="00F20EB8" w:rsidP="00F20EB8"/>
    <w:p w:rsidR="00514442" w:rsidRDefault="00616897" w:rsidP="00730769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78334E" w:rsidRPr="0078334E" w:rsidRDefault="0078334E" w:rsidP="0078334E"/>
    <w:p w:rsidR="004B1D72" w:rsidRDefault="004B1D72" w:rsidP="004B1D72">
      <w:pPr>
        <w:pStyle w:val="Heading2"/>
      </w:pPr>
      <w:r>
        <w:rPr>
          <w:rFonts w:hint="eastAsia"/>
        </w:rPr>
        <w:lastRenderedPageBreak/>
        <w:t xml:space="preserve">Story </w:t>
      </w:r>
      <w:r>
        <w:rPr>
          <w:rFonts w:hint="eastAsia"/>
        </w:rPr>
        <w:t>简单设计</w:t>
      </w:r>
    </w:p>
    <w:p w:rsidR="004B1D72" w:rsidRPr="00A00F1A" w:rsidRDefault="004B1D72" w:rsidP="00A00F1A">
      <w:pPr>
        <w:pStyle w:val="Heading3"/>
      </w:pPr>
      <w:r>
        <w:rPr>
          <w:rFonts w:hint="eastAsia"/>
        </w:rPr>
        <w:t>相关模块架构图</w:t>
      </w:r>
    </w:p>
    <w:p w:rsidR="00F07150" w:rsidRDefault="00CD7B76" w:rsidP="004B1D72">
      <w:r>
        <w:rPr>
          <w:noProof/>
        </w:rPr>
        <w:drawing>
          <wp:inline distT="0" distB="0" distL="0" distR="0">
            <wp:extent cx="5274310" cy="2268750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150" w:rsidRDefault="00F07150" w:rsidP="004B1D72"/>
    <w:p w:rsidR="004B1D72" w:rsidRDefault="004B1D72" w:rsidP="004B1D72">
      <w:pPr>
        <w:pStyle w:val="Heading3"/>
        <w:rPr>
          <w:rFonts w:hint="eastAsia"/>
        </w:rPr>
      </w:pPr>
      <w:r>
        <w:rPr>
          <w:rFonts w:hint="eastAsia"/>
        </w:rPr>
        <w:t>主要操作流程</w:t>
      </w:r>
    </w:p>
    <w:p w:rsidR="00AA3EB5" w:rsidRDefault="004F5860" w:rsidP="004C56CC">
      <w:pPr>
        <w:pStyle w:val="Heading4"/>
        <w:rPr>
          <w:rFonts w:hint="eastAsia"/>
        </w:rPr>
      </w:pPr>
      <w:r>
        <w:rPr>
          <w:rFonts w:hint="eastAsia"/>
        </w:rPr>
        <w:t>匹配</w:t>
      </w:r>
      <w:r w:rsidR="00AA3EB5">
        <w:rPr>
          <w:rFonts w:hint="eastAsia"/>
        </w:rPr>
        <w:t>符</w:t>
      </w:r>
    </w:p>
    <w:p w:rsidR="00EE24DE" w:rsidRDefault="00EE24DE" w:rsidP="00AA3EB5">
      <w:pPr>
        <w:pStyle w:val="Heading5"/>
        <w:rPr>
          <w:rFonts w:hint="eastAsia"/>
        </w:rPr>
      </w:pPr>
      <w:r>
        <w:rPr>
          <w:rFonts w:hint="eastAsia"/>
        </w:rPr>
        <w:t>数据类型的比较</w:t>
      </w:r>
    </w:p>
    <w:p w:rsidR="00EE24DE" w:rsidRDefault="00EE24DE" w:rsidP="00EE24DE">
      <w:pPr>
        <w:rPr>
          <w:rFonts w:hint="eastAsia"/>
        </w:rPr>
      </w:pPr>
      <w:r>
        <w:rPr>
          <w:rFonts w:hint="eastAsia"/>
        </w:rPr>
        <w:t>不同数据类型之间的</w:t>
      </w:r>
      <w:r w:rsidR="00434B1F">
        <w:rPr>
          <w:rFonts w:hint="eastAsia"/>
        </w:rPr>
        <w:t>值</w:t>
      </w:r>
      <w:r>
        <w:rPr>
          <w:rFonts w:hint="eastAsia"/>
        </w:rPr>
        <w:t>比较根据下表的数值（</w:t>
      </w:r>
      <w:r>
        <w:rPr>
          <w:rFonts w:hint="eastAsia"/>
        </w:rPr>
        <w:t>BSON</w:t>
      </w:r>
      <w:r>
        <w:rPr>
          <w:rFonts w:hint="eastAsia"/>
        </w:rPr>
        <w:t>的</w:t>
      </w:r>
      <w:r w:rsidRPr="00EE24DE">
        <w:t>canonicalType</w:t>
      </w:r>
      <w:r>
        <w:rPr>
          <w:rFonts w:hint="eastAsia"/>
        </w:rPr>
        <w:t>）进行：</w:t>
      </w:r>
    </w:p>
    <w:p w:rsidR="00EE24DE" w:rsidRPr="00EE24DE" w:rsidRDefault="00EE24DE" w:rsidP="00EE24DE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3985"/>
        <w:gridCol w:w="1078"/>
      </w:tblGrid>
      <w:tr w:rsidR="00EE24DE" w:rsidRPr="00D528CB" w:rsidTr="007E54AF">
        <w:tc>
          <w:tcPr>
            <w:tcW w:w="0" w:type="auto"/>
          </w:tcPr>
          <w:p w:rsidR="00EE24DE" w:rsidRDefault="00EE24DE" w:rsidP="007E54AF">
            <w:pPr>
              <w:ind w:left="0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Type</w:t>
            </w:r>
          </w:p>
        </w:tc>
        <w:tc>
          <w:tcPr>
            <w:tcW w:w="0" w:type="auto"/>
          </w:tcPr>
          <w:p w:rsidR="00EE24DE" w:rsidRDefault="00EE24DE" w:rsidP="007E54AF">
            <w:pPr>
              <w:ind w:left="0"/>
              <w:rPr>
                <w:rFonts w:hint="eastAsia"/>
                <w:sz w:val="15"/>
                <w:szCs w:val="15"/>
              </w:rPr>
            </w:pPr>
            <w:r w:rsidRPr="00EE24DE">
              <w:rPr>
                <w:sz w:val="15"/>
                <w:szCs w:val="15"/>
              </w:rPr>
              <w:t>canonicalType</w:t>
            </w:r>
          </w:p>
        </w:tc>
      </w:tr>
      <w:tr w:rsidR="00EE24DE" w:rsidRPr="00D528CB" w:rsidTr="007E54AF">
        <w:tc>
          <w:tcPr>
            <w:tcW w:w="0" w:type="auto"/>
          </w:tcPr>
          <w:p w:rsidR="00EE24DE" w:rsidRPr="00D528CB" w:rsidRDefault="003F6C29" w:rsidP="007E54AF">
            <w:pPr>
              <w:ind w:left="0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M</w:t>
            </w:r>
            <w:r w:rsidR="00EE24DE">
              <w:rPr>
                <w:rFonts w:hint="eastAsia"/>
                <w:sz w:val="15"/>
                <w:szCs w:val="15"/>
              </w:rPr>
              <w:t>inKey</w:t>
            </w:r>
          </w:p>
        </w:tc>
        <w:tc>
          <w:tcPr>
            <w:tcW w:w="0" w:type="auto"/>
          </w:tcPr>
          <w:p w:rsidR="00EE24DE" w:rsidRPr="00D528CB" w:rsidRDefault="00EE24DE" w:rsidP="007E54AF">
            <w:pPr>
              <w:ind w:left="0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-1</w:t>
            </w:r>
          </w:p>
        </w:tc>
      </w:tr>
      <w:tr w:rsidR="00EE24DE" w:rsidRPr="00D528CB" w:rsidTr="007E54AF">
        <w:tc>
          <w:tcPr>
            <w:tcW w:w="0" w:type="auto"/>
          </w:tcPr>
          <w:p w:rsidR="00EE24DE" w:rsidRPr="00D528CB" w:rsidRDefault="00EE24DE" w:rsidP="007E54AF">
            <w:pPr>
              <w:ind w:left="0"/>
              <w:rPr>
                <w:sz w:val="15"/>
                <w:szCs w:val="15"/>
              </w:rPr>
            </w:pPr>
            <w:r w:rsidRPr="00D528CB">
              <w:rPr>
                <w:rFonts w:hint="eastAsia"/>
                <w:sz w:val="15"/>
                <w:szCs w:val="15"/>
              </w:rPr>
              <w:t>EOO / Undefined</w:t>
            </w:r>
          </w:p>
        </w:tc>
        <w:tc>
          <w:tcPr>
            <w:tcW w:w="0" w:type="auto"/>
          </w:tcPr>
          <w:p w:rsidR="00EE24DE" w:rsidRPr="00D528CB" w:rsidRDefault="00EE24DE" w:rsidP="007E54AF">
            <w:pPr>
              <w:ind w:left="0"/>
              <w:rPr>
                <w:sz w:val="15"/>
                <w:szCs w:val="15"/>
              </w:rPr>
            </w:pPr>
            <w:r w:rsidRPr="00D528CB"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EE24DE" w:rsidRPr="00D528CB" w:rsidTr="007E54AF">
        <w:tc>
          <w:tcPr>
            <w:tcW w:w="0" w:type="auto"/>
          </w:tcPr>
          <w:p w:rsidR="00EE24DE" w:rsidRPr="00D528CB" w:rsidRDefault="00EE24DE" w:rsidP="007E54AF">
            <w:pPr>
              <w:ind w:left="0"/>
              <w:rPr>
                <w:sz w:val="15"/>
                <w:szCs w:val="15"/>
              </w:rPr>
            </w:pPr>
            <w:r w:rsidRPr="00D528CB">
              <w:rPr>
                <w:sz w:val="15"/>
                <w:szCs w:val="15"/>
              </w:rPr>
              <w:t>jstNULL</w:t>
            </w:r>
          </w:p>
        </w:tc>
        <w:tc>
          <w:tcPr>
            <w:tcW w:w="0" w:type="auto"/>
          </w:tcPr>
          <w:p w:rsidR="00EE24DE" w:rsidRPr="00D528CB" w:rsidRDefault="00EE24DE" w:rsidP="007E54AF">
            <w:pPr>
              <w:ind w:left="0"/>
              <w:rPr>
                <w:sz w:val="15"/>
                <w:szCs w:val="15"/>
              </w:rPr>
            </w:pPr>
            <w:r w:rsidRPr="00D528CB">
              <w:rPr>
                <w:rFonts w:hint="eastAsia"/>
                <w:sz w:val="15"/>
                <w:szCs w:val="15"/>
              </w:rPr>
              <w:t>5</w:t>
            </w:r>
          </w:p>
        </w:tc>
      </w:tr>
      <w:tr w:rsidR="00EE24DE" w:rsidRPr="00D528CB" w:rsidTr="007E54AF">
        <w:tc>
          <w:tcPr>
            <w:tcW w:w="0" w:type="auto"/>
          </w:tcPr>
          <w:p w:rsidR="00EE24DE" w:rsidRPr="00D528CB" w:rsidRDefault="00EE24DE" w:rsidP="007E54AF">
            <w:pPr>
              <w:ind w:left="0"/>
              <w:rPr>
                <w:sz w:val="15"/>
                <w:szCs w:val="15"/>
              </w:rPr>
            </w:pPr>
            <w:r w:rsidRPr="00D528CB">
              <w:rPr>
                <w:sz w:val="15"/>
                <w:szCs w:val="15"/>
              </w:rPr>
              <w:t>NumberDouble</w:t>
            </w:r>
            <w:r w:rsidRPr="00D528CB">
              <w:rPr>
                <w:rFonts w:hint="eastAsia"/>
                <w:sz w:val="15"/>
                <w:szCs w:val="15"/>
              </w:rPr>
              <w:t xml:space="preserve"> / NumberInt / </w:t>
            </w:r>
            <w:r w:rsidRPr="00D528CB">
              <w:rPr>
                <w:sz w:val="15"/>
                <w:szCs w:val="15"/>
              </w:rPr>
              <w:t>NumberLong</w:t>
            </w:r>
            <w:r>
              <w:rPr>
                <w:rFonts w:hint="eastAsia"/>
                <w:sz w:val="15"/>
                <w:szCs w:val="15"/>
              </w:rPr>
              <w:t xml:space="preserve"> / </w:t>
            </w:r>
            <w:r w:rsidRPr="00D528CB">
              <w:rPr>
                <w:sz w:val="15"/>
                <w:szCs w:val="15"/>
              </w:rPr>
              <w:t>NumberDecimal</w:t>
            </w:r>
          </w:p>
        </w:tc>
        <w:tc>
          <w:tcPr>
            <w:tcW w:w="0" w:type="auto"/>
          </w:tcPr>
          <w:p w:rsidR="00EE24DE" w:rsidRPr="00D528CB" w:rsidRDefault="00EE24DE" w:rsidP="007E54AF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</w:tr>
      <w:tr w:rsidR="00EE24DE" w:rsidRPr="00D528CB" w:rsidTr="007E54AF">
        <w:tc>
          <w:tcPr>
            <w:tcW w:w="0" w:type="auto"/>
          </w:tcPr>
          <w:p w:rsidR="00EE24DE" w:rsidRPr="00D528CB" w:rsidRDefault="00EE24DE" w:rsidP="007E54AF">
            <w:pPr>
              <w:ind w:left="0"/>
              <w:rPr>
                <w:sz w:val="15"/>
                <w:szCs w:val="15"/>
              </w:rPr>
            </w:pPr>
            <w:r w:rsidRPr="00DE7E89">
              <w:rPr>
                <w:sz w:val="15"/>
                <w:szCs w:val="15"/>
              </w:rPr>
              <w:t>String</w:t>
            </w:r>
            <w:r>
              <w:rPr>
                <w:rFonts w:hint="eastAsia"/>
                <w:sz w:val="15"/>
                <w:szCs w:val="15"/>
              </w:rPr>
              <w:t xml:space="preserve"> / </w:t>
            </w:r>
            <w:r w:rsidRPr="00DE7E89">
              <w:rPr>
                <w:sz w:val="15"/>
                <w:szCs w:val="15"/>
              </w:rPr>
              <w:t>Symbol</w:t>
            </w:r>
          </w:p>
        </w:tc>
        <w:tc>
          <w:tcPr>
            <w:tcW w:w="0" w:type="auto"/>
          </w:tcPr>
          <w:p w:rsidR="00EE24DE" w:rsidRPr="00D528CB" w:rsidRDefault="00EE24DE" w:rsidP="007E54AF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</w:tr>
      <w:tr w:rsidR="00EE24DE" w:rsidRPr="00D528CB" w:rsidTr="007E54AF">
        <w:tc>
          <w:tcPr>
            <w:tcW w:w="0" w:type="auto"/>
          </w:tcPr>
          <w:p w:rsidR="00EE24DE" w:rsidRPr="00D528CB" w:rsidRDefault="00EE24DE" w:rsidP="007E54AF">
            <w:pPr>
              <w:ind w:left="0"/>
              <w:rPr>
                <w:sz w:val="15"/>
                <w:szCs w:val="15"/>
              </w:rPr>
            </w:pPr>
            <w:r w:rsidRPr="00DE7E89">
              <w:rPr>
                <w:sz w:val="15"/>
                <w:szCs w:val="15"/>
              </w:rPr>
              <w:t>Object</w:t>
            </w:r>
          </w:p>
        </w:tc>
        <w:tc>
          <w:tcPr>
            <w:tcW w:w="0" w:type="auto"/>
          </w:tcPr>
          <w:p w:rsidR="00EE24DE" w:rsidRPr="00D528CB" w:rsidRDefault="00EE24DE" w:rsidP="007E54AF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</w:tr>
      <w:tr w:rsidR="00EE24DE" w:rsidRPr="00D528CB" w:rsidTr="007E54AF">
        <w:tc>
          <w:tcPr>
            <w:tcW w:w="0" w:type="auto"/>
          </w:tcPr>
          <w:p w:rsidR="00EE24DE" w:rsidRPr="00D528CB" w:rsidRDefault="00EE24DE" w:rsidP="007E54AF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Array</w:t>
            </w:r>
          </w:p>
        </w:tc>
        <w:tc>
          <w:tcPr>
            <w:tcW w:w="0" w:type="auto"/>
          </w:tcPr>
          <w:p w:rsidR="00EE24DE" w:rsidRPr="00D528CB" w:rsidRDefault="00EE24DE" w:rsidP="007E54AF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</w:tr>
      <w:tr w:rsidR="00EE24DE" w:rsidRPr="00D528CB" w:rsidTr="007E54AF">
        <w:tc>
          <w:tcPr>
            <w:tcW w:w="0" w:type="auto"/>
          </w:tcPr>
          <w:p w:rsidR="00EE24DE" w:rsidRPr="00D528CB" w:rsidRDefault="00EE24DE" w:rsidP="007E54AF">
            <w:pPr>
              <w:ind w:left="0"/>
              <w:rPr>
                <w:sz w:val="15"/>
                <w:szCs w:val="15"/>
              </w:rPr>
            </w:pPr>
            <w:r w:rsidRPr="00E5297D">
              <w:rPr>
                <w:sz w:val="15"/>
                <w:szCs w:val="15"/>
              </w:rPr>
              <w:t>BinData</w:t>
            </w:r>
          </w:p>
        </w:tc>
        <w:tc>
          <w:tcPr>
            <w:tcW w:w="0" w:type="auto"/>
          </w:tcPr>
          <w:p w:rsidR="00EE24DE" w:rsidRPr="00D528CB" w:rsidRDefault="00EE24DE" w:rsidP="007E54AF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</w:tr>
      <w:tr w:rsidR="00EE24DE" w:rsidRPr="00D528CB" w:rsidTr="007E54AF">
        <w:tc>
          <w:tcPr>
            <w:tcW w:w="0" w:type="auto"/>
          </w:tcPr>
          <w:p w:rsidR="00EE24DE" w:rsidRPr="00E5297D" w:rsidRDefault="00EE24DE" w:rsidP="007E54AF">
            <w:pPr>
              <w:ind w:left="0"/>
              <w:rPr>
                <w:sz w:val="15"/>
                <w:szCs w:val="15"/>
              </w:rPr>
            </w:pPr>
            <w:r w:rsidRPr="00E5297D">
              <w:rPr>
                <w:sz w:val="15"/>
                <w:szCs w:val="15"/>
              </w:rPr>
              <w:t>jstOID</w:t>
            </w:r>
          </w:p>
        </w:tc>
        <w:tc>
          <w:tcPr>
            <w:tcW w:w="0" w:type="auto"/>
          </w:tcPr>
          <w:p w:rsidR="00EE24DE" w:rsidRPr="00D528CB" w:rsidRDefault="00EE24DE" w:rsidP="007E54AF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35</w:t>
            </w:r>
          </w:p>
        </w:tc>
      </w:tr>
      <w:tr w:rsidR="00EE24DE" w:rsidRPr="00D528CB" w:rsidTr="007E54AF">
        <w:tc>
          <w:tcPr>
            <w:tcW w:w="0" w:type="auto"/>
          </w:tcPr>
          <w:p w:rsidR="00EE24DE" w:rsidRPr="00E5297D" w:rsidRDefault="00EE24DE" w:rsidP="007E54AF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Bool</w:t>
            </w:r>
          </w:p>
        </w:tc>
        <w:tc>
          <w:tcPr>
            <w:tcW w:w="0" w:type="auto"/>
          </w:tcPr>
          <w:p w:rsidR="00EE24DE" w:rsidRPr="00D528CB" w:rsidRDefault="00EE24DE" w:rsidP="007E54AF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40</w:t>
            </w:r>
          </w:p>
        </w:tc>
      </w:tr>
      <w:tr w:rsidR="00EE24DE" w:rsidRPr="00D528CB" w:rsidTr="007E54AF">
        <w:tc>
          <w:tcPr>
            <w:tcW w:w="0" w:type="auto"/>
          </w:tcPr>
          <w:p w:rsidR="00EE24DE" w:rsidRPr="00E5297D" w:rsidRDefault="00EE24DE" w:rsidP="007E54AF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Date / Timestamp</w:t>
            </w:r>
          </w:p>
        </w:tc>
        <w:tc>
          <w:tcPr>
            <w:tcW w:w="0" w:type="auto"/>
          </w:tcPr>
          <w:p w:rsidR="00EE24DE" w:rsidRPr="00D528CB" w:rsidRDefault="00EE24DE" w:rsidP="007E54AF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45</w:t>
            </w:r>
          </w:p>
        </w:tc>
      </w:tr>
      <w:tr w:rsidR="00EE24DE" w:rsidRPr="00D528CB" w:rsidTr="007E54AF">
        <w:tc>
          <w:tcPr>
            <w:tcW w:w="0" w:type="auto"/>
          </w:tcPr>
          <w:p w:rsidR="00EE24DE" w:rsidRPr="00E5297D" w:rsidRDefault="00EE24DE" w:rsidP="007E54AF">
            <w:pPr>
              <w:ind w:left="0"/>
              <w:rPr>
                <w:sz w:val="15"/>
                <w:szCs w:val="15"/>
              </w:rPr>
            </w:pPr>
            <w:r w:rsidRPr="002467BB">
              <w:rPr>
                <w:sz w:val="15"/>
                <w:szCs w:val="15"/>
              </w:rPr>
              <w:t>RegEx</w:t>
            </w:r>
          </w:p>
        </w:tc>
        <w:tc>
          <w:tcPr>
            <w:tcW w:w="0" w:type="auto"/>
          </w:tcPr>
          <w:p w:rsidR="00EE24DE" w:rsidRPr="00D528CB" w:rsidRDefault="00EE24DE" w:rsidP="007E54AF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50</w:t>
            </w:r>
          </w:p>
        </w:tc>
      </w:tr>
      <w:tr w:rsidR="00EE24DE" w:rsidRPr="00D528CB" w:rsidTr="007E54AF">
        <w:tc>
          <w:tcPr>
            <w:tcW w:w="0" w:type="auto"/>
          </w:tcPr>
          <w:p w:rsidR="00EE24DE" w:rsidRPr="00E5297D" w:rsidRDefault="00EE24DE" w:rsidP="007E54AF">
            <w:pPr>
              <w:ind w:left="0"/>
              <w:rPr>
                <w:sz w:val="15"/>
                <w:szCs w:val="15"/>
              </w:rPr>
            </w:pPr>
            <w:r w:rsidRPr="002467BB">
              <w:rPr>
                <w:sz w:val="15"/>
                <w:szCs w:val="15"/>
              </w:rPr>
              <w:t>DBRef</w:t>
            </w:r>
          </w:p>
        </w:tc>
        <w:tc>
          <w:tcPr>
            <w:tcW w:w="0" w:type="auto"/>
          </w:tcPr>
          <w:p w:rsidR="00EE24DE" w:rsidRPr="00D528CB" w:rsidRDefault="00EE24DE" w:rsidP="007E54AF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55</w:t>
            </w:r>
          </w:p>
        </w:tc>
      </w:tr>
      <w:tr w:rsidR="00EE24DE" w:rsidRPr="00D528CB" w:rsidTr="007E54AF">
        <w:tc>
          <w:tcPr>
            <w:tcW w:w="0" w:type="auto"/>
          </w:tcPr>
          <w:p w:rsidR="00EE24DE" w:rsidRPr="002467BB" w:rsidRDefault="00EE24DE" w:rsidP="007E54AF">
            <w:pPr>
              <w:ind w:left="0"/>
              <w:rPr>
                <w:sz w:val="15"/>
                <w:szCs w:val="15"/>
              </w:rPr>
            </w:pPr>
            <w:r w:rsidRPr="002467BB">
              <w:rPr>
                <w:sz w:val="15"/>
                <w:szCs w:val="15"/>
              </w:rPr>
              <w:lastRenderedPageBreak/>
              <w:t>Code</w:t>
            </w:r>
          </w:p>
        </w:tc>
        <w:tc>
          <w:tcPr>
            <w:tcW w:w="0" w:type="auto"/>
          </w:tcPr>
          <w:p w:rsidR="00EE24DE" w:rsidRPr="00D528CB" w:rsidRDefault="00EE24DE" w:rsidP="007E54AF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60</w:t>
            </w:r>
          </w:p>
        </w:tc>
      </w:tr>
      <w:tr w:rsidR="00EE24DE" w:rsidRPr="00D528CB" w:rsidTr="007E54AF">
        <w:tc>
          <w:tcPr>
            <w:tcW w:w="0" w:type="auto"/>
          </w:tcPr>
          <w:p w:rsidR="00EE24DE" w:rsidRPr="002467BB" w:rsidRDefault="00EE24DE" w:rsidP="007E54AF">
            <w:pPr>
              <w:ind w:left="0"/>
              <w:rPr>
                <w:sz w:val="15"/>
                <w:szCs w:val="15"/>
              </w:rPr>
            </w:pPr>
            <w:r w:rsidRPr="002467BB">
              <w:rPr>
                <w:sz w:val="15"/>
                <w:szCs w:val="15"/>
              </w:rPr>
              <w:t>CodeWScope</w:t>
            </w:r>
          </w:p>
        </w:tc>
        <w:tc>
          <w:tcPr>
            <w:tcW w:w="0" w:type="auto"/>
          </w:tcPr>
          <w:p w:rsidR="00EE24DE" w:rsidRPr="00D528CB" w:rsidRDefault="00EE24DE" w:rsidP="007E54AF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65</w:t>
            </w:r>
          </w:p>
        </w:tc>
      </w:tr>
      <w:tr w:rsidR="003F6C29" w:rsidRPr="00D528CB" w:rsidTr="007E54AF">
        <w:tc>
          <w:tcPr>
            <w:tcW w:w="0" w:type="auto"/>
          </w:tcPr>
          <w:p w:rsidR="003F6C29" w:rsidRPr="002467BB" w:rsidRDefault="003F6C29" w:rsidP="007E54AF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MaxKey</w:t>
            </w:r>
          </w:p>
        </w:tc>
        <w:tc>
          <w:tcPr>
            <w:tcW w:w="0" w:type="auto"/>
          </w:tcPr>
          <w:p w:rsidR="003F6C29" w:rsidRDefault="003F6C29" w:rsidP="007E54AF">
            <w:pPr>
              <w:ind w:left="0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127</w:t>
            </w:r>
          </w:p>
        </w:tc>
      </w:tr>
    </w:tbl>
    <w:p w:rsidR="00EE24DE" w:rsidRPr="00EE24DE" w:rsidRDefault="00EE24DE" w:rsidP="00EE24DE">
      <w:pPr>
        <w:rPr>
          <w:rFonts w:hint="eastAsia"/>
        </w:rPr>
      </w:pPr>
    </w:p>
    <w:p w:rsidR="002D3A24" w:rsidRDefault="00FA09EA" w:rsidP="00AA3EB5">
      <w:pPr>
        <w:pStyle w:val="Heading5"/>
        <w:rPr>
          <w:rFonts w:hint="eastAsia"/>
        </w:rPr>
      </w:pPr>
      <w:r>
        <w:rPr>
          <w:rFonts w:hint="eastAsia"/>
        </w:rPr>
        <w:t>比较</w:t>
      </w:r>
      <w:r w:rsidR="00406C06">
        <w:rPr>
          <w:rFonts w:hint="eastAsia"/>
        </w:rPr>
        <w:t>匹配</w:t>
      </w:r>
      <w:r w:rsidR="002D3A24">
        <w:rPr>
          <w:rFonts w:hint="eastAsia"/>
        </w:rPr>
        <w:t>符</w:t>
      </w:r>
    </w:p>
    <w:p w:rsidR="00EE24DE" w:rsidRDefault="00EE24DE" w:rsidP="00EE24DE">
      <w:pPr>
        <w:pStyle w:val="ListParagraph"/>
        <w:numPr>
          <w:ilvl w:val="0"/>
          <w:numId w:val="18"/>
        </w:numPr>
        <w:ind w:firstLineChars="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mthCmpWithType</w:t>
      </w:r>
      <w:r>
        <w:rPr>
          <w:rFonts w:hint="eastAsia"/>
        </w:rPr>
        <w:t>为</w:t>
      </w:r>
      <w:r w:rsidR="001F570A">
        <w:rPr>
          <w:rFonts w:hint="eastAsia"/>
        </w:rPr>
        <w:t>TRUE</w:t>
      </w:r>
      <w:r>
        <w:rPr>
          <w:rFonts w:hint="eastAsia"/>
        </w:rPr>
        <w:t>时，</w:t>
      </w:r>
      <w:r w:rsidR="007353BE">
        <w:rPr>
          <w:rFonts w:hint="eastAsia"/>
        </w:rPr>
        <w:t>比较匹配</w:t>
      </w:r>
      <w:r>
        <w:rPr>
          <w:rFonts w:hint="eastAsia"/>
        </w:rPr>
        <w:t>符加入数据类型进行比较</w:t>
      </w:r>
    </w:p>
    <w:p w:rsidR="001F570A" w:rsidRDefault="001F570A" w:rsidP="001F570A">
      <w:pPr>
        <w:pStyle w:val="ListParagraph"/>
        <w:numPr>
          <w:ilvl w:val="1"/>
          <w:numId w:val="18"/>
        </w:numPr>
        <w:ind w:firstLineChars="0"/>
        <w:rPr>
          <w:rFonts w:hint="eastAsia"/>
        </w:rPr>
      </w:pPr>
      <w:r>
        <w:rPr>
          <w:rFonts w:hint="eastAsia"/>
        </w:rPr>
        <w:t>先比较数据类型</w:t>
      </w:r>
    </w:p>
    <w:p w:rsidR="001F570A" w:rsidRDefault="001F570A" w:rsidP="001F570A">
      <w:pPr>
        <w:pStyle w:val="ListParagraph"/>
        <w:numPr>
          <w:ilvl w:val="1"/>
          <w:numId w:val="18"/>
        </w:numPr>
        <w:ind w:firstLineChars="0"/>
        <w:rPr>
          <w:rFonts w:hint="eastAsia"/>
        </w:rPr>
      </w:pPr>
      <w:r>
        <w:rPr>
          <w:rFonts w:hint="eastAsia"/>
        </w:rPr>
        <w:t>再比较数值</w:t>
      </w:r>
    </w:p>
    <w:p w:rsidR="00BE65A0" w:rsidRDefault="001F570A" w:rsidP="00EE24DE">
      <w:pPr>
        <w:pStyle w:val="ListParagraph"/>
        <w:numPr>
          <w:ilvl w:val="0"/>
          <w:numId w:val="18"/>
        </w:numPr>
        <w:ind w:firstLineChars="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mthCmpWithType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时</w:t>
      </w:r>
    </w:p>
    <w:p w:rsidR="001F570A" w:rsidRDefault="007353BE" w:rsidP="00BE65A0">
      <w:pPr>
        <w:pStyle w:val="ListParagraph"/>
        <w:numPr>
          <w:ilvl w:val="1"/>
          <w:numId w:val="18"/>
        </w:numPr>
        <w:ind w:firstLineChars="0"/>
        <w:rPr>
          <w:rFonts w:hint="eastAsia"/>
        </w:rPr>
      </w:pPr>
      <w:r>
        <w:rPr>
          <w:rFonts w:hint="eastAsia"/>
        </w:rPr>
        <w:t>比较匹配</w:t>
      </w:r>
      <w:r w:rsidR="001F570A">
        <w:rPr>
          <w:rFonts w:hint="eastAsia"/>
        </w:rPr>
        <w:t>符两侧的数值数据类型不一致时，返回</w:t>
      </w:r>
      <w:r w:rsidR="001F570A">
        <w:rPr>
          <w:rFonts w:hint="eastAsia"/>
        </w:rPr>
        <w:t>FALSE</w:t>
      </w:r>
    </w:p>
    <w:p w:rsidR="00BE65A0" w:rsidRDefault="007353BE" w:rsidP="00BE65A0">
      <w:pPr>
        <w:pStyle w:val="ListParagraph"/>
        <w:numPr>
          <w:ilvl w:val="1"/>
          <w:numId w:val="18"/>
        </w:numPr>
        <w:ind w:firstLineChars="0"/>
        <w:rPr>
          <w:rFonts w:hint="eastAsia"/>
        </w:rPr>
      </w:pPr>
      <w:r>
        <w:rPr>
          <w:rFonts w:hint="eastAsia"/>
        </w:rPr>
        <w:t>比较匹配</w:t>
      </w:r>
      <w:r w:rsidR="00BE65A0">
        <w:rPr>
          <w:rFonts w:hint="eastAsia"/>
        </w:rPr>
        <w:t>符两则的数值数据类型一致时，返回数值的比较结果</w:t>
      </w:r>
    </w:p>
    <w:p w:rsidR="00EB2348" w:rsidRDefault="007353BE" w:rsidP="00EB2348">
      <w:pPr>
        <w:pStyle w:val="ListParagraph"/>
        <w:numPr>
          <w:ilvl w:val="0"/>
          <w:numId w:val="18"/>
        </w:numPr>
        <w:ind w:firstLineChars="0"/>
        <w:rPr>
          <w:rFonts w:hint="eastAsia"/>
        </w:rPr>
      </w:pPr>
      <w:r>
        <w:rPr>
          <w:rFonts w:hint="eastAsia"/>
        </w:rPr>
        <w:t>正则表达式在比较匹配</w:t>
      </w:r>
      <w:r w:rsidR="00EB2348">
        <w:rPr>
          <w:rFonts w:hint="eastAsia"/>
        </w:rPr>
        <w:t>符内不展开（见正则表达式）</w:t>
      </w:r>
    </w:p>
    <w:p w:rsidR="00C740FE" w:rsidRDefault="00C740FE" w:rsidP="00EE24DE">
      <w:pPr>
        <w:pStyle w:val="ListParagraph"/>
        <w:numPr>
          <w:ilvl w:val="0"/>
          <w:numId w:val="18"/>
        </w:numPr>
        <w:ind w:firstLineChars="0"/>
        <w:rPr>
          <w:rFonts w:hint="eastAsia"/>
        </w:rPr>
      </w:pPr>
      <w:r>
        <w:rPr>
          <w:rFonts w:hint="eastAsia"/>
        </w:rPr>
        <w:t>例子：</w:t>
      </w:r>
    </w:p>
    <w:p w:rsidR="00C740FE" w:rsidRDefault="00C740FE" w:rsidP="00C740FE">
      <w:pPr>
        <w:pStyle w:val="ListParagraph"/>
        <w:numPr>
          <w:ilvl w:val="1"/>
          <w:numId w:val="18"/>
        </w:numPr>
        <w:ind w:firstLineChars="0"/>
        <w:rPr>
          <w:rFonts w:hint="eastAsia"/>
        </w:rPr>
      </w:pPr>
      <w:r>
        <w:rPr>
          <w:rFonts w:hint="eastAsia"/>
        </w:rPr>
        <w:t>cl</w:t>
      </w:r>
      <w:r>
        <w:rPr>
          <w:rFonts w:hint="eastAsia"/>
        </w:rPr>
        <w:t>中有数据</w:t>
      </w:r>
      <w:r>
        <w:rPr>
          <w:rFonts w:hint="eastAsia"/>
        </w:rPr>
        <w:t>{a:1}</w:t>
      </w:r>
      <w:r>
        <w:rPr>
          <w:rFonts w:hint="eastAsia"/>
        </w:rPr>
        <w:t>，</w:t>
      </w:r>
      <w:r>
        <w:rPr>
          <w:rFonts w:hint="eastAsia"/>
        </w:rPr>
        <w:t>{a:'a'}</w:t>
      </w:r>
    </w:p>
    <w:p w:rsidR="00C740FE" w:rsidRDefault="00C740FE" w:rsidP="00C740FE">
      <w:pPr>
        <w:pStyle w:val="ListParagraph"/>
        <w:numPr>
          <w:ilvl w:val="1"/>
          <w:numId w:val="18"/>
        </w:numPr>
        <w:ind w:firstLineChars="0"/>
        <w:rPr>
          <w:rFonts w:hint="eastAsia"/>
        </w:rPr>
      </w:pPr>
      <w:r>
        <w:rPr>
          <w:rFonts w:hint="eastAsia"/>
        </w:rPr>
        <w:t>{$gt:{$minKey:1}}</w:t>
      </w:r>
      <w:r>
        <w:rPr>
          <w:rFonts w:hint="eastAsia"/>
        </w:rPr>
        <w:t>在</w:t>
      </w:r>
      <w:r>
        <w:rPr>
          <w:rFonts w:hint="eastAsia"/>
        </w:rPr>
        <w:t>mthCmpWithType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时，可以匹配所有数据；在</w:t>
      </w:r>
      <w:r>
        <w:rPr>
          <w:rFonts w:hint="eastAsia"/>
        </w:rPr>
        <w:t>mthCmpWithType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时，不能匹配任何数据，因为没有数据的类型是</w:t>
      </w:r>
      <w:r>
        <w:rPr>
          <w:rFonts w:hint="eastAsia"/>
        </w:rPr>
        <w:t>$minKey</w:t>
      </w:r>
    </w:p>
    <w:p w:rsidR="00C740FE" w:rsidRPr="007B29BE" w:rsidRDefault="00C740FE" w:rsidP="00C740FE">
      <w:pPr>
        <w:pStyle w:val="ListParagraph"/>
        <w:numPr>
          <w:ilvl w:val="1"/>
          <w:numId w:val="18"/>
        </w:numPr>
        <w:ind w:firstLineChars="0"/>
        <w:rPr>
          <w:rFonts w:hint="eastAsia"/>
        </w:rPr>
      </w:pPr>
      <w:r>
        <w:rPr>
          <w:rFonts w:hint="eastAsia"/>
        </w:rPr>
        <w:t>{$gt:0}</w:t>
      </w:r>
      <w:r>
        <w:rPr>
          <w:rFonts w:hint="eastAsia"/>
        </w:rPr>
        <w:t>在</w:t>
      </w:r>
      <w:r>
        <w:rPr>
          <w:rFonts w:hint="eastAsia"/>
        </w:rPr>
        <w:t>mthCmpWithType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时，可以匹配</w:t>
      </w:r>
      <w:r>
        <w:rPr>
          <w:rFonts w:hint="eastAsia"/>
        </w:rPr>
        <w:t>{a:1}</w:t>
      </w:r>
      <w:r>
        <w:rPr>
          <w:rFonts w:hint="eastAsia"/>
        </w:rPr>
        <w:t>和</w:t>
      </w:r>
      <w:r>
        <w:rPr>
          <w:rFonts w:hint="eastAsia"/>
        </w:rPr>
        <w:t>{a:'a'}</w:t>
      </w:r>
      <w:r>
        <w:rPr>
          <w:rFonts w:hint="eastAsia"/>
        </w:rPr>
        <w:t>；在</w:t>
      </w:r>
      <w:r>
        <w:rPr>
          <w:rFonts w:hint="eastAsia"/>
        </w:rPr>
        <w:t>mthCmpWithType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时，仅匹配</w:t>
      </w:r>
      <w:r>
        <w:rPr>
          <w:rFonts w:hint="eastAsia"/>
        </w:rPr>
        <w:t>{a:1}</w:t>
      </w:r>
    </w:p>
    <w:p w:rsidR="007B29BE" w:rsidRDefault="00875D93" w:rsidP="007B29BE">
      <w:pPr>
        <w:pStyle w:val="Heading5"/>
        <w:rPr>
          <w:rFonts w:hint="eastAsia"/>
        </w:rPr>
      </w:pPr>
      <w:r>
        <w:rPr>
          <w:rFonts w:hint="eastAsia"/>
        </w:rPr>
        <w:t>正则表达式</w:t>
      </w:r>
    </w:p>
    <w:p w:rsidR="005E6450" w:rsidRDefault="005E6450" w:rsidP="005E6450">
      <w:pPr>
        <w:pStyle w:val="ListParagraph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正则表达式只匹配字符串数据类型</w:t>
      </w:r>
    </w:p>
    <w:p w:rsidR="00DA4430" w:rsidRDefault="007353BE" w:rsidP="005E6450">
      <w:pPr>
        <w:pStyle w:val="ListParagraph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正则表达式在比较匹配</w:t>
      </w:r>
      <w:r w:rsidR="00303F14">
        <w:rPr>
          <w:rFonts w:hint="eastAsia"/>
        </w:rPr>
        <w:t>符内不展开，以</w:t>
      </w:r>
      <w:r w:rsidR="005E6450">
        <w:rPr>
          <w:rFonts w:hint="eastAsia"/>
        </w:rPr>
        <w:t>正则表达式数据类型匹配</w:t>
      </w:r>
    </w:p>
    <w:p w:rsidR="00875D93" w:rsidRDefault="0065678F" w:rsidP="00DA4430">
      <w:pPr>
        <w:pStyle w:val="ListParagraph"/>
        <w:numPr>
          <w:ilvl w:val="1"/>
          <w:numId w:val="19"/>
        </w:numPr>
        <w:ind w:firstLineChars="0"/>
        <w:rPr>
          <w:rFonts w:hint="eastAsia"/>
        </w:rPr>
      </w:pPr>
      <w:r>
        <w:rPr>
          <w:rFonts w:hint="eastAsia"/>
        </w:rPr>
        <w:t>例子</w:t>
      </w:r>
      <w:r w:rsidR="00DA4430">
        <w:rPr>
          <w:rFonts w:hint="eastAsia"/>
        </w:rPr>
        <w:t>，</w:t>
      </w:r>
      <w:r w:rsidR="00664E81">
        <w:rPr>
          <w:rFonts w:hint="eastAsia"/>
        </w:rPr>
        <w:t>{$et:{$regex:'^a', $options:'i'}}</w:t>
      </w:r>
      <w:r w:rsidR="00DA4430">
        <w:rPr>
          <w:rFonts w:hint="eastAsia"/>
        </w:rPr>
        <w:t>，仅匹配</w:t>
      </w:r>
      <w:r w:rsidR="00DA4430">
        <w:rPr>
          <w:rFonts w:hint="eastAsia"/>
        </w:rPr>
        <w:t>$regex</w:t>
      </w:r>
      <w:r w:rsidR="00DA4430">
        <w:rPr>
          <w:rFonts w:hint="eastAsia"/>
        </w:rPr>
        <w:t>类型，不再展开</w:t>
      </w:r>
    </w:p>
    <w:p w:rsidR="009B05E4" w:rsidRDefault="009B05E4" w:rsidP="00DA4430">
      <w:pPr>
        <w:pStyle w:val="ListParagraph"/>
        <w:numPr>
          <w:ilvl w:val="1"/>
          <w:numId w:val="19"/>
        </w:numPr>
        <w:ind w:firstLineChars="0"/>
        <w:rPr>
          <w:rFonts w:hint="eastAsia"/>
        </w:rPr>
      </w:pPr>
      <w:r>
        <w:rPr>
          <w:rFonts w:hint="eastAsia"/>
        </w:rPr>
        <w:t>注：此处与</w:t>
      </w:r>
      <w:r>
        <w:rPr>
          <w:rFonts w:hint="eastAsia"/>
        </w:rPr>
        <w:t>mongodb</w:t>
      </w:r>
      <w:r>
        <w:rPr>
          <w:rFonts w:hint="eastAsia"/>
        </w:rPr>
        <w:t>一致</w:t>
      </w:r>
    </w:p>
    <w:p w:rsidR="005E6450" w:rsidRDefault="005E6450" w:rsidP="005E6450">
      <w:pPr>
        <w:pStyle w:val="ListParagraph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mthCmpWithType</w:t>
      </w:r>
      <w:r>
        <w:rPr>
          <w:rFonts w:hint="eastAsia"/>
        </w:rPr>
        <w:t>为</w:t>
      </w:r>
      <w:r>
        <w:rPr>
          <w:rFonts w:hint="eastAsia"/>
        </w:rPr>
        <w:t>TRUE</w:t>
      </w:r>
      <w:r w:rsidR="0062284D">
        <w:rPr>
          <w:rFonts w:hint="eastAsia"/>
        </w:rPr>
        <w:t>时，正则表达式仅执行</w:t>
      </w:r>
      <w:r>
        <w:rPr>
          <w:rFonts w:hint="eastAsia"/>
        </w:rPr>
        <w:t>正则表达式的匹配</w:t>
      </w:r>
    </w:p>
    <w:p w:rsidR="00664E81" w:rsidRDefault="00664E81" w:rsidP="005E6450">
      <w:pPr>
        <w:pStyle w:val="ListParagraph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mth</w:t>
      </w:r>
      <w:r w:rsidR="00C740FE">
        <w:rPr>
          <w:rFonts w:hint="eastAsia"/>
        </w:rPr>
        <w:t>CmpWithType</w:t>
      </w:r>
      <w:r w:rsidR="0062284D">
        <w:rPr>
          <w:rFonts w:hint="eastAsia"/>
        </w:rPr>
        <w:t>为</w:t>
      </w:r>
      <w:r w:rsidR="0062284D">
        <w:rPr>
          <w:rFonts w:hint="eastAsia"/>
        </w:rPr>
        <w:t>FALSE</w:t>
      </w:r>
      <w:r w:rsidR="0065678F">
        <w:rPr>
          <w:rFonts w:hint="eastAsia"/>
        </w:rPr>
        <w:t>时，正则表达式执行正则表达式同时需要匹配正则表达式类型</w:t>
      </w:r>
    </w:p>
    <w:p w:rsidR="0065678F" w:rsidRDefault="0065678F" w:rsidP="005E6450">
      <w:pPr>
        <w:pStyle w:val="ListParagraph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例子：</w:t>
      </w:r>
      <w:r>
        <w:rPr>
          <w:rFonts w:hint="eastAsia"/>
        </w:rPr>
        <w:t>a:{$regex:'^a'}</w:t>
      </w:r>
    </w:p>
    <w:p w:rsidR="0065678F" w:rsidRDefault="0065678F" w:rsidP="0065678F">
      <w:pPr>
        <w:pStyle w:val="ListParagraph"/>
        <w:numPr>
          <w:ilvl w:val="1"/>
          <w:numId w:val="19"/>
        </w:numPr>
        <w:ind w:firstLineChars="0"/>
        <w:rPr>
          <w:rFonts w:hint="eastAsia"/>
        </w:rPr>
      </w:pPr>
      <w:r>
        <w:rPr>
          <w:rFonts w:hint="eastAsia"/>
        </w:rPr>
        <w:t>mthCmpWithType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时，仅匹配</w:t>
      </w:r>
      <w:r>
        <w:rPr>
          <w:rFonts w:hint="eastAsia"/>
        </w:rPr>
        <w:t>a</w:t>
      </w:r>
      <w:r>
        <w:rPr>
          <w:rFonts w:hint="eastAsia"/>
        </w:rPr>
        <w:t>开始的字符串</w:t>
      </w:r>
    </w:p>
    <w:p w:rsidR="0065678F" w:rsidRPr="00875D93" w:rsidRDefault="0065678F" w:rsidP="0065678F">
      <w:pPr>
        <w:pStyle w:val="ListParagraph"/>
        <w:numPr>
          <w:ilvl w:val="1"/>
          <w:numId w:val="19"/>
        </w:numPr>
        <w:ind w:firstLineChars="0"/>
        <w:rPr>
          <w:rFonts w:hint="eastAsia"/>
        </w:rPr>
      </w:pPr>
      <w:r>
        <w:rPr>
          <w:rFonts w:hint="eastAsia"/>
        </w:rPr>
        <w:t>mthCmpWithType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时，匹配</w:t>
      </w:r>
      <w:r>
        <w:rPr>
          <w:rFonts w:hint="eastAsia"/>
        </w:rPr>
        <w:t>a</w:t>
      </w:r>
      <w:r>
        <w:rPr>
          <w:rFonts w:hint="eastAsia"/>
        </w:rPr>
        <w:t>开始的字符串，及</w:t>
      </w:r>
      <w:r>
        <w:rPr>
          <w:rFonts w:hint="eastAsia"/>
        </w:rPr>
        <w:t>{$regex:'^a'}</w:t>
      </w:r>
      <w:r>
        <w:rPr>
          <w:rFonts w:hint="eastAsia"/>
        </w:rPr>
        <w:t>的正则表达式类型数据</w:t>
      </w:r>
    </w:p>
    <w:p w:rsidR="00832FD6" w:rsidRDefault="00832FD6" w:rsidP="004C56CC">
      <w:pPr>
        <w:pStyle w:val="Heading4"/>
        <w:rPr>
          <w:rFonts w:hint="eastAsia"/>
        </w:rPr>
      </w:pPr>
      <w:r>
        <w:rPr>
          <w:rFonts w:hint="eastAsia"/>
        </w:rPr>
        <w:t>mthMatcher</w:t>
      </w:r>
      <w:r>
        <w:rPr>
          <w:rFonts w:hint="eastAsia"/>
        </w:rPr>
        <w:t>与</w:t>
      </w:r>
      <w:r>
        <w:rPr>
          <w:rFonts w:hint="eastAsia"/>
        </w:rPr>
        <w:t>rtnPredicate</w:t>
      </w:r>
      <w:r>
        <w:rPr>
          <w:rFonts w:hint="eastAsia"/>
        </w:rPr>
        <w:t>的转换</w:t>
      </w:r>
    </w:p>
    <w:p w:rsidR="00832FD6" w:rsidRDefault="00832FD6" w:rsidP="00832FD6">
      <w:pPr>
        <w:rPr>
          <w:rFonts w:hint="eastAsia"/>
        </w:rPr>
      </w:pPr>
      <w:r>
        <w:rPr>
          <w:rFonts w:hint="eastAsia"/>
        </w:rPr>
        <w:t>主要是涉及正则表达式匹配符的转换</w:t>
      </w:r>
    </w:p>
    <w:p w:rsidR="00C12877" w:rsidRDefault="00C12877" w:rsidP="00832FD6">
      <w:pPr>
        <w:rPr>
          <w:rFonts w:hint="eastAsia"/>
        </w:rPr>
      </w:pPr>
    </w:p>
    <w:p w:rsidR="007F7562" w:rsidRDefault="007F7562" w:rsidP="00C12877">
      <w:pPr>
        <w:pStyle w:val="ListParagraph"/>
        <w:numPr>
          <w:ilvl w:val="0"/>
          <w:numId w:val="22"/>
        </w:numPr>
        <w:ind w:firstLineChars="0"/>
        <w:rPr>
          <w:rFonts w:hint="eastAsia"/>
        </w:rPr>
      </w:pPr>
      <w:r>
        <w:rPr>
          <w:rFonts w:hint="eastAsia"/>
        </w:rPr>
        <w:t>正则表达式在其他比较操作符内时为正则表示类型，因此不用展开</w:t>
      </w:r>
    </w:p>
    <w:p w:rsidR="007F7562" w:rsidRDefault="00C12877" w:rsidP="007F7562">
      <w:pPr>
        <w:pStyle w:val="ListParagraph"/>
        <w:numPr>
          <w:ilvl w:val="1"/>
          <w:numId w:val="22"/>
        </w:numPr>
        <w:ind w:firstLineChars="0"/>
        <w:rPr>
          <w:rFonts w:hint="eastAsia"/>
        </w:rPr>
      </w:pPr>
      <w:r>
        <w:rPr>
          <w:rFonts w:hint="eastAsia"/>
        </w:rPr>
        <w:t>$lt:{$regex:'^a'}</w:t>
      </w:r>
      <w:r>
        <w:rPr>
          <w:rFonts w:hint="eastAsia"/>
        </w:rPr>
        <w:t>转换成</w:t>
      </w:r>
      <w:r>
        <w:rPr>
          <w:rFonts w:hint="eastAsia"/>
        </w:rPr>
        <w:t>rtnPredicate</w:t>
      </w:r>
      <w:r>
        <w:rPr>
          <w:rFonts w:hint="eastAsia"/>
        </w:rPr>
        <w:t>是</w:t>
      </w:r>
      <w:r>
        <w:rPr>
          <w:rFonts w:hint="eastAsia"/>
        </w:rPr>
        <w:t>[$minKey, {$regex:'^a'})</w:t>
      </w:r>
    </w:p>
    <w:p w:rsidR="007F7562" w:rsidRDefault="007F7562" w:rsidP="007F7562">
      <w:pPr>
        <w:pStyle w:val="ListParagraph"/>
        <w:numPr>
          <w:ilvl w:val="1"/>
          <w:numId w:val="22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$et:{$regex:'^a'}</w:t>
      </w:r>
      <w:r>
        <w:rPr>
          <w:rFonts w:hint="eastAsia"/>
        </w:rPr>
        <w:t>转换成</w:t>
      </w:r>
      <w:r>
        <w:rPr>
          <w:rFonts w:hint="eastAsia"/>
        </w:rPr>
        <w:t>rtnPredicate</w:t>
      </w:r>
      <w:r>
        <w:rPr>
          <w:rFonts w:hint="eastAsia"/>
        </w:rPr>
        <w:t>是</w:t>
      </w:r>
      <w:r>
        <w:rPr>
          <w:rFonts w:hint="eastAsia"/>
        </w:rPr>
        <w:t>[{$regex:'^a'}, {$regex:'^a'}]</w:t>
      </w:r>
    </w:p>
    <w:p w:rsidR="007F7562" w:rsidRDefault="007F7562" w:rsidP="007F7562">
      <w:pPr>
        <w:pStyle w:val="ListParagraph"/>
        <w:numPr>
          <w:ilvl w:val="0"/>
          <w:numId w:val="22"/>
        </w:numPr>
        <w:ind w:firstLineChars="0"/>
        <w:rPr>
          <w:rFonts w:hint="eastAsia"/>
        </w:rPr>
      </w:pPr>
      <w:r>
        <w:rPr>
          <w:rFonts w:hint="eastAsia"/>
        </w:rPr>
        <w:t>正则表达式仅匹配字符串类型</w:t>
      </w:r>
    </w:p>
    <w:p w:rsidR="007F7562" w:rsidRDefault="007F7562" w:rsidP="007F7562">
      <w:pPr>
        <w:pStyle w:val="ListParagraph"/>
        <w:numPr>
          <w:ilvl w:val="1"/>
          <w:numId w:val="22"/>
        </w:numPr>
        <w:ind w:firstLineChars="0"/>
        <w:rPr>
          <w:rFonts w:hint="eastAsia"/>
        </w:rPr>
      </w:pPr>
      <w:r>
        <w:rPr>
          <w:rFonts w:hint="eastAsia"/>
        </w:rPr>
        <w:t>当正则表达式可以转换成具体的字符串范围时，可以直接转换成字符串</w:t>
      </w:r>
      <w:r w:rsidR="000E4C7B">
        <w:rPr>
          <w:rFonts w:hint="eastAsia"/>
        </w:rPr>
        <w:t>的</w:t>
      </w:r>
      <w:r w:rsidR="000E4C7B">
        <w:rPr>
          <w:rFonts w:hint="eastAsia"/>
        </w:rPr>
        <w:t>rtnPredicate</w:t>
      </w:r>
      <w:r w:rsidR="000E4C7B">
        <w:rPr>
          <w:rFonts w:hint="eastAsia"/>
        </w:rPr>
        <w:t>，如</w:t>
      </w:r>
      <w:r w:rsidR="000E4C7B">
        <w:rPr>
          <w:rFonts w:hint="eastAsia"/>
        </w:rPr>
        <w:t>{$regex:'^a'}</w:t>
      </w:r>
      <w:r w:rsidR="000E4C7B">
        <w:rPr>
          <w:rFonts w:hint="eastAsia"/>
        </w:rPr>
        <w:t>可以转换成</w:t>
      </w:r>
      <w:r w:rsidR="000E4C7B">
        <w:rPr>
          <w:rFonts w:hint="eastAsia"/>
        </w:rPr>
        <w:t>['a', 'b')</w:t>
      </w:r>
    </w:p>
    <w:p w:rsidR="00407828" w:rsidRPr="00C12877" w:rsidRDefault="00407828" w:rsidP="007F7562">
      <w:pPr>
        <w:pStyle w:val="ListParagraph"/>
        <w:numPr>
          <w:ilvl w:val="1"/>
          <w:numId w:val="22"/>
        </w:numPr>
        <w:ind w:firstLineChars="0"/>
        <w:rPr>
          <w:rFonts w:hint="eastAsia"/>
        </w:rPr>
      </w:pPr>
      <w:r>
        <w:rPr>
          <w:rFonts w:hint="eastAsia"/>
        </w:rPr>
        <w:t>当正</w:t>
      </w:r>
      <w:r w:rsidR="008B7F1D">
        <w:rPr>
          <w:rFonts w:hint="eastAsia"/>
        </w:rPr>
        <w:t>则表达式不可以转换成具体的字符串范围时，必须选取全范围</w:t>
      </w:r>
      <w:r w:rsidR="00C02473">
        <w:rPr>
          <w:rFonts w:hint="eastAsia"/>
        </w:rPr>
        <w:t xml:space="preserve"> ['', {})</w:t>
      </w:r>
      <w:r w:rsidR="00D25969">
        <w:rPr>
          <w:rFonts w:hint="eastAsia"/>
        </w:rPr>
        <w:t xml:space="preserve"> </w:t>
      </w:r>
      <w:r w:rsidR="00D25969" w:rsidRPr="004E43C1">
        <w:rPr>
          <w:rFonts w:hint="eastAsia"/>
          <w:color w:val="FF0000"/>
        </w:rPr>
        <w:t>（空字符串至空</w:t>
      </w:r>
      <w:r w:rsidR="00D25969" w:rsidRPr="004E43C1">
        <w:rPr>
          <w:rFonts w:hint="eastAsia"/>
          <w:color w:val="FF0000"/>
        </w:rPr>
        <w:t>BSON</w:t>
      </w:r>
      <w:r w:rsidR="00D25969" w:rsidRPr="004E43C1">
        <w:rPr>
          <w:rFonts w:hint="eastAsia"/>
          <w:color w:val="FF0000"/>
        </w:rPr>
        <w:t>对象</w:t>
      </w:r>
      <w:r w:rsidR="004E43C1" w:rsidRPr="004E43C1">
        <w:rPr>
          <w:rFonts w:hint="eastAsia"/>
          <w:color w:val="FF0000"/>
        </w:rPr>
        <w:t>）</w:t>
      </w:r>
    </w:p>
    <w:p w:rsidR="00F744BB" w:rsidRDefault="00F744BB" w:rsidP="004C56CC">
      <w:pPr>
        <w:pStyle w:val="Heading4"/>
        <w:rPr>
          <w:rFonts w:hint="eastAsia"/>
        </w:rPr>
      </w:pPr>
      <w:r>
        <w:rPr>
          <w:rFonts w:hint="eastAsia"/>
        </w:rPr>
        <w:t>索引扫描与表扫描</w:t>
      </w:r>
    </w:p>
    <w:p w:rsidR="00122D12" w:rsidRDefault="00122D12" w:rsidP="00122D12">
      <w:pPr>
        <w:rPr>
          <w:rFonts w:hint="eastAsia"/>
        </w:rPr>
      </w:pPr>
      <w:r>
        <w:rPr>
          <w:rFonts w:hint="eastAsia"/>
        </w:rPr>
        <w:t>索引扫描使用的是</w:t>
      </w:r>
      <w:r>
        <w:rPr>
          <w:rFonts w:hint="eastAsia"/>
        </w:rPr>
        <w:t>rtnPredicate</w:t>
      </w:r>
      <w:r>
        <w:rPr>
          <w:rFonts w:hint="eastAsia"/>
        </w:rPr>
        <w:t>进行匹配，是带有数据类型的匹配</w:t>
      </w:r>
    </w:p>
    <w:p w:rsidR="00122D12" w:rsidRDefault="00122D12" w:rsidP="00122D12">
      <w:pPr>
        <w:rPr>
          <w:rFonts w:hint="eastAsia"/>
        </w:rPr>
      </w:pPr>
      <w:r>
        <w:rPr>
          <w:rFonts w:hint="eastAsia"/>
        </w:rPr>
        <w:t>表扫描使用的是</w:t>
      </w:r>
      <w:r>
        <w:rPr>
          <w:rFonts w:hint="eastAsia"/>
        </w:rPr>
        <w:t>mthMatcher</w:t>
      </w:r>
      <w:r>
        <w:rPr>
          <w:rFonts w:hint="eastAsia"/>
        </w:rPr>
        <w:t>进行匹配，根据</w:t>
      </w:r>
      <w:r>
        <w:rPr>
          <w:rFonts w:hint="eastAsia"/>
        </w:rPr>
        <w:t>mthCmpWithType</w:t>
      </w:r>
      <w:r>
        <w:rPr>
          <w:rFonts w:hint="eastAsia"/>
        </w:rPr>
        <w:t>对是否匹配数据类型进行选择</w:t>
      </w:r>
    </w:p>
    <w:p w:rsidR="00122D12" w:rsidRDefault="00122D12" w:rsidP="00122D12">
      <w:pPr>
        <w:rPr>
          <w:rFonts w:hint="eastAsia"/>
        </w:rPr>
      </w:pPr>
    </w:p>
    <w:p w:rsidR="00122D12" w:rsidRDefault="00122D12" w:rsidP="00122D12">
      <w:pPr>
        <w:pStyle w:val="ListParagraph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mthCmpWithType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时，索引扫描和表扫描都带有数据类型进行匹配，结果一致</w:t>
      </w:r>
    </w:p>
    <w:p w:rsidR="00122D12" w:rsidRDefault="00122D12" w:rsidP="00122D12">
      <w:pPr>
        <w:pStyle w:val="ListParagraph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mthCmpWithType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时，索引扫描带有数据类型进行匹配，表扫描则不带数据类型进行匹配，因此结果不一致</w:t>
      </w:r>
    </w:p>
    <w:p w:rsidR="00122D12" w:rsidRPr="0039231C" w:rsidRDefault="00122D12" w:rsidP="00122D12">
      <w:pPr>
        <w:pStyle w:val="ListParagraph"/>
        <w:numPr>
          <w:ilvl w:val="1"/>
          <w:numId w:val="21"/>
        </w:numPr>
        <w:ind w:firstLineChars="0"/>
        <w:rPr>
          <w:rFonts w:hint="eastAsia"/>
          <w:color w:val="FF0000"/>
        </w:rPr>
      </w:pPr>
      <w:r w:rsidRPr="0039231C">
        <w:rPr>
          <w:rFonts w:hint="eastAsia"/>
          <w:color w:val="FF0000"/>
        </w:rPr>
        <w:t>为了使结果一致，</w:t>
      </w:r>
      <w:r w:rsidRPr="0039231C">
        <w:rPr>
          <w:rFonts w:hint="eastAsia"/>
          <w:color w:val="FF0000"/>
        </w:rPr>
        <w:t>mthCmpWithType</w:t>
      </w:r>
      <w:r w:rsidRPr="0039231C">
        <w:rPr>
          <w:rFonts w:hint="eastAsia"/>
          <w:color w:val="FF0000"/>
        </w:rPr>
        <w:t>为</w:t>
      </w:r>
      <w:r w:rsidRPr="0039231C">
        <w:rPr>
          <w:rFonts w:hint="eastAsia"/>
          <w:color w:val="FF0000"/>
        </w:rPr>
        <w:t>FALSE</w:t>
      </w:r>
      <w:r w:rsidRPr="0039231C">
        <w:rPr>
          <w:rFonts w:hint="eastAsia"/>
          <w:color w:val="FF0000"/>
        </w:rPr>
        <w:t>时，索引扫描后的必须再进行</w:t>
      </w:r>
      <w:r w:rsidRPr="0039231C">
        <w:rPr>
          <w:rFonts w:hint="eastAsia"/>
          <w:color w:val="FF0000"/>
        </w:rPr>
        <w:t>mthMatcher</w:t>
      </w:r>
      <w:r w:rsidRPr="0039231C">
        <w:rPr>
          <w:rFonts w:hint="eastAsia"/>
          <w:color w:val="FF0000"/>
        </w:rPr>
        <w:t>匹配，不能忽略</w:t>
      </w:r>
      <w:r w:rsidR="0058705C">
        <w:rPr>
          <w:rFonts w:hint="eastAsia"/>
          <w:color w:val="FF0000"/>
        </w:rPr>
        <w:t>（需要讨论）</w:t>
      </w:r>
    </w:p>
    <w:p w:rsidR="004C56CC" w:rsidRDefault="004C56CC" w:rsidP="004C56CC">
      <w:pPr>
        <w:pStyle w:val="Heading4"/>
        <w:rPr>
          <w:rFonts w:hint="eastAsia"/>
        </w:rPr>
      </w:pPr>
      <w:r>
        <w:rPr>
          <w:rFonts w:hint="eastAsia"/>
        </w:rPr>
        <w:t>动态生效</w:t>
      </w:r>
    </w:p>
    <w:p w:rsidR="004D5616" w:rsidRDefault="004D5616" w:rsidP="004D5616">
      <w:pPr>
        <w:rPr>
          <w:rFonts w:hint="eastAsia"/>
        </w:rPr>
      </w:pPr>
      <w:r>
        <w:rPr>
          <w:rFonts w:hint="eastAsia"/>
        </w:rPr>
        <w:t>参数</w:t>
      </w:r>
      <w:r w:rsidR="00EB6CB6">
        <w:rPr>
          <w:rFonts w:hint="eastAsia"/>
        </w:rPr>
        <w:t>mthCmpWithType</w:t>
      </w:r>
      <w:r>
        <w:rPr>
          <w:rFonts w:hint="eastAsia"/>
        </w:rPr>
        <w:t>挂载在</w:t>
      </w:r>
      <w:r>
        <w:rPr>
          <w:rFonts w:hint="eastAsia"/>
        </w:rPr>
        <w:t>rtnCB</w:t>
      </w:r>
      <w:r>
        <w:rPr>
          <w:rFonts w:hint="eastAsia"/>
        </w:rPr>
        <w:t>中，通过</w:t>
      </w:r>
      <w:r>
        <w:rPr>
          <w:rFonts w:hint="eastAsia"/>
        </w:rPr>
        <w:t>reloadConfig</w:t>
      </w:r>
      <w:r>
        <w:rPr>
          <w:rFonts w:hint="eastAsia"/>
        </w:rPr>
        <w:t>动态生效</w:t>
      </w:r>
    </w:p>
    <w:p w:rsidR="004D5616" w:rsidRDefault="004D5616" w:rsidP="004D5616">
      <w:pPr>
        <w:rPr>
          <w:rFonts w:hint="eastAsia"/>
        </w:rPr>
      </w:pPr>
    </w:p>
    <w:p w:rsidR="004D5616" w:rsidRDefault="00A66693" w:rsidP="004D561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706661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6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5616" w:rsidRPr="004D5616" w:rsidRDefault="004D5616" w:rsidP="004D5616">
      <w:pPr>
        <w:rPr>
          <w:rFonts w:hint="eastAsia"/>
        </w:rPr>
      </w:pPr>
    </w:p>
    <w:p w:rsidR="004C56CC" w:rsidRPr="004C56CC" w:rsidRDefault="005761D9" w:rsidP="004C56CC">
      <w:pPr>
        <w:pStyle w:val="Heading4"/>
      </w:pPr>
      <w:r>
        <w:rPr>
          <w:rFonts w:hint="eastAsia"/>
        </w:rPr>
        <w:t>查询</w:t>
      </w:r>
      <w:r w:rsidR="004C56CC">
        <w:rPr>
          <w:rFonts w:hint="eastAsia"/>
        </w:rPr>
        <w:t>计划</w:t>
      </w:r>
      <w:r>
        <w:rPr>
          <w:rFonts w:hint="eastAsia"/>
        </w:rPr>
        <w:t>相关</w:t>
      </w:r>
    </w:p>
    <w:p w:rsidR="005761D9" w:rsidRDefault="005761D9" w:rsidP="00490745">
      <w:pPr>
        <w:rPr>
          <w:rFonts w:hint="eastAsia"/>
        </w:rPr>
      </w:pPr>
      <w:r>
        <w:rPr>
          <w:rFonts w:hint="eastAsia"/>
        </w:rPr>
        <w:t>查询计划代价计算以</w:t>
      </w:r>
      <w:r>
        <w:rPr>
          <w:rFonts w:hint="eastAsia"/>
        </w:rPr>
        <w:t>mthCmpWithType=FALSE</w:t>
      </w:r>
      <w:r>
        <w:rPr>
          <w:rFonts w:hint="eastAsia"/>
        </w:rPr>
        <w:t>为基础</w:t>
      </w:r>
    </w:p>
    <w:p w:rsidR="005761D9" w:rsidRDefault="005761D9" w:rsidP="00490745">
      <w:pPr>
        <w:rPr>
          <w:rFonts w:hint="eastAsia"/>
        </w:rPr>
      </w:pPr>
    </w:p>
    <w:p w:rsidR="00490745" w:rsidRDefault="009E7F06" w:rsidP="00490745">
      <w:pPr>
        <w:rPr>
          <w:rFonts w:hint="eastAsia"/>
        </w:rPr>
      </w:pPr>
      <w:r>
        <w:rPr>
          <w:rFonts w:hint="eastAsia"/>
        </w:rPr>
        <w:t>mthCmpWithType</w:t>
      </w:r>
      <w:r>
        <w:rPr>
          <w:rFonts w:hint="eastAsia"/>
        </w:rPr>
        <w:t>不会保存在缓存的查询计划中，因此</w:t>
      </w:r>
      <w:r w:rsidR="00AD1D16">
        <w:rPr>
          <w:rFonts w:hint="eastAsia"/>
        </w:rPr>
        <w:t>缓存的查询计划在</w:t>
      </w:r>
      <w:r w:rsidR="00AD1D16" w:rsidRPr="00AD1D16">
        <w:t>mthCmpWithType</w:t>
      </w:r>
      <w:r w:rsidR="00AD1D16">
        <w:rPr>
          <w:rFonts w:hint="eastAsia"/>
        </w:rPr>
        <w:t>动态</w:t>
      </w:r>
      <w:r>
        <w:rPr>
          <w:rFonts w:hint="eastAsia"/>
        </w:rPr>
        <w:t>修改</w:t>
      </w:r>
      <w:r w:rsidR="00AD1D16">
        <w:rPr>
          <w:rFonts w:hint="eastAsia"/>
        </w:rPr>
        <w:t>生效前后执行使用的比较模式不一样</w:t>
      </w:r>
    </w:p>
    <w:p w:rsidR="00A66DA4" w:rsidRDefault="00A66DA4" w:rsidP="00490745">
      <w:pPr>
        <w:rPr>
          <w:rFonts w:hint="eastAsia"/>
        </w:rPr>
      </w:pPr>
    </w:p>
    <w:p w:rsidR="00A66DA4" w:rsidRDefault="00A66DA4" w:rsidP="0049074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286000" cy="323596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235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A24" w:rsidRPr="00490745" w:rsidRDefault="002D3A24" w:rsidP="00490745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1823"/>
        <w:gridCol w:w="1901"/>
        <w:gridCol w:w="2771"/>
        <w:gridCol w:w="1670"/>
      </w:tblGrid>
      <w:tr w:rsidR="00CD7585" w:rsidTr="006104CE">
        <w:tc>
          <w:tcPr>
            <w:tcW w:w="0" w:type="auto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104CE" w:rsidTr="006104CE">
        <w:tc>
          <w:tcPr>
            <w:tcW w:w="0" w:type="auto"/>
          </w:tcPr>
          <w:p w:rsidR="00FD27D2" w:rsidRPr="006434E7" w:rsidRDefault="006434E7" w:rsidP="00253CED">
            <w:pPr>
              <w:ind w:left="0"/>
              <w:rPr>
                <w:sz w:val="13"/>
                <w:szCs w:val="13"/>
              </w:rPr>
            </w:pPr>
            <w:r w:rsidRPr="006434E7">
              <w:rPr>
                <w:rFonts w:hint="eastAsia"/>
                <w:sz w:val="13"/>
                <w:szCs w:val="13"/>
              </w:rPr>
              <w:t>Story.mth.cmpmode</w:t>
            </w:r>
            <w:r w:rsidR="000E7CDE">
              <w:rPr>
                <w:rFonts w:hint="eastAsia"/>
                <w:sz w:val="13"/>
                <w:szCs w:val="13"/>
              </w:rPr>
              <w:t>.002</w:t>
            </w:r>
            <w:r w:rsidR="00253CED" w:rsidRPr="006434E7">
              <w:rPr>
                <w:rFonts w:hint="eastAsia"/>
                <w:sz w:val="13"/>
                <w:szCs w:val="13"/>
              </w:rPr>
              <w:t>.0001</w:t>
            </w:r>
          </w:p>
        </w:tc>
        <w:tc>
          <w:tcPr>
            <w:tcW w:w="0" w:type="auto"/>
          </w:tcPr>
          <w:p w:rsidR="00FD27D2" w:rsidRPr="006434E7" w:rsidRDefault="00A154AE" w:rsidP="00FD27D2">
            <w:pPr>
              <w:ind w:left="0"/>
              <w:rPr>
                <w:sz w:val="13"/>
                <w:szCs w:val="13"/>
              </w:rPr>
            </w:pPr>
            <w:r w:rsidRPr="00A154AE">
              <w:rPr>
                <w:sz w:val="13"/>
                <w:szCs w:val="13"/>
              </w:rPr>
              <w:t>SEQUOIADBMAINSTREAM-2397</w:t>
            </w:r>
          </w:p>
        </w:tc>
        <w:tc>
          <w:tcPr>
            <w:tcW w:w="0" w:type="auto"/>
          </w:tcPr>
          <w:p w:rsidR="006E7F0B" w:rsidRPr="006434E7" w:rsidRDefault="006434E7" w:rsidP="00D868CC">
            <w:pPr>
              <w:ind w:left="0"/>
              <w:rPr>
                <w:rFonts w:hint="eastAsia"/>
                <w:sz w:val="13"/>
                <w:szCs w:val="13"/>
              </w:rPr>
            </w:pPr>
            <w:r w:rsidRPr="006434E7">
              <w:rPr>
                <w:rFonts w:hint="eastAsia"/>
                <w:sz w:val="13"/>
                <w:szCs w:val="13"/>
              </w:rPr>
              <w:t>cl.find({a:{$lt:{$maxKey:1}}</w:t>
            </w:r>
            <w:r w:rsidR="00D748C4" w:rsidRPr="006434E7">
              <w:rPr>
                <w:rFonts w:hint="eastAsia"/>
                <w:sz w:val="13"/>
                <w:szCs w:val="13"/>
              </w:rPr>
              <w:t>}</w:t>
            </w:r>
            <w:r w:rsidRPr="006434E7">
              <w:rPr>
                <w:rFonts w:hint="eastAsia"/>
                <w:sz w:val="13"/>
                <w:szCs w:val="13"/>
              </w:rPr>
              <w:t>).hint({'':null})</w:t>
            </w:r>
          </w:p>
          <w:p w:rsidR="006434E7" w:rsidRPr="006434E7" w:rsidRDefault="006434E7" w:rsidP="00D868CC">
            <w:pPr>
              <w:ind w:left="0"/>
              <w:rPr>
                <w:sz w:val="13"/>
                <w:szCs w:val="13"/>
              </w:rPr>
            </w:pPr>
            <w:r w:rsidRPr="006434E7">
              <w:rPr>
                <w:rFonts w:hint="eastAsia"/>
                <w:sz w:val="13"/>
                <w:szCs w:val="13"/>
              </w:rPr>
              <w:t>cl.find({a:{$gt:{$minKey:1}}}).hint({'':null})</w:t>
            </w:r>
          </w:p>
        </w:tc>
        <w:tc>
          <w:tcPr>
            <w:tcW w:w="0" w:type="auto"/>
          </w:tcPr>
          <w:p w:rsidR="00FD27D2" w:rsidRPr="006434E7" w:rsidRDefault="0043654F" w:rsidP="00FD27D2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通过表扫描可以查出数据</w:t>
            </w:r>
          </w:p>
        </w:tc>
      </w:tr>
      <w:tr w:rsidR="006104CE" w:rsidRPr="005566CF" w:rsidTr="006104CE">
        <w:tc>
          <w:tcPr>
            <w:tcW w:w="0" w:type="auto"/>
          </w:tcPr>
          <w:p w:rsidR="00E010A3" w:rsidRPr="006434E7" w:rsidRDefault="000E7CDE" w:rsidP="002D261B">
            <w:pPr>
              <w:ind w:left="0"/>
              <w:rPr>
                <w:sz w:val="13"/>
                <w:szCs w:val="13"/>
              </w:rPr>
            </w:pPr>
            <w:r w:rsidRPr="006434E7">
              <w:rPr>
                <w:rFonts w:hint="eastAsia"/>
                <w:sz w:val="13"/>
                <w:szCs w:val="13"/>
              </w:rPr>
              <w:t>Story.mth.cmpmode</w:t>
            </w:r>
            <w:r>
              <w:rPr>
                <w:rFonts w:hint="eastAsia"/>
                <w:sz w:val="13"/>
                <w:szCs w:val="13"/>
              </w:rPr>
              <w:t>.002</w:t>
            </w:r>
            <w:r w:rsidRPr="006434E7">
              <w:rPr>
                <w:rFonts w:hint="eastAsia"/>
                <w:sz w:val="13"/>
                <w:szCs w:val="13"/>
              </w:rPr>
              <w:t>.000</w:t>
            </w:r>
            <w:r>
              <w:rPr>
                <w:rFonts w:hint="eastAsia"/>
                <w:sz w:val="13"/>
                <w:szCs w:val="13"/>
              </w:rPr>
              <w:t>2</w:t>
            </w:r>
          </w:p>
        </w:tc>
        <w:tc>
          <w:tcPr>
            <w:tcW w:w="0" w:type="auto"/>
          </w:tcPr>
          <w:p w:rsidR="00E010A3" w:rsidRPr="006434E7" w:rsidRDefault="00DE0E92" w:rsidP="002D261B">
            <w:pPr>
              <w:ind w:left="0"/>
              <w:rPr>
                <w:sz w:val="13"/>
                <w:szCs w:val="13"/>
              </w:rPr>
            </w:pPr>
            <w:r w:rsidRPr="00DE0E92">
              <w:rPr>
                <w:sz w:val="13"/>
                <w:szCs w:val="13"/>
              </w:rPr>
              <w:t>SEQUOIADBMAINSTREAM-1276</w:t>
            </w:r>
          </w:p>
        </w:tc>
        <w:tc>
          <w:tcPr>
            <w:tcW w:w="0" w:type="auto"/>
          </w:tcPr>
          <w:p w:rsidR="00E010A3" w:rsidRPr="006434E7" w:rsidRDefault="00CD7585" w:rsidP="00D868CC">
            <w:pPr>
              <w:ind w:left="0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cl.find({a:{$gte:{"$regex":"^W","$options":</w:t>
            </w:r>
            <w:r w:rsidR="00DE0E92" w:rsidRPr="00DE0E92">
              <w:rPr>
                <w:sz w:val="13"/>
                <w:szCs w:val="13"/>
              </w:rPr>
              <w:t>"i"}}})</w:t>
            </w:r>
          </w:p>
        </w:tc>
        <w:tc>
          <w:tcPr>
            <w:tcW w:w="0" w:type="auto"/>
          </w:tcPr>
          <w:p w:rsidR="00E010A3" w:rsidRPr="006434E7" w:rsidRDefault="00DE0E92" w:rsidP="002D261B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表扫描和索引扫描结果一致</w:t>
            </w:r>
          </w:p>
        </w:tc>
      </w:tr>
      <w:tr w:rsidR="006104CE" w:rsidRPr="00D76207" w:rsidTr="006104CE">
        <w:tc>
          <w:tcPr>
            <w:tcW w:w="0" w:type="auto"/>
          </w:tcPr>
          <w:p w:rsidR="005566CF" w:rsidRPr="006434E7" w:rsidRDefault="005566CF" w:rsidP="002D261B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5566CF" w:rsidRPr="006434E7" w:rsidRDefault="005566CF" w:rsidP="002D261B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5566CF" w:rsidRPr="006434E7" w:rsidRDefault="005566CF" w:rsidP="00D868CC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5566CF" w:rsidRPr="006434E7" w:rsidRDefault="005566CF" w:rsidP="00AD01E6">
            <w:pPr>
              <w:ind w:left="0"/>
              <w:rPr>
                <w:sz w:val="13"/>
                <w:szCs w:val="13"/>
              </w:rPr>
            </w:pPr>
          </w:p>
        </w:tc>
      </w:tr>
    </w:tbl>
    <w:p w:rsidR="00FD27D2" w:rsidRPr="00FD27D2" w:rsidRDefault="00FD27D2" w:rsidP="00FD27D2"/>
    <w:sectPr w:rsidR="00FD27D2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5B57" w:rsidRDefault="00175B57" w:rsidP="00210B6B">
      <w:r>
        <w:separator/>
      </w:r>
    </w:p>
  </w:endnote>
  <w:endnote w:type="continuationSeparator" w:id="1">
    <w:p w:rsidR="00175B57" w:rsidRDefault="00175B57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5B57" w:rsidRDefault="00175B57" w:rsidP="00210B6B">
      <w:r>
        <w:separator/>
      </w:r>
    </w:p>
  </w:footnote>
  <w:footnote w:type="continuationSeparator" w:id="1">
    <w:p w:rsidR="00175B57" w:rsidRDefault="00175B57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47365"/>
    <w:multiLevelType w:val="hybridMultilevel"/>
    <w:tmpl w:val="1B46AA2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94F5BDD"/>
    <w:multiLevelType w:val="hybridMultilevel"/>
    <w:tmpl w:val="B53C365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14745DA8"/>
    <w:multiLevelType w:val="hybridMultilevel"/>
    <w:tmpl w:val="9BA0CAB0"/>
    <w:lvl w:ilvl="0" w:tplc="DC54187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3">
    <w:nsid w:val="1A392679"/>
    <w:multiLevelType w:val="hybridMultilevel"/>
    <w:tmpl w:val="BF26BCD4"/>
    <w:lvl w:ilvl="0" w:tplc="F326B92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1C08034A"/>
    <w:multiLevelType w:val="hybridMultilevel"/>
    <w:tmpl w:val="9C4A43D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1C837ADE"/>
    <w:multiLevelType w:val="hybridMultilevel"/>
    <w:tmpl w:val="F22E880E"/>
    <w:lvl w:ilvl="0" w:tplc="8B38712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239547F3"/>
    <w:multiLevelType w:val="hybridMultilevel"/>
    <w:tmpl w:val="FCDE7E5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6BF33B3"/>
    <w:multiLevelType w:val="hybridMultilevel"/>
    <w:tmpl w:val="5B624022"/>
    <w:lvl w:ilvl="0" w:tplc="DF846788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37C706E1"/>
    <w:multiLevelType w:val="hybridMultilevel"/>
    <w:tmpl w:val="4D261D4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>
    <w:nsid w:val="3B353048"/>
    <w:multiLevelType w:val="hybridMultilevel"/>
    <w:tmpl w:val="D8B8C70E"/>
    <w:lvl w:ilvl="0" w:tplc="28D4985C">
      <w:start w:val="1"/>
      <w:numFmt w:val="decimal"/>
      <w:lvlText w:val="%1、"/>
      <w:lvlJc w:val="left"/>
      <w:pPr>
        <w:ind w:left="113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2">
    <w:nsid w:val="3C7758EB"/>
    <w:multiLevelType w:val="hybridMultilevel"/>
    <w:tmpl w:val="E50CB7B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40303A2A"/>
    <w:multiLevelType w:val="hybridMultilevel"/>
    <w:tmpl w:val="53C08814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4">
    <w:nsid w:val="40497001"/>
    <w:multiLevelType w:val="hybridMultilevel"/>
    <w:tmpl w:val="4330155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>
    <w:nsid w:val="41E94D66"/>
    <w:multiLevelType w:val="hybridMultilevel"/>
    <w:tmpl w:val="F5D6CA8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589E00D2"/>
    <w:multiLevelType w:val="hybridMultilevel"/>
    <w:tmpl w:val="CA3E3970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7">
    <w:nsid w:val="6BCE143A"/>
    <w:multiLevelType w:val="hybridMultilevel"/>
    <w:tmpl w:val="C3CAA68A"/>
    <w:lvl w:ilvl="0" w:tplc="DC54187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6"/>
  </w:num>
  <w:num w:numId="2">
    <w:abstractNumId w:val="16"/>
  </w:num>
  <w:num w:numId="3">
    <w:abstractNumId w:val="8"/>
  </w:num>
  <w:num w:numId="4">
    <w:abstractNumId w:val="6"/>
  </w:num>
  <w:num w:numId="5">
    <w:abstractNumId w:val="3"/>
  </w:num>
  <w:num w:numId="6">
    <w:abstractNumId w:val="9"/>
  </w:num>
  <w:num w:numId="7">
    <w:abstractNumId w:val="13"/>
  </w:num>
  <w:num w:numId="8">
    <w:abstractNumId w:val="7"/>
  </w:num>
  <w:num w:numId="9">
    <w:abstractNumId w:val="16"/>
  </w:num>
  <w:num w:numId="10">
    <w:abstractNumId w:val="16"/>
  </w:num>
  <w:num w:numId="11">
    <w:abstractNumId w:val="17"/>
  </w:num>
  <w:num w:numId="12">
    <w:abstractNumId w:val="2"/>
  </w:num>
  <w:num w:numId="13">
    <w:abstractNumId w:val="11"/>
  </w:num>
  <w:num w:numId="14">
    <w:abstractNumId w:val="16"/>
  </w:num>
  <w:num w:numId="15">
    <w:abstractNumId w:val="15"/>
  </w:num>
  <w:num w:numId="16">
    <w:abstractNumId w:val="14"/>
  </w:num>
  <w:num w:numId="17">
    <w:abstractNumId w:val="4"/>
  </w:num>
  <w:num w:numId="18">
    <w:abstractNumId w:val="1"/>
  </w:num>
  <w:num w:numId="19">
    <w:abstractNumId w:val="10"/>
  </w:num>
  <w:num w:numId="20">
    <w:abstractNumId w:val="12"/>
  </w:num>
  <w:num w:numId="21">
    <w:abstractNumId w:val="5"/>
  </w:num>
  <w:num w:numId="2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50B6"/>
    <w:rsid w:val="0000697D"/>
    <w:rsid w:val="00006D9A"/>
    <w:rsid w:val="00007BD8"/>
    <w:rsid w:val="0001139E"/>
    <w:rsid w:val="00031209"/>
    <w:rsid w:val="00032D84"/>
    <w:rsid w:val="000335B4"/>
    <w:rsid w:val="0005033B"/>
    <w:rsid w:val="00054439"/>
    <w:rsid w:val="00063A3F"/>
    <w:rsid w:val="00065970"/>
    <w:rsid w:val="00065B5F"/>
    <w:rsid w:val="0006665C"/>
    <w:rsid w:val="00067C32"/>
    <w:rsid w:val="00073F6E"/>
    <w:rsid w:val="00077D1A"/>
    <w:rsid w:val="000827FE"/>
    <w:rsid w:val="0008726E"/>
    <w:rsid w:val="0009033C"/>
    <w:rsid w:val="00094ED2"/>
    <w:rsid w:val="000A0126"/>
    <w:rsid w:val="000A535D"/>
    <w:rsid w:val="000A605E"/>
    <w:rsid w:val="000A6DD3"/>
    <w:rsid w:val="000B3FBE"/>
    <w:rsid w:val="000B6460"/>
    <w:rsid w:val="000C5913"/>
    <w:rsid w:val="000D7CB5"/>
    <w:rsid w:val="000D7D7E"/>
    <w:rsid w:val="000E4424"/>
    <w:rsid w:val="000E4C7B"/>
    <w:rsid w:val="000E579E"/>
    <w:rsid w:val="000E69B8"/>
    <w:rsid w:val="000E7CDE"/>
    <w:rsid w:val="000F2F20"/>
    <w:rsid w:val="001102EB"/>
    <w:rsid w:val="0011714D"/>
    <w:rsid w:val="00122D12"/>
    <w:rsid w:val="00133391"/>
    <w:rsid w:val="001515BD"/>
    <w:rsid w:val="00155D65"/>
    <w:rsid w:val="00156E09"/>
    <w:rsid w:val="00157272"/>
    <w:rsid w:val="00165849"/>
    <w:rsid w:val="00167D3B"/>
    <w:rsid w:val="00175B57"/>
    <w:rsid w:val="00183560"/>
    <w:rsid w:val="00184727"/>
    <w:rsid w:val="001B0BBB"/>
    <w:rsid w:val="001B11E0"/>
    <w:rsid w:val="001C090C"/>
    <w:rsid w:val="001D4D34"/>
    <w:rsid w:val="001E2D7B"/>
    <w:rsid w:val="001E4D67"/>
    <w:rsid w:val="001E7128"/>
    <w:rsid w:val="001F570A"/>
    <w:rsid w:val="00200785"/>
    <w:rsid w:val="00202710"/>
    <w:rsid w:val="00206681"/>
    <w:rsid w:val="00210B6B"/>
    <w:rsid w:val="00215545"/>
    <w:rsid w:val="00223F2D"/>
    <w:rsid w:val="002308BA"/>
    <w:rsid w:val="00244E86"/>
    <w:rsid w:val="00253CED"/>
    <w:rsid w:val="00255E7B"/>
    <w:rsid w:val="00256783"/>
    <w:rsid w:val="00256DE7"/>
    <w:rsid w:val="00257B1D"/>
    <w:rsid w:val="0026673A"/>
    <w:rsid w:val="00273BAE"/>
    <w:rsid w:val="002744C5"/>
    <w:rsid w:val="0028336C"/>
    <w:rsid w:val="00286F90"/>
    <w:rsid w:val="00292578"/>
    <w:rsid w:val="002932BF"/>
    <w:rsid w:val="00293D31"/>
    <w:rsid w:val="002B0E20"/>
    <w:rsid w:val="002B0E83"/>
    <w:rsid w:val="002C35A3"/>
    <w:rsid w:val="002C3ABA"/>
    <w:rsid w:val="002D3A24"/>
    <w:rsid w:val="002D70BC"/>
    <w:rsid w:val="002F2C66"/>
    <w:rsid w:val="003008AA"/>
    <w:rsid w:val="00303F14"/>
    <w:rsid w:val="0030494F"/>
    <w:rsid w:val="00305294"/>
    <w:rsid w:val="00306AF6"/>
    <w:rsid w:val="003233D1"/>
    <w:rsid w:val="00326AFE"/>
    <w:rsid w:val="00336557"/>
    <w:rsid w:val="003403CF"/>
    <w:rsid w:val="00344559"/>
    <w:rsid w:val="00344F4E"/>
    <w:rsid w:val="00346CBA"/>
    <w:rsid w:val="00356473"/>
    <w:rsid w:val="003653B3"/>
    <w:rsid w:val="00383770"/>
    <w:rsid w:val="0038617B"/>
    <w:rsid w:val="0039231C"/>
    <w:rsid w:val="003A6DE4"/>
    <w:rsid w:val="003C5C75"/>
    <w:rsid w:val="003E4C37"/>
    <w:rsid w:val="003F0EEC"/>
    <w:rsid w:val="003F6C29"/>
    <w:rsid w:val="00406C06"/>
    <w:rsid w:val="00407828"/>
    <w:rsid w:val="00417EB2"/>
    <w:rsid w:val="004200DE"/>
    <w:rsid w:val="004233C1"/>
    <w:rsid w:val="00424108"/>
    <w:rsid w:val="00425E71"/>
    <w:rsid w:val="00427118"/>
    <w:rsid w:val="004306F0"/>
    <w:rsid w:val="004310A3"/>
    <w:rsid w:val="00434B1F"/>
    <w:rsid w:val="0043654F"/>
    <w:rsid w:val="00441D78"/>
    <w:rsid w:val="0044476F"/>
    <w:rsid w:val="00444A25"/>
    <w:rsid w:val="00445F41"/>
    <w:rsid w:val="00450966"/>
    <w:rsid w:val="00451B25"/>
    <w:rsid w:val="00452AE2"/>
    <w:rsid w:val="004532D7"/>
    <w:rsid w:val="00457A1D"/>
    <w:rsid w:val="00457F2F"/>
    <w:rsid w:val="004777AE"/>
    <w:rsid w:val="00477B6B"/>
    <w:rsid w:val="00487355"/>
    <w:rsid w:val="00490745"/>
    <w:rsid w:val="00496410"/>
    <w:rsid w:val="004A266B"/>
    <w:rsid w:val="004B1D72"/>
    <w:rsid w:val="004C2AC1"/>
    <w:rsid w:val="004C56CC"/>
    <w:rsid w:val="004D2548"/>
    <w:rsid w:val="004D5616"/>
    <w:rsid w:val="004E10D2"/>
    <w:rsid w:val="004E43C1"/>
    <w:rsid w:val="004E4FE6"/>
    <w:rsid w:val="004E6F38"/>
    <w:rsid w:val="004F45D6"/>
    <w:rsid w:val="004F5860"/>
    <w:rsid w:val="00501BA5"/>
    <w:rsid w:val="00505D3A"/>
    <w:rsid w:val="00506BF7"/>
    <w:rsid w:val="00507AC8"/>
    <w:rsid w:val="00514442"/>
    <w:rsid w:val="00544B26"/>
    <w:rsid w:val="005460D0"/>
    <w:rsid w:val="00547691"/>
    <w:rsid w:val="005566CF"/>
    <w:rsid w:val="00567CDB"/>
    <w:rsid w:val="005761D9"/>
    <w:rsid w:val="005811B0"/>
    <w:rsid w:val="0058705C"/>
    <w:rsid w:val="00593395"/>
    <w:rsid w:val="0059413C"/>
    <w:rsid w:val="005978A8"/>
    <w:rsid w:val="005A1494"/>
    <w:rsid w:val="005B15D1"/>
    <w:rsid w:val="005B357F"/>
    <w:rsid w:val="005C5353"/>
    <w:rsid w:val="005D30A5"/>
    <w:rsid w:val="005E1415"/>
    <w:rsid w:val="005E6450"/>
    <w:rsid w:val="00601066"/>
    <w:rsid w:val="00602A8B"/>
    <w:rsid w:val="006104CE"/>
    <w:rsid w:val="00616897"/>
    <w:rsid w:val="0062284D"/>
    <w:rsid w:val="006434E7"/>
    <w:rsid w:val="0065678F"/>
    <w:rsid w:val="00657E43"/>
    <w:rsid w:val="00664E81"/>
    <w:rsid w:val="00676AF8"/>
    <w:rsid w:val="0068728C"/>
    <w:rsid w:val="006A596C"/>
    <w:rsid w:val="006A600D"/>
    <w:rsid w:val="006B6662"/>
    <w:rsid w:val="006C1754"/>
    <w:rsid w:val="006C7653"/>
    <w:rsid w:val="006D01D4"/>
    <w:rsid w:val="006D5673"/>
    <w:rsid w:val="006D67C9"/>
    <w:rsid w:val="006E4266"/>
    <w:rsid w:val="006E7F0B"/>
    <w:rsid w:val="006F1D23"/>
    <w:rsid w:val="006F2FEB"/>
    <w:rsid w:val="006F6805"/>
    <w:rsid w:val="007008D2"/>
    <w:rsid w:val="00711346"/>
    <w:rsid w:val="007126EC"/>
    <w:rsid w:val="00720408"/>
    <w:rsid w:val="0073058C"/>
    <w:rsid w:val="00730769"/>
    <w:rsid w:val="007353BE"/>
    <w:rsid w:val="00743BC0"/>
    <w:rsid w:val="00744B3C"/>
    <w:rsid w:val="007508E4"/>
    <w:rsid w:val="007554B0"/>
    <w:rsid w:val="007622AE"/>
    <w:rsid w:val="00764D81"/>
    <w:rsid w:val="00765B48"/>
    <w:rsid w:val="0077225D"/>
    <w:rsid w:val="0078334E"/>
    <w:rsid w:val="00785C08"/>
    <w:rsid w:val="0079390A"/>
    <w:rsid w:val="0079503B"/>
    <w:rsid w:val="007A6447"/>
    <w:rsid w:val="007B29BE"/>
    <w:rsid w:val="007B2D2F"/>
    <w:rsid w:val="007B5EF7"/>
    <w:rsid w:val="007C30EE"/>
    <w:rsid w:val="007C382D"/>
    <w:rsid w:val="007C5E03"/>
    <w:rsid w:val="007D2B08"/>
    <w:rsid w:val="007E44C3"/>
    <w:rsid w:val="007E59EC"/>
    <w:rsid w:val="007F7562"/>
    <w:rsid w:val="00800822"/>
    <w:rsid w:val="0081401D"/>
    <w:rsid w:val="00826834"/>
    <w:rsid w:val="00832BCB"/>
    <w:rsid w:val="00832FD6"/>
    <w:rsid w:val="0084041F"/>
    <w:rsid w:val="00840BA9"/>
    <w:rsid w:val="00857505"/>
    <w:rsid w:val="008659A4"/>
    <w:rsid w:val="008664F0"/>
    <w:rsid w:val="00875D93"/>
    <w:rsid w:val="00877F3C"/>
    <w:rsid w:val="00880E17"/>
    <w:rsid w:val="008964AA"/>
    <w:rsid w:val="008965B6"/>
    <w:rsid w:val="008B0448"/>
    <w:rsid w:val="008B4069"/>
    <w:rsid w:val="008B4CEC"/>
    <w:rsid w:val="008B7F1D"/>
    <w:rsid w:val="008C1F73"/>
    <w:rsid w:val="008E4CFD"/>
    <w:rsid w:val="008E61CF"/>
    <w:rsid w:val="008F608C"/>
    <w:rsid w:val="0090500D"/>
    <w:rsid w:val="009138CA"/>
    <w:rsid w:val="00914288"/>
    <w:rsid w:val="0091747E"/>
    <w:rsid w:val="00921E6C"/>
    <w:rsid w:val="00923AA7"/>
    <w:rsid w:val="0092551F"/>
    <w:rsid w:val="00930ED2"/>
    <w:rsid w:val="00933CE3"/>
    <w:rsid w:val="0094534A"/>
    <w:rsid w:val="00951F04"/>
    <w:rsid w:val="00962583"/>
    <w:rsid w:val="009711CC"/>
    <w:rsid w:val="009756C6"/>
    <w:rsid w:val="00980045"/>
    <w:rsid w:val="009817CF"/>
    <w:rsid w:val="00983ABE"/>
    <w:rsid w:val="00983CCC"/>
    <w:rsid w:val="00984B81"/>
    <w:rsid w:val="00985780"/>
    <w:rsid w:val="00995EC7"/>
    <w:rsid w:val="00997930"/>
    <w:rsid w:val="009A656C"/>
    <w:rsid w:val="009B05E4"/>
    <w:rsid w:val="009B1CF0"/>
    <w:rsid w:val="009B35DD"/>
    <w:rsid w:val="009D4102"/>
    <w:rsid w:val="009D41EA"/>
    <w:rsid w:val="009D5175"/>
    <w:rsid w:val="009E30A4"/>
    <w:rsid w:val="009E53BC"/>
    <w:rsid w:val="009E6C06"/>
    <w:rsid w:val="009E7F06"/>
    <w:rsid w:val="009F3E29"/>
    <w:rsid w:val="00A00F1A"/>
    <w:rsid w:val="00A034BC"/>
    <w:rsid w:val="00A060D2"/>
    <w:rsid w:val="00A134C3"/>
    <w:rsid w:val="00A13D86"/>
    <w:rsid w:val="00A154AE"/>
    <w:rsid w:val="00A220DC"/>
    <w:rsid w:val="00A3244F"/>
    <w:rsid w:val="00A66693"/>
    <w:rsid w:val="00A66DA4"/>
    <w:rsid w:val="00A72C5A"/>
    <w:rsid w:val="00A9187F"/>
    <w:rsid w:val="00A974EB"/>
    <w:rsid w:val="00AA3EB5"/>
    <w:rsid w:val="00AB3FF7"/>
    <w:rsid w:val="00AB6B9B"/>
    <w:rsid w:val="00AC10C4"/>
    <w:rsid w:val="00AC4623"/>
    <w:rsid w:val="00AC695B"/>
    <w:rsid w:val="00AD01E6"/>
    <w:rsid w:val="00AD0B92"/>
    <w:rsid w:val="00AD0BF4"/>
    <w:rsid w:val="00AD1D16"/>
    <w:rsid w:val="00AD3DCC"/>
    <w:rsid w:val="00AE24B7"/>
    <w:rsid w:val="00AE26B4"/>
    <w:rsid w:val="00AE6761"/>
    <w:rsid w:val="00AF3854"/>
    <w:rsid w:val="00B00D52"/>
    <w:rsid w:val="00B0221E"/>
    <w:rsid w:val="00B13878"/>
    <w:rsid w:val="00B167DE"/>
    <w:rsid w:val="00B20115"/>
    <w:rsid w:val="00B23A1B"/>
    <w:rsid w:val="00B2610F"/>
    <w:rsid w:val="00B263F2"/>
    <w:rsid w:val="00B31FA6"/>
    <w:rsid w:val="00B4612B"/>
    <w:rsid w:val="00B54E29"/>
    <w:rsid w:val="00B627E6"/>
    <w:rsid w:val="00B67B24"/>
    <w:rsid w:val="00B74ADA"/>
    <w:rsid w:val="00B7741E"/>
    <w:rsid w:val="00BA0A2B"/>
    <w:rsid w:val="00BB33CB"/>
    <w:rsid w:val="00BC6EFD"/>
    <w:rsid w:val="00BD02C5"/>
    <w:rsid w:val="00BD4EFA"/>
    <w:rsid w:val="00BD5C66"/>
    <w:rsid w:val="00BE4881"/>
    <w:rsid w:val="00BE65A0"/>
    <w:rsid w:val="00BE730C"/>
    <w:rsid w:val="00BF17AC"/>
    <w:rsid w:val="00BF3432"/>
    <w:rsid w:val="00BF486F"/>
    <w:rsid w:val="00C02473"/>
    <w:rsid w:val="00C12877"/>
    <w:rsid w:val="00C250B5"/>
    <w:rsid w:val="00C323EA"/>
    <w:rsid w:val="00C447F7"/>
    <w:rsid w:val="00C458CF"/>
    <w:rsid w:val="00C66B34"/>
    <w:rsid w:val="00C740FE"/>
    <w:rsid w:val="00C839C7"/>
    <w:rsid w:val="00C9362D"/>
    <w:rsid w:val="00C97D5B"/>
    <w:rsid w:val="00CA034D"/>
    <w:rsid w:val="00CA297B"/>
    <w:rsid w:val="00CA2F45"/>
    <w:rsid w:val="00CA398D"/>
    <w:rsid w:val="00CB526D"/>
    <w:rsid w:val="00CB71E7"/>
    <w:rsid w:val="00CC0C57"/>
    <w:rsid w:val="00CC134B"/>
    <w:rsid w:val="00CD0456"/>
    <w:rsid w:val="00CD0B19"/>
    <w:rsid w:val="00CD7585"/>
    <w:rsid w:val="00CD7B76"/>
    <w:rsid w:val="00CE0300"/>
    <w:rsid w:val="00D05201"/>
    <w:rsid w:val="00D20B11"/>
    <w:rsid w:val="00D25969"/>
    <w:rsid w:val="00D2603F"/>
    <w:rsid w:val="00D260CD"/>
    <w:rsid w:val="00D26BC1"/>
    <w:rsid w:val="00D511EE"/>
    <w:rsid w:val="00D514D5"/>
    <w:rsid w:val="00D64132"/>
    <w:rsid w:val="00D748C4"/>
    <w:rsid w:val="00D75851"/>
    <w:rsid w:val="00D76207"/>
    <w:rsid w:val="00D868CC"/>
    <w:rsid w:val="00D8726A"/>
    <w:rsid w:val="00D91239"/>
    <w:rsid w:val="00DA4430"/>
    <w:rsid w:val="00DA5C03"/>
    <w:rsid w:val="00DC1D2A"/>
    <w:rsid w:val="00DD55DF"/>
    <w:rsid w:val="00DE0E92"/>
    <w:rsid w:val="00E010A3"/>
    <w:rsid w:val="00E12050"/>
    <w:rsid w:val="00E14C75"/>
    <w:rsid w:val="00E260B1"/>
    <w:rsid w:val="00E33F69"/>
    <w:rsid w:val="00E60170"/>
    <w:rsid w:val="00E60191"/>
    <w:rsid w:val="00E608C2"/>
    <w:rsid w:val="00E615AB"/>
    <w:rsid w:val="00E7242A"/>
    <w:rsid w:val="00E75C60"/>
    <w:rsid w:val="00E75DA5"/>
    <w:rsid w:val="00E83FD8"/>
    <w:rsid w:val="00EA20F2"/>
    <w:rsid w:val="00EA6B9D"/>
    <w:rsid w:val="00EB2348"/>
    <w:rsid w:val="00EB516D"/>
    <w:rsid w:val="00EB6CB6"/>
    <w:rsid w:val="00ED5E79"/>
    <w:rsid w:val="00ED7E66"/>
    <w:rsid w:val="00EE0FB2"/>
    <w:rsid w:val="00EE24DE"/>
    <w:rsid w:val="00EF40B3"/>
    <w:rsid w:val="00F00223"/>
    <w:rsid w:val="00F011EA"/>
    <w:rsid w:val="00F018CD"/>
    <w:rsid w:val="00F0198C"/>
    <w:rsid w:val="00F07150"/>
    <w:rsid w:val="00F20EB8"/>
    <w:rsid w:val="00F27197"/>
    <w:rsid w:val="00F300C6"/>
    <w:rsid w:val="00F31CCB"/>
    <w:rsid w:val="00F40C57"/>
    <w:rsid w:val="00F44392"/>
    <w:rsid w:val="00F6072B"/>
    <w:rsid w:val="00F67960"/>
    <w:rsid w:val="00F72549"/>
    <w:rsid w:val="00F744BB"/>
    <w:rsid w:val="00F872BA"/>
    <w:rsid w:val="00F91DEC"/>
    <w:rsid w:val="00FA09EA"/>
    <w:rsid w:val="00FA0FBC"/>
    <w:rsid w:val="00FB5DE5"/>
    <w:rsid w:val="00FB7190"/>
    <w:rsid w:val="00FC78C0"/>
    <w:rsid w:val="00FD27D2"/>
    <w:rsid w:val="00FD784C"/>
    <w:rsid w:val="00FE70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D3A2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711346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1346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134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13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134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1346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1346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756C6"/>
    <w:rPr>
      <w:color w:val="0000FF" w:themeColor="hyperlink"/>
      <w:u w:val="single"/>
    </w:rPr>
  </w:style>
  <w:style w:type="paragraph" w:customStyle="1" w:styleId="tit-9">
    <w:name w:val="tit-9"/>
    <w:basedOn w:val="Normal"/>
    <w:rsid w:val="006E4266"/>
    <w:pPr>
      <w:widowControl/>
      <w:spacing w:before="100" w:beforeAutospacing="1" w:after="100" w:afterAutospacing="1"/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D3A24"/>
    <w:rPr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7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F6F79C-D156-4F4B-8BA0-A5B3B3424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46642</TotalTime>
  <Pages>5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heguoming</cp:lastModifiedBy>
  <cp:revision>354</cp:revision>
  <dcterms:created xsi:type="dcterms:W3CDTF">2014-04-08T06:49:00Z</dcterms:created>
  <dcterms:modified xsi:type="dcterms:W3CDTF">2017-05-03T01:38:00Z</dcterms:modified>
</cp:coreProperties>
</file>