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C85D59" w:rsidP="00C85D59">
            <w:r>
              <w:t>2014/3/</w:t>
            </w:r>
            <w:r w:rsidR="00070B71">
              <w:rPr>
                <w:rFonts w:hint="eastAsia"/>
              </w:rPr>
              <w:t>31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Default="0091340C" w:rsidP="00EA02EF">
            <w:r>
              <w:rPr>
                <w:rFonts w:hint="eastAsia"/>
              </w:rPr>
              <w:t>许建辉、</w:t>
            </w:r>
            <w:r w:rsidR="006663DF">
              <w:rPr>
                <w:rFonts w:hint="eastAsia"/>
              </w:rPr>
              <w:t>武赟、</w:t>
            </w:r>
            <w:r w:rsidR="00EA02EF">
              <w:rPr>
                <w:rFonts w:hint="eastAsia"/>
              </w:rPr>
              <w:t>谭钊波、何嘉文、胡晓军、高胜杰</w:t>
            </w:r>
            <w:r w:rsidR="007A71A5">
              <w:rPr>
                <w:rFonts w:hint="eastAsia"/>
              </w:rPr>
              <w:t>、阮奕邦</w:t>
            </w:r>
            <w:r w:rsidR="00EA02EF">
              <w:rPr>
                <w:rFonts w:hint="eastAsia"/>
              </w:rPr>
              <w:t>、刘圳、王文净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EA02EF" w:rsidP="00C85D59">
            <w:r>
              <w:rPr>
                <w:rFonts w:hint="eastAsia"/>
              </w:rPr>
              <w:t>何嘉文</w:t>
            </w:r>
          </w:p>
        </w:tc>
      </w:tr>
    </w:tbl>
    <w:p w:rsidR="00C85D59" w:rsidRDefault="00C85D59" w:rsidP="00C85D59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1134"/>
        <w:gridCol w:w="1134"/>
        <w:gridCol w:w="2035"/>
      </w:tblGrid>
      <w:tr w:rsidR="00432DC2" w:rsidTr="00C04AEA">
        <w:tc>
          <w:tcPr>
            <w:tcW w:w="3369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432DC2" w:rsidRPr="00C04AEA" w:rsidRDefault="00432DC2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</w:tcPr>
          <w:p w:rsidR="00432DC2" w:rsidRPr="00C04AEA" w:rsidRDefault="00C04AEA" w:rsidP="00C85D59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432DC2" w:rsidTr="00C04AEA">
        <w:tc>
          <w:tcPr>
            <w:tcW w:w="3369" w:type="dxa"/>
          </w:tcPr>
          <w:p w:rsidR="00432DC2" w:rsidRDefault="006D4022" w:rsidP="00C85D59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 xml:space="preserve"> mongo/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hbase</w:t>
            </w:r>
            <w:proofErr w:type="spellEnd"/>
            <w:r>
              <w:rPr>
                <w:rFonts w:hint="eastAsia"/>
              </w:rPr>
              <w:t>性能测试对比</w:t>
            </w:r>
          </w:p>
        </w:tc>
        <w:tc>
          <w:tcPr>
            <w:tcW w:w="850" w:type="dxa"/>
          </w:tcPr>
          <w:p w:rsidR="00432DC2" w:rsidRDefault="006D4022" w:rsidP="00C85D59">
            <w:r>
              <w:rPr>
                <w:rFonts w:hint="eastAsia"/>
              </w:rPr>
              <w:t>王文净</w:t>
            </w:r>
          </w:p>
        </w:tc>
        <w:tc>
          <w:tcPr>
            <w:tcW w:w="1134" w:type="dxa"/>
          </w:tcPr>
          <w:p w:rsidR="00432DC2" w:rsidRDefault="006D4022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32DC2" w:rsidRDefault="00432DC2" w:rsidP="00C85D59"/>
        </w:tc>
        <w:tc>
          <w:tcPr>
            <w:tcW w:w="2035" w:type="dxa"/>
          </w:tcPr>
          <w:p w:rsidR="00432DC2" w:rsidRDefault="00882995" w:rsidP="00C85D59">
            <w:r>
              <w:rPr>
                <w:rFonts w:hint="eastAsia"/>
              </w:rPr>
              <w:t>基本测完，发现</w:t>
            </w:r>
            <w:r w:rsidR="006C02D2">
              <w:rPr>
                <w:rFonts w:hint="eastAsia"/>
              </w:rPr>
              <w:t>性能</w:t>
            </w:r>
            <w:r>
              <w:rPr>
                <w:rFonts w:hint="eastAsia"/>
              </w:rPr>
              <w:t>有差距，问题还没找到。</w:t>
            </w:r>
          </w:p>
        </w:tc>
      </w:tr>
      <w:tr w:rsidR="00432DC2" w:rsidTr="00C04AEA">
        <w:tc>
          <w:tcPr>
            <w:tcW w:w="3369" w:type="dxa"/>
          </w:tcPr>
          <w:p w:rsidR="00432DC2" w:rsidRDefault="003009C3" w:rsidP="00C85D59"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网页套件</w:t>
            </w:r>
          </w:p>
        </w:tc>
        <w:tc>
          <w:tcPr>
            <w:tcW w:w="850" w:type="dxa"/>
          </w:tcPr>
          <w:p w:rsidR="00432DC2" w:rsidRDefault="003009C3" w:rsidP="00C85D59">
            <w:r>
              <w:rPr>
                <w:rFonts w:hint="eastAsia"/>
              </w:rPr>
              <w:t>何嘉文</w:t>
            </w:r>
          </w:p>
          <w:p w:rsidR="003009C3" w:rsidRDefault="003009C3" w:rsidP="00C85D59">
            <w:r>
              <w:rPr>
                <w:rFonts w:hint="eastAsia"/>
              </w:rPr>
              <w:t>高胜杰</w:t>
            </w:r>
          </w:p>
        </w:tc>
        <w:tc>
          <w:tcPr>
            <w:tcW w:w="1134" w:type="dxa"/>
          </w:tcPr>
          <w:p w:rsidR="00432DC2" w:rsidRDefault="003009C3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32DC2" w:rsidRDefault="00432DC2" w:rsidP="00C85D59"/>
        </w:tc>
        <w:tc>
          <w:tcPr>
            <w:tcW w:w="2035" w:type="dxa"/>
          </w:tcPr>
          <w:p w:rsidR="00432DC2" w:rsidRDefault="00762E3D" w:rsidP="00C85D59">
            <w:r>
              <w:rPr>
                <w:rFonts w:hint="eastAsia"/>
              </w:rPr>
              <w:t>先搁置</w:t>
            </w:r>
          </w:p>
        </w:tc>
      </w:tr>
      <w:tr w:rsidR="006D4022" w:rsidTr="00C04AEA">
        <w:tc>
          <w:tcPr>
            <w:tcW w:w="3369" w:type="dxa"/>
          </w:tcPr>
          <w:p w:rsidR="006D4022" w:rsidRPr="003009C3" w:rsidRDefault="00484E81" w:rsidP="00C85D59">
            <w:r>
              <w:rPr>
                <w:rFonts w:hint="eastAsia"/>
              </w:rPr>
              <w:t>事务测试用例补全</w:t>
            </w:r>
          </w:p>
        </w:tc>
        <w:tc>
          <w:tcPr>
            <w:tcW w:w="850" w:type="dxa"/>
          </w:tcPr>
          <w:p w:rsidR="006D4022" w:rsidRDefault="00484E81" w:rsidP="00C85D59">
            <w:r>
              <w:rPr>
                <w:rFonts w:hint="eastAsia"/>
              </w:rPr>
              <w:t>阮奕邦</w:t>
            </w:r>
          </w:p>
        </w:tc>
        <w:tc>
          <w:tcPr>
            <w:tcW w:w="1134" w:type="dxa"/>
          </w:tcPr>
          <w:p w:rsidR="006D4022" w:rsidRDefault="00484E81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6D4022" w:rsidRDefault="006D4022" w:rsidP="00C85D59"/>
        </w:tc>
        <w:tc>
          <w:tcPr>
            <w:tcW w:w="2035" w:type="dxa"/>
          </w:tcPr>
          <w:p w:rsidR="006D4022" w:rsidRDefault="008A2C94" w:rsidP="00C85D59">
            <w:r>
              <w:rPr>
                <w:rFonts w:hint="eastAsia"/>
              </w:rPr>
              <w:t>自动化用例补全未补全。</w:t>
            </w:r>
          </w:p>
        </w:tc>
      </w:tr>
      <w:tr w:rsidR="00484E81" w:rsidTr="00C04AEA">
        <w:tc>
          <w:tcPr>
            <w:tcW w:w="3369" w:type="dxa"/>
          </w:tcPr>
          <w:p w:rsidR="00484E81" w:rsidRDefault="00484E81" w:rsidP="00C85D59">
            <w:r>
              <w:rPr>
                <w:rFonts w:hint="eastAsia"/>
              </w:rPr>
              <w:t>纵向分区表排序优化测试</w:t>
            </w:r>
          </w:p>
        </w:tc>
        <w:tc>
          <w:tcPr>
            <w:tcW w:w="850" w:type="dxa"/>
          </w:tcPr>
          <w:p w:rsidR="00484E81" w:rsidRDefault="00484E81" w:rsidP="00C85D59">
            <w:r>
              <w:rPr>
                <w:rFonts w:hint="eastAsia"/>
              </w:rPr>
              <w:t>胡晓军</w:t>
            </w:r>
          </w:p>
        </w:tc>
        <w:tc>
          <w:tcPr>
            <w:tcW w:w="1134" w:type="dxa"/>
          </w:tcPr>
          <w:p w:rsidR="00484E81" w:rsidRDefault="00484E81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84E81" w:rsidRDefault="00484E81" w:rsidP="00C85D59"/>
        </w:tc>
        <w:tc>
          <w:tcPr>
            <w:tcW w:w="2035" w:type="dxa"/>
          </w:tcPr>
          <w:p w:rsidR="00484E81" w:rsidRDefault="00E67398" w:rsidP="00C85D59">
            <w:r>
              <w:rPr>
                <w:rFonts w:hint="eastAsia"/>
              </w:rPr>
              <w:t>还</w:t>
            </w:r>
            <w:r w:rsidR="00B34B0B">
              <w:rPr>
                <w:rFonts w:hint="eastAsia"/>
              </w:rPr>
              <w:t>需在物理机上</w:t>
            </w:r>
            <w:r>
              <w:rPr>
                <w:rFonts w:hint="eastAsia"/>
              </w:rPr>
              <w:t>测，及出报告。</w:t>
            </w:r>
          </w:p>
        </w:tc>
      </w:tr>
      <w:tr w:rsidR="00484E81" w:rsidTr="00C04AEA">
        <w:tc>
          <w:tcPr>
            <w:tcW w:w="3369" w:type="dxa"/>
          </w:tcPr>
          <w:p w:rsidR="00484E81" w:rsidRDefault="00484E81" w:rsidP="00C85D59">
            <w:r>
              <w:rPr>
                <w:rFonts w:hint="eastAsia"/>
              </w:rPr>
              <w:t>正则表达式匹配索引优化</w:t>
            </w:r>
          </w:p>
        </w:tc>
        <w:tc>
          <w:tcPr>
            <w:tcW w:w="850" w:type="dxa"/>
          </w:tcPr>
          <w:p w:rsidR="00484E81" w:rsidRPr="00484E81" w:rsidRDefault="00484E81" w:rsidP="00C85D59">
            <w:r>
              <w:rPr>
                <w:rFonts w:hint="eastAsia"/>
              </w:rPr>
              <w:t>许建辉</w:t>
            </w:r>
          </w:p>
        </w:tc>
        <w:tc>
          <w:tcPr>
            <w:tcW w:w="1134" w:type="dxa"/>
          </w:tcPr>
          <w:p w:rsidR="00484E81" w:rsidRDefault="00484E81" w:rsidP="00C85D59">
            <w:r>
              <w:rPr>
                <w:rFonts w:hint="eastAsia"/>
              </w:rPr>
              <w:t>3-24</w:t>
            </w:r>
          </w:p>
        </w:tc>
        <w:tc>
          <w:tcPr>
            <w:tcW w:w="1134" w:type="dxa"/>
          </w:tcPr>
          <w:p w:rsidR="00484E81" w:rsidRDefault="00484E81" w:rsidP="00C85D59"/>
        </w:tc>
        <w:tc>
          <w:tcPr>
            <w:tcW w:w="2035" w:type="dxa"/>
          </w:tcPr>
          <w:p w:rsidR="00484E81" w:rsidRDefault="0088240F" w:rsidP="00C85D59">
            <w:r>
              <w:rPr>
                <w:rFonts w:hint="eastAsia"/>
              </w:rPr>
              <w:t>分析完。开始做。</w:t>
            </w:r>
          </w:p>
        </w:tc>
      </w:tr>
      <w:tr w:rsidR="00A51308" w:rsidTr="00C04AEA">
        <w:tc>
          <w:tcPr>
            <w:tcW w:w="3369" w:type="dxa"/>
          </w:tcPr>
          <w:p w:rsidR="00A51308" w:rsidRDefault="00A51308" w:rsidP="00C85D59"/>
        </w:tc>
        <w:tc>
          <w:tcPr>
            <w:tcW w:w="850" w:type="dxa"/>
          </w:tcPr>
          <w:p w:rsidR="00A51308" w:rsidRDefault="00A51308" w:rsidP="00C85D59"/>
        </w:tc>
        <w:tc>
          <w:tcPr>
            <w:tcW w:w="1134" w:type="dxa"/>
          </w:tcPr>
          <w:p w:rsidR="00A51308" w:rsidRDefault="00A51308" w:rsidP="00C85D59"/>
        </w:tc>
        <w:tc>
          <w:tcPr>
            <w:tcW w:w="1134" w:type="dxa"/>
          </w:tcPr>
          <w:p w:rsidR="00A51308" w:rsidRDefault="00A51308" w:rsidP="00C85D59"/>
        </w:tc>
        <w:tc>
          <w:tcPr>
            <w:tcW w:w="2035" w:type="dxa"/>
          </w:tcPr>
          <w:p w:rsidR="00A51308" w:rsidRDefault="00A51308" w:rsidP="00C85D59"/>
        </w:tc>
      </w:tr>
      <w:tr w:rsidR="00B122EB" w:rsidTr="00C04AEA">
        <w:tc>
          <w:tcPr>
            <w:tcW w:w="3369" w:type="dxa"/>
          </w:tcPr>
          <w:p w:rsidR="00B122EB" w:rsidRDefault="00EA02EF" w:rsidP="00C85D59">
            <w:r>
              <w:rPr>
                <w:rFonts w:hint="eastAsia"/>
              </w:rPr>
              <w:t>2014.04.08</w:t>
            </w:r>
          </w:p>
        </w:tc>
        <w:tc>
          <w:tcPr>
            <w:tcW w:w="850" w:type="dxa"/>
          </w:tcPr>
          <w:p w:rsidR="00B122EB" w:rsidRDefault="00B122EB" w:rsidP="00C85D59"/>
        </w:tc>
        <w:tc>
          <w:tcPr>
            <w:tcW w:w="1134" w:type="dxa"/>
          </w:tcPr>
          <w:p w:rsidR="00B122EB" w:rsidRDefault="00B122EB" w:rsidP="00C85D59"/>
        </w:tc>
        <w:tc>
          <w:tcPr>
            <w:tcW w:w="1134" w:type="dxa"/>
          </w:tcPr>
          <w:p w:rsidR="00B122EB" w:rsidRDefault="00B122EB" w:rsidP="00C85D59"/>
        </w:tc>
        <w:tc>
          <w:tcPr>
            <w:tcW w:w="2035" w:type="dxa"/>
          </w:tcPr>
          <w:p w:rsidR="00B122EB" w:rsidRDefault="00B122EB" w:rsidP="00C85D59"/>
        </w:tc>
      </w:tr>
      <w:tr w:rsidR="00EA02EF" w:rsidTr="00C04AEA">
        <w:tc>
          <w:tcPr>
            <w:tcW w:w="3369" w:type="dxa"/>
          </w:tcPr>
          <w:p w:rsidR="00EA02EF" w:rsidRDefault="00EA02EF" w:rsidP="00C85D59">
            <w:r>
              <w:rPr>
                <w:rFonts w:hint="eastAsia"/>
              </w:rPr>
              <w:t>基本上调通，应用类似</w:t>
            </w:r>
            <w:proofErr w:type="spellStart"/>
            <w:r>
              <w:rPr>
                <w:rFonts w:hint="eastAsia"/>
              </w:rPr>
              <w:t>linux</w:t>
            </w:r>
            <w:proofErr w:type="spellEnd"/>
            <w:r>
              <w:rPr>
                <w:rFonts w:hint="eastAsia"/>
              </w:rPr>
              <w:t>列展示方式，不能做出换页效果</w:t>
            </w:r>
          </w:p>
        </w:tc>
        <w:tc>
          <w:tcPr>
            <w:tcW w:w="850" w:type="dxa"/>
          </w:tcPr>
          <w:p w:rsidR="00EA02EF" w:rsidRDefault="00EA02EF" w:rsidP="00C85D59">
            <w:r>
              <w:rPr>
                <w:rFonts w:hint="eastAsia"/>
              </w:rPr>
              <w:t>谭钊波</w:t>
            </w:r>
          </w:p>
        </w:tc>
        <w:tc>
          <w:tcPr>
            <w:tcW w:w="1134" w:type="dxa"/>
          </w:tcPr>
          <w:p w:rsidR="00EA02EF" w:rsidRDefault="00EA02EF" w:rsidP="00C85D59">
            <w:r>
              <w:rPr>
                <w:rFonts w:hint="eastAsia"/>
              </w:rPr>
              <w:t>4-8</w:t>
            </w:r>
          </w:p>
        </w:tc>
        <w:tc>
          <w:tcPr>
            <w:tcW w:w="1134" w:type="dxa"/>
          </w:tcPr>
          <w:p w:rsidR="00EA02EF" w:rsidRDefault="00EA02EF" w:rsidP="00C85D59">
            <w:r>
              <w:rPr>
                <w:rFonts w:hint="eastAsia"/>
              </w:rPr>
              <w:t>4-11</w:t>
            </w:r>
          </w:p>
        </w:tc>
        <w:tc>
          <w:tcPr>
            <w:tcW w:w="2035" w:type="dxa"/>
          </w:tcPr>
          <w:p w:rsidR="00EA02EF" w:rsidRDefault="003A67A8" w:rsidP="00C85D59">
            <w:r>
              <w:rPr>
                <w:rFonts w:hint="eastAsia"/>
              </w:rPr>
              <w:t>基本上调通</w:t>
            </w:r>
          </w:p>
        </w:tc>
      </w:tr>
      <w:tr w:rsidR="00EA02EF" w:rsidTr="00C04AEA">
        <w:tc>
          <w:tcPr>
            <w:tcW w:w="3369" w:type="dxa"/>
          </w:tcPr>
          <w:p w:rsidR="00EA02EF" w:rsidRDefault="00EA02EF" w:rsidP="00EA02EF">
            <w:proofErr w:type="spellStart"/>
            <w:r>
              <w:t>S</w:t>
            </w:r>
            <w:r>
              <w:rPr>
                <w:rFonts w:hint="eastAsia"/>
              </w:rPr>
              <w:t>dbcm</w:t>
            </w:r>
            <w:proofErr w:type="spellEnd"/>
            <w:r>
              <w:rPr>
                <w:rFonts w:hint="eastAsia"/>
              </w:rPr>
              <w:t>还有问题，性能测试</w:t>
            </w:r>
          </w:p>
        </w:tc>
        <w:tc>
          <w:tcPr>
            <w:tcW w:w="850" w:type="dxa"/>
          </w:tcPr>
          <w:p w:rsidR="00EA02EF" w:rsidRDefault="00EA02EF" w:rsidP="00C85D59">
            <w:r>
              <w:rPr>
                <w:rFonts w:hint="eastAsia"/>
              </w:rPr>
              <w:t>王文净</w:t>
            </w:r>
          </w:p>
        </w:tc>
        <w:tc>
          <w:tcPr>
            <w:tcW w:w="1134" w:type="dxa"/>
          </w:tcPr>
          <w:p w:rsidR="00EA02EF" w:rsidRDefault="00EA02EF" w:rsidP="00C85D59">
            <w:r>
              <w:rPr>
                <w:rFonts w:hint="eastAsia"/>
              </w:rPr>
              <w:t>4-8</w:t>
            </w:r>
          </w:p>
        </w:tc>
        <w:tc>
          <w:tcPr>
            <w:tcW w:w="1134" w:type="dxa"/>
          </w:tcPr>
          <w:p w:rsidR="00EA02EF" w:rsidRDefault="00EA02EF" w:rsidP="00C85D59"/>
        </w:tc>
        <w:tc>
          <w:tcPr>
            <w:tcW w:w="2035" w:type="dxa"/>
          </w:tcPr>
          <w:p w:rsidR="00EA02EF" w:rsidRDefault="00EA02EF" w:rsidP="00C85D59"/>
        </w:tc>
      </w:tr>
      <w:tr w:rsidR="00EA02EF" w:rsidTr="00C04AEA">
        <w:tc>
          <w:tcPr>
            <w:tcW w:w="3369" w:type="dxa"/>
          </w:tcPr>
          <w:p w:rsidR="00EA02EF" w:rsidRDefault="00EA02EF" w:rsidP="00C85D59">
            <w:r>
              <w:rPr>
                <w:rFonts w:hint="eastAsia"/>
              </w:rPr>
              <w:t>重新少量调整，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作为一种新角色，重新设置</w:t>
            </w: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框架</w:t>
            </w:r>
          </w:p>
          <w:p w:rsidR="00EA02EF" w:rsidRDefault="00EA02EF" w:rsidP="00C85D59">
            <w:r>
              <w:rPr>
                <w:rFonts w:hint="eastAsia"/>
              </w:rPr>
              <w:t xml:space="preserve">http-parser </w:t>
            </w:r>
            <w:r>
              <w:rPr>
                <w:rFonts w:hint="eastAsia"/>
              </w:rPr>
              <w:t>移植到</w:t>
            </w:r>
            <w:r>
              <w:rPr>
                <w:rFonts w:hint="eastAsia"/>
              </w:rPr>
              <w:t>rest</w:t>
            </w:r>
          </w:p>
        </w:tc>
        <w:tc>
          <w:tcPr>
            <w:tcW w:w="850" w:type="dxa"/>
          </w:tcPr>
          <w:p w:rsidR="00EA02EF" w:rsidRDefault="00EA02EF" w:rsidP="00C85D59">
            <w:r>
              <w:rPr>
                <w:rFonts w:hint="eastAsia"/>
              </w:rPr>
              <w:t>许建辉何嘉文</w:t>
            </w:r>
          </w:p>
          <w:p w:rsidR="00EA02EF" w:rsidRDefault="00EA02EF" w:rsidP="00C85D59">
            <w:r>
              <w:rPr>
                <w:rFonts w:hint="eastAsia"/>
              </w:rPr>
              <w:t>高胜杰</w:t>
            </w:r>
          </w:p>
        </w:tc>
        <w:tc>
          <w:tcPr>
            <w:tcW w:w="1134" w:type="dxa"/>
          </w:tcPr>
          <w:p w:rsidR="00EA02EF" w:rsidRDefault="00EA02EF" w:rsidP="00C85D59">
            <w:r>
              <w:rPr>
                <w:rFonts w:hint="eastAsia"/>
              </w:rPr>
              <w:t>4-8</w:t>
            </w:r>
          </w:p>
        </w:tc>
        <w:tc>
          <w:tcPr>
            <w:tcW w:w="1134" w:type="dxa"/>
          </w:tcPr>
          <w:p w:rsidR="00EA02EF" w:rsidRDefault="00EA02EF" w:rsidP="00C85D59"/>
        </w:tc>
        <w:tc>
          <w:tcPr>
            <w:tcW w:w="2035" w:type="dxa"/>
          </w:tcPr>
          <w:p w:rsidR="00EA02EF" w:rsidRDefault="00EA02EF" w:rsidP="00C85D59"/>
        </w:tc>
      </w:tr>
      <w:tr w:rsidR="00EA02EF" w:rsidTr="00C04AEA">
        <w:tc>
          <w:tcPr>
            <w:tcW w:w="3369" w:type="dxa"/>
          </w:tcPr>
          <w:p w:rsidR="00EA02EF" w:rsidRDefault="00EA02EF" w:rsidP="00C85D59">
            <w:r>
              <w:rPr>
                <w:rFonts w:hint="eastAsia"/>
              </w:rPr>
              <w:t>自动化测试用例</w:t>
            </w:r>
          </w:p>
        </w:tc>
        <w:tc>
          <w:tcPr>
            <w:tcW w:w="850" w:type="dxa"/>
          </w:tcPr>
          <w:p w:rsidR="00EA02EF" w:rsidRDefault="00EA02EF" w:rsidP="00C85D59">
            <w:r>
              <w:rPr>
                <w:rFonts w:hint="eastAsia"/>
              </w:rPr>
              <w:t>阮奕邦</w:t>
            </w:r>
          </w:p>
        </w:tc>
        <w:tc>
          <w:tcPr>
            <w:tcW w:w="1134" w:type="dxa"/>
          </w:tcPr>
          <w:p w:rsidR="00EA02EF" w:rsidRDefault="00EA02EF" w:rsidP="00C85D59">
            <w:r>
              <w:rPr>
                <w:rFonts w:hint="eastAsia"/>
              </w:rPr>
              <w:t>4-8</w:t>
            </w:r>
          </w:p>
        </w:tc>
        <w:tc>
          <w:tcPr>
            <w:tcW w:w="1134" w:type="dxa"/>
          </w:tcPr>
          <w:p w:rsidR="00EA02EF" w:rsidRDefault="00EA02EF" w:rsidP="00C85D59"/>
        </w:tc>
        <w:tc>
          <w:tcPr>
            <w:tcW w:w="2035" w:type="dxa"/>
          </w:tcPr>
          <w:p w:rsidR="00EA02EF" w:rsidRDefault="00EA02EF" w:rsidP="00C85D59"/>
        </w:tc>
      </w:tr>
      <w:tr w:rsidR="00EA02EF" w:rsidTr="00C04AEA">
        <w:tc>
          <w:tcPr>
            <w:tcW w:w="3369" w:type="dxa"/>
          </w:tcPr>
          <w:p w:rsidR="00EA02EF" w:rsidRDefault="00EA02EF" w:rsidP="003A67A8">
            <w:r>
              <w:rPr>
                <w:rFonts w:hint="eastAsia"/>
              </w:rPr>
              <w:t>导入数据性能有所提升</w:t>
            </w:r>
          </w:p>
        </w:tc>
        <w:tc>
          <w:tcPr>
            <w:tcW w:w="850" w:type="dxa"/>
          </w:tcPr>
          <w:p w:rsidR="00EA02EF" w:rsidRDefault="00EA02EF" w:rsidP="00C85D59">
            <w:r>
              <w:rPr>
                <w:rFonts w:hint="eastAsia"/>
              </w:rPr>
              <w:t>胡晓军</w:t>
            </w:r>
          </w:p>
        </w:tc>
        <w:tc>
          <w:tcPr>
            <w:tcW w:w="1134" w:type="dxa"/>
          </w:tcPr>
          <w:p w:rsidR="00EA02EF" w:rsidRDefault="00EA02EF" w:rsidP="00C85D59">
            <w:r>
              <w:rPr>
                <w:rFonts w:hint="eastAsia"/>
              </w:rPr>
              <w:t>4-8</w:t>
            </w:r>
          </w:p>
        </w:tc>
        <w:tc>
          <w:tcPr>
            <w:tcW w:w="1134" w:type="dxa"/>
          </w:tcPr>
          <w:p w:rsidR="00EA02EF" w:rsidRDefault="00EA02EF" w:rsidP="00C85D59"/>
        </w:tc>
        <w:tc>
          <w:tcPr>
            <w:tcW w:w="2035" w:type="dxa"/>
          </w:tcPr>
          <w:p w:rsidR="00EA02EF" w:rsidRDefault="00EA02EF" w:rsidP="00C85D59"/>
        </w:tc>
      </w:tr>
      <w:tr w:rsidR="003A67A8" w:rsidTr="00C04AEA">
        <w:tc>
          <w:tcPr>
            <w:tcW w:w="3369" w:type="dxa"/>
          </w:tcPr>
          <w:p w:rsidR="003A67A8" w:rsidRDefault="003A67A8" w:rsidP="00C85D59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sdbsupport</w:t>
            </w:r>
            <w:proofErr w:type="spellEnd"/>
            <w:r>
              <w:rPr>
                <w:rFonts w:hint="eastAsia"/>
              </w:rPr>
              <w:t>收集信息</w:t>
            </w:r>
          </w:p>
        </w:tc>
        <w:tc>
          <w:tcPr>
            <w:tcW w:w="850" w:type="dxa"/>
          </w:tcPr>
          <w:p w:rsidR="003A67A8" w:rsidRDefault="003A67A8" w:rsidP="00D329A1">
            <w:r>
              <w:rPr>
                <w:rFonts w:hint="eastAsia"/>
              </w:rPr>
              <w:t>胡晓军</w:t>
            </w:r>
          </w:p>
        </w:tc>
        <w:tc>
          <w:tcPr>
            <w:tcW w:w="1134" w:type="dxa"/>
          </w:tcPr>
          <w:p w:rsidR="003A67A8" w:rsidRDefault="003A67A8" w:rsidP="00D329A1">
            <w:r>
              <w:rPr>
                <w:rFonts w:hint="eastAsia"/>
              </w:rPr>
              <w:t>4-8</w:t>
            </w:r>
          </w:p>
        </w:tc>
        <w:tc>
          <w:tcPr>
            <w:tcW w:w="1134" w:type="dxa"/>
          </w:tcPr>
          <w:p w:rsidR="003A67A8" w:rsidRDefault="003A67A8" w:rsidP="00C85D59"/>
        </w:tc>
        <w:tc>
          <w:tcPr>
            <w:tcW w:w="2035" w:type="dxa"/>
          </w:tcPr>
          <w:p w:rsidR="003A67A8" w:rsidRDefault="003A67A8" w:rsidP="00C85D59"/>
        </w:tc>
      </w:tr>
      <w:tr w:rsidR="003A67A8" w:rsidTr="00C04AEA">
        <w:tc>
          <w:tcPr>
            <w:tcW w:w="3369" w:type="dxa"/>
          </w:tcPr>
          <w:p w:rsidR="003A67A8" w:rsidRDefault="003A67A8" w:rsidP="00C85D59">
            <w:r>
              <w:t>R</w:t>
            </w:r>
            <w:r>
              <w:rPr>
                <w:rFonts w:hint="eastAsia"/>
              </w:rPr>
              <w:t xml:space="preserve">untime engine </w:t>
            </w:r>
            <w:r>
              <w:rPr>
                <w:rFonts w:hint="eastAsia"/>
              </w:rPr>
              <w:t>开始做功能</w:t>
            </w:r>
          </w:p>
        </w:tc>
        <w:tc>
          <w:tcPr>
            <w:tcW w:w="850" w:type="dxa"/>
          </w:tcPr>
          <w:p w:rsidR="003A67A8" w:rsidRDefault="003A67A8" w:rsidP="00C85D59">
            <w:r>
              <w:rPr>
                <w:rFonts w:hint="eastAsia"/>
              </w:rPr>
              <w:t>武赟</w:t>
            </w:r>
          </w:p>
        </w:tc>
        <w:tc>
          <w:tcPr>
            <w:tcW w:w="1134" w:type="dxa"/>
          </w:tcPr>
          <w:p w:rsidR="003A67A8" w:rsidRDefault="003A67A8" w:rsidP="00C85D59">
            <w:r>
              <w:rPr>
                <w:rFonts w:hint="eastAsia"/>
              </w:rPr>
              <w:t>4-8</w:t>
            </w:r>
          </w:p>
        </w:tc>
        <w:tc>
          <w:tcPr>
            <w:tcW w:w="1134" w:type="dxa"/>
          </w:tcPr>
          <w:p w:rsidR="003A67A8" w:rsidRDefault="003A67A8" w:rsidP="00C85D59"/>
        </w:tc>
        <w:tc>
          <w:tcPr>
            <w:tcW w:w="2035" w:type="dxa"/>
          </w:tcPr>
          <w:p w:rsidR="003A67A8" w:rsidRDefault="003A67A8" w:rsidP="00C85D59"/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C04AEA" w:rsidP="00C85D59"/>
        </w:tc>
      </w:tr>
      <w:tr w:rsidR="00F338C0" w:rsidTr="00C04AEA">
        <w:tc>
          <w:tcPr>
            <w:tcW w:w="3369" w:type="dxa"/>
          </w:tcPr>
          <w:p w:rsidR="00F338C0" w:rsidRDefault="00F338C0" w:rsidP="00C85D59">
            <w:r>
              <w:rPr>
                <w:rFonts w:hint="eastAsia"/>
              </w:rPr>
              <w:lastRenderedPageBreak/>
              <w:t>事务功能不完善，易死锁</w:t>
            </w:r>
          </w:p>
        </w:tc>
        <w:tc>
          <w:tcPr>
            <w:tcW w:w="850" w:type="dxa"/>
          </w:tcPr>
          <w:p w:rsidR="00F338C0" w:rsidRPr="00F338C0" w:rsidRDefault="00F338C0" w:rsidP="00C85D59">
            <w:r>
              <w:rPr>
                <w:rFonts w:hint="eastAsia"/>
              </w:rPr>
              <w:t>阮奕邦</w:t>
            </w:r>
          </w:p>
        </w:tc>
        <w:tc>
          <w:tcPr>
            <w:tcW w:w="4303" w:type="dxa"/>
          </w:tcPr>
          <w:p w:rsidR="00F338C0" w:rsidRDefault="00F338C0" w:rsidP="00C85D59"/>
        </w:tc>
      </w:tr>
      <w:tr w:rsidR="00EA02EF" w:rsidTr="00C04AEA">
        <w:tc>
          <w:tcPr>
            <w:tcW w:w="3369" w:type="dxa"/>
          </w:tcPr>
          <w:p w:rsidR="00EA02EF" w:rsidRDefault="00EA02EF" w:rsidP="00C85D59"/>
        </w:tc>
        <w:tc>
          <w:tcPr>
            <w:tcW w:w="850" w:type="dxa"/>
          </w:tcPr>
          <w:p w:rsidR="00EA02EF" w:rsidRDefault="00EA02EF" w:rsidP="00C85D59"/>
        </w:tc>
        <w:tc>
          <w:tcPr>
            <w:tcW w:w="4303" w:type="dxa"/>
          </w:tcPr>
          <w:p w:rsidR="00EA02EF" w:rsidRDefault="00EA02EF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>超文本传输协议</w:t>
      </w:r>
      <w:r>
        <w:rPr>
          <w:rFonts w:hint="eastAsia"/>
        </w:rPr>
        <w:t>(HTTP</w:t>
      </w:r>
      <w:r>
        <w:rPr>
          <w:rFonts w:hint="eastAsia"/>
        </w:rPr>
        <w:t>，</w:t>
      </w:r>
      <w:proofErr w:type="spellStart"/>
      <w:r>
        <w:rPr>
          <w:rFonts w:hint="eastAsia"/>
        </w:rPr>
        <w:t>HyperText</w:t>
      </w:r>
      <w:proofErr w:type="spellEnd"/>
      <w:r>
        <w:rPr>
          <w:rFonts w:hint="eastAsia"/>
        </w:rPr>
        <w:t xml:space="preserve"> Transfer Protocol)</w:t>
      </w:r>
      <w:r>
        <w:rPr>
          <w:rFonts w:hint="eastAsia"/>
        </w:rPr>
        <w:t>是互联网上应用最为广泛的一种网络协议。所有的</w:t>
      </w:r>
      <w:r>
        <w:rPr>
          <w:rFonts w:hint="eastAsia"/>
        </w:rPr>
        <w:t>WWW</w:t>
      </w:r>
      <w:r>
        <w:rPr>
          <w:rFonts w:hint="eastAsia"/>
        </w:rPr>
        <w:t>文件都必须遵守这个标准。设计</w:t>
      </w:r>
      <w:r>
        <w:rPr>
          <w:rFonts w:hint="eastAsia"/>
        </w:rPr>
        <w:t>HTTP</w:t>
      </w:r>
      <w:r>
        <w:rPr>
          <w:rFonts w:hint="eastAsia"/>
        </w:rPr>
        <w:t>最初的目的是为了提供一种发布和接收</w:t>
      </w:r>
      <w:r>
        <w:rPr>
          <w:rFonts w:hint="eastAsia"/>
        </w:rPr>
        <w:t>HTML</w:t>
      </w:r>
      <w:r>
        <w:rPr>
          <w:rFonts w:hint="eastAsia"/>
        </w:rPr>
        <w:t>页面的方法。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超文本传输协议，是一种无状态协议，就是说客户端发送一次请求，服务器端接收请求，经过处理返回给客户端信息，然后客户端和服务器端的链接就断开了，为了维护他们之间的链接，让服务器知道这是前一个用户发送的请求，必须在一个地方保存客户端的信息，有</w:t>
      </w:r>
      <w:r>
        <w:rPr>
          <w:rFonts w:hint="eastAsia"/>
        </w:rPr>
        <w:t>2</w:t>
      </w:r>
      <w:r>
        <w:rPr>
          <w:rFonts w:hint="eastAsia"/>
        </w:rPr>
        <w:t>中解决方案，一是在客户端保存，二是在服务器端保存。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在客户端保存</w:t>
      </w:r>
      <w:r>
        <w:rPr>
          <w:rFonts w:hint="eastAsia"/>
        </w:rPr>
        <w:t>:Cookie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在服务器端保存</w:t>
      </w:r>
      <w:r>
        <w:rPr>
          <w:rFonts w:hint="eastAsia"/>
        </w:rPr>
        <w:t>:Session(session</w:t>
      </w:r>
      <w:r>
        <w:rPr>
          <w:rFonts w:hint="eastAsia"/>
        </w:rPr>
        <w:t>需要依靠</w:t>
      </w:r>
      <w:r>
        <w:rPr>
          <w:rFonts w:hint="eastAsia"/>
        </w:rPr>
        <w:t>cookie</w:t>
      </w:r>
      <w:r>
        <w:rPr>
          <w:rFonts w:hint="eastAsia"/>
        </w:rPr>
        <w:t>来实现</w:t>
      </w:r>
      <w:r>
        <w:rPr>
          <w:rFonts w:hint="eastAsia"/>
        </w:rPr>
        <w:t>)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在用户禁用</w:t>
      </w:r>
      <w:r>
        <w:rPr>
          <w:rFonts w:hint="eastAsia"/>
        </w:rPr>
        <w:t>cookie</w:t>
      </w:r>
      <w:r>
        <w:rPr>
          <w:rFonts w:hint="eastAsia"/>
        </w:rPr>
        <w:t>的限制下，只能使用</w:t>
      </w:r>
      <w:r>
        <w:rPr>
          <w:rFonts w:hint="eastAsia"/>
        </w:rPr>
        <w:t>URL</w:t>
      </w:r>
      <w:r>
        <w:rPr>
          <w:rFonts w:hint="eastAsia"/>
        </w:rPr>
        <w:t>重写的方式在每次请求之后附上一个键值对来保存客户端的信息。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隐藏表单。</w:t>
      </w:r>
      <w:r>
        <w:rPr>
          <w:rFonts w:hint="eastAsia"/>
        </w:rPr>
        <w:t>&lt;input type="hidden" name="method" value="login"&gt;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HTTP</w:t>
      </w:r>
      <w:r>
        <w:rPr>
          <w:rFonts w:hint="eastAsia"/>
        </w:rPr>
        <w:t>协议的请求消息和响应消息有固定的格式</w:t>
      </w:r>
    </w:p>
    <w:p w:rsidR="003A67A8" w:rsidRDefault="003A67A8" w:rsidP="003A67A8">
      <w:r>
        <w:t xml:space="preserve"> 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>-------------------------</w:t>
      </w:r>
      <w:r>
        <w:rPr>
          <w:rFonts w:hint="eastAsia"/>
        </w:rPr>
        <w:t>请求头格式</w:t>
      </w:r>
      <w:r>
        <w:rPr>
          <w:rFonts w:hint="eastAsia"/>
        </w:rPr>
        <w:t>------------------------------------------------------------------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HTTP</w:t>
      </w:r>
      <w:r>
        <w:rPr>
          <w:rFonts w:hint="eastAsia"/>
        </w:rPr>
        <w:t>请求行</w:t>
      </w:r>
      <w:r>
        <w:rPr>
          <w:rFonts w:hint="eastAsia"/>
        </w:rPr>
        <w:t xml:space="preserve"> 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　　（请求）头</w:t>
      </w:r>
      <w:r>
        <w:rPr>
          <w:rFonts w:hint="eastAsia"/>
        </w:rPr>
        <w:t xml:space="preserve"> 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　　空行</w:t>
      </w:r>
      <w:r>
        <w:rPr>
          <w:rFonts w:hint="eastAsia"/>
        </w:rPr>
        <w:t xml:space="preserve"> 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　　可选的消息体</w:t>
      </w:r>
      <w:r>
        <w:rPr>
          <w:rFonts w:hint="eastAsia"/>
        </w:rPr>
        <w:t xml:space="preserve"> 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>---------------------------</w:t>
      </w:r>
      <w:r>
        <w:rPr>
          <w:rFonts w:hint="eastAsia"/>
        </w:rPr>
        <w:t>响应头格式</w:t>
      </w:r>
      <w:r>
        <w:rPr>
          <w:rFonts w:hint="eastAsia"/>
        </w:rPr>
        <w:t>------------------------------------------------------------------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　　</w:t>
      </w:r>
      <w:r>
        <w:rPr>
          <w:rFonts w:hint="eastAsia"/>
        </w:rPr>
        <w:t>HTTP</w:t>
      </w:r>
      <w:r>
        <w:rPr>
          <w:rFonts w:hint="eastAsia"/>
        </w:rPr>
        <w:t>状态行</w:t>
      </w:r>
      <w:r>
        <w:rPr>
          <w:rFonts w:hint="eastAsia"/>
        </w:rPr>
        <w:t xml:space="preserve"> 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　　（应答）头</w:t>
      </w:r>
      <w:r>
        <w:rPr>
          <w:rFonts w:hint="eastAsia"/>
        </w:rPr>
        <w:t xml:space="preserve"> 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　　空行</w:t>
      </w:r>
      <w:r>
        <w:rPr>
          <w:rFonts w:hint="eastAsia"/>
        </w:rPr>
        <w:t xml:space="preserve"> 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　　可选的消息体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 HTTP </w:t>
      </w:r>
      <w:r>
        <w:rPr>
          <w:rFonts w:hint="eastAsia"/>
        </w:rPr>
        <w:t>超文本传输协议</w:t>
      </w:r>
      <w:r>
        <w:rPr>
          <w:rFonts w:hint="eastAsia"/>
        </w:rPr>
        <w:t xml:space="preserve"> </w:t>
      </w:r>
      <w:r>
        <w:rPr>
          <w:rFonts w:hint="eastAsia"/>
        </w:rPr>
        <w:t>人类之所发展得如此快，就是因为有自己的语言</w:t>
      </w:r>
      <w:r>
        <w:rPr>
          <w:rFonts w:hint="eastAsia"/>
        </w:rPr>
        <w:t xml:space="preserve"> 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       1</w:t>
      </w:r>
      <w:r>
        <w:rPr>
          <w:rFonts w:hint="eastAsia"/>
        </w:rPr>
        <w:t>、所谓超文本：即纯文本语言，不依赖于任何特定语言，任何语言都可以操作它</w:t>
      </w:r>
      <w:r>
        <w:rPr>
          <w:rFonts w:hint="eastAsia"/>
        </w:rPr>
        <w:t>(</w:t>
      </w:r>
      <w:r>
        <w:rPr>
          <w:rFonts w:hint="eastAsia"/>
        </w:rPr>
        <w:t>如</w:t>
      </w:r>
      <w:r>
        <w:rPr>
          <w:rFonts w:hint="eastAsia"/>
        </w:rPr>
        <w:t>java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)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       2</w:t>
      </w:r>
      <w:r>
        <w:rPr>
          <w:rFonts w:hint="eastAsia"/>
        </w:rPr>
        <w:t>、传入：</w:t>
      </w:r>
      <w:r>
        <w:rPr>
          <w:rFonts w:hint="eastAsia"/>
        </w:rPr>
        <w:t>HTTP</w:t>
      </w:r>
      <w:r>
        <w:rPr>
          <w:rFonts w:hint="eastAsia"/>
        </w:rPr>
        <w:t>的应用价值在于传输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       3</w:t>
      </w:r>
      <w:r>
        <w:rPr>
          <w:rFonts w:hint="eastAsia"/>
        </w:rPr>
        <w:t>、</w:t>
      </w:r>
      <w:r>
        <w:rPr>
          <w:rFonts w:hint="eastAsia"/>
        </w:rPr>
        <w:t>HTTP</w:t>
      </w:r>
      <w:r>
        <w:rPr>
          <w:rFonts w:hint="eastAsia"/>
        </w:rPr>
        <w:t>是无状态协议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基于请求</w:t>
      </w:r>
      <w:r>
        <w:rPr>
          <w:rFonts w:hint="eastAsia"/>
        </w:rPr>
        <w:t>/</w:t>
      </w:r>
      <w:r>
        <w:rPr>
          <w:rFonts w:hint="eastAsia"/>
        </w:rPr>
        <w:t>响应模型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服务器和客户端的交互仅限于请求</w:t>
      </w:r>
      <w:r>
        <w:rPr>
          <w:rFonts w:hint="eastAsia"/>
        </w:rPr>
        <w:t>/</w:t>
      </w:r>
      <w:r>
        <w:rPr>
          <w:rFonts w:hint="eastAsia"/>
        </w:rPr>
        <w:t>响应过程，结束之后便断开，在下一次请求服务器会认为新的客户端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>二、</w:t>
      </w:r>
      <w:r>
        <w:rPr>
          <w:rFonts w:hint="eastAsia"/>
        </w:rPr>
        <w:t xml:space="preserve"> HTTP</w:t>
      </w:r>
      <w:r>
        <w:rPr>
          <w:rFonts w:hint="eastAsia"/>
        </w:rPr>
        <w:t>请求</w:t>
      </w:r>
      <w:r>
        <w:rPr>
          <w:rFonts w:hint="eastAsia"/>
        </w:rPr>
        <w:t xml:space="preserve"> 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>HTTP</w:t>
      </w:r>
      <w:r>
        <w:rPr>
          <w:rFonts w:hint="eastAsia"/>
        </w:rPr>
        <w:t>请求信息</w:t>
      </w:r>
      <w:r>
        <w:rPr>
          <w:rFonts w:hint="eastAsia"/>
        </w:rPr>
        <w:t>(</w:t>
      </w:r>
      <w:r>
        <w:rPr>
          <w:rFonts w:hint="eastAsia"/>
        </w:rPr>
        <w:t>浏览器信息</w:t>
      </w:r>
      <w:r>
        <w:rPr>
          <w:rFonts w:hint="eastAsia"/>
        </w:rPr>
        <w:t>)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>HTTP</w:t>
      </w:r>
      <w:r>
        <w:rPr>
          <w:rFonts w:hint="eastAsia"/>
        </w:rPr>
        <w:t>协议的请求和响应都有一定的规则，这篇网站当中首先着重介绍一下</w:t>
      </w:r>
      <w:r>
        <w:rPr>
          <w:rFonts w:hint="eastAsia"/>
        </w:rPr>
        <w:t>HTTP</w:t>
      </w:r>
      <w:r>
        <w:rPr>
          <w:rFonts w:hint="eastAsia"/>
        </w:rPr>
        <w:t>协议的请求协议的内容。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　</w:t>
      </w:r>
      <w:r>
        <w:rPr>
          <w:rFonts w:hint="eastAsia"/>
        </w:rPr>
        <w:t>HTTP</w:t>
      </w:r>
      <w:r>
        <w:rPr>
          <w:rFonts w:hint="eastAsia"/>
        </w:rPr>
        <w:t>协议的请求主要由一下几部分组成：请求行，请求头，请求体（</w:t>
      </w:r>
      <w:r>
        <w:rPr>
          <w:rFonts w:hint="eastAsia"/>
        </w:rPr>
        <w:t>post</w:t>
      </w:r>
      <w:r>
        <w:rPr>
          <w:rFonts w:hint="eastAsia"/>
        </w:rPr>
        <w:t>）</w:t>
      </w:r>
    </w:p>
    <w:p w:rsidR="003A67A8" w:rsidRDefault="003A67A8" w:rsidP="003A67A8">
      <w:r>
        <w:t xml:space="preserve"> 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lastRenderedPageBreak/>
        <w:t xml:space="preserve">　　　　请求行</w:t>
      </w:r>
      <w:r>
        <w:rPr>
          <w:rFonts w:hint="eastAsia"/>
        </w:rPr>
        <w:t>\r\n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　　　　请求头</w:t>
      </w:r>
      <w:r>
        <w:rPr>
          <w:rFonts w:hint="eastAsia"/>
        </w:rPr>
        <w:t>1\r\n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　　　　请求头</w:t>
      </w:r>
      <w:r>
        <w:rPr>
          <w:rFonts w:hint="eastAsia"/>
        </w:rPr>
        <w:t>1\r\n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　　　　</w:t>
      </w:r>
      <w:r>
        <w:rPr>
          <w:rFonts w:hint="eastAsia"/>
        </w:rPr>
        <w:t>...</w:t>
      </w:r>
    </w:p>
    <w:p w:rsidR="003A67A8" w:rsidRDefault="003A67A8" w:rsidP="003A67A8">
      <w:pPr>
        <w:rPr>
          <w:rFonts w:hint="eastAsia"/>
        </w:rPr>
      </w:pPr>
      <w:r>
        <w:rPr>
          <w:rFonts w:hint="eastAsia"/>
        </w:rPr>
        <w:t xml:space="preserve">　　　　</w:t>
      </w:r>
      <w:r>
        <w:rPr>
          <w:rFonts w:hint="eastAsia"/>
        </w:rPr>
        <w:t>\r\n</w:t>
      </w:r>
    </w:p>
    <w:p w:rsidR="00EA02EF" w:rsidRPr="003A67A8" w:rsidRDefault="003A67A8" w:rsidP="003A67A8">
      <w:r>
        <w:rPr>
          <w:rFonts w:hint="eastAsia"/>
        </w:rPr>
        <w:t xml:space="preserve">　　　　请求体（</w:t>
      </w:r>
      <w:r>
        <w:rPr>
          <w:rFonts w:hint="eastAsia"/>
        </w:rPr>
        <w:t>Post</w:t>
      </w:r>
      <w:r>
        <w:rPr>
          <w:rFonts w:hint="eastAsia"/>
        </w:rPr>
        <w:t>方式）</w:t>
      </w:r>
      <w:r>
        <w:rPr>
          <w:rFonts w:hint="eastAsia"/>
        </w:rPr>
        <w:t>\r\n</w:t>
      </w: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1134"/>
        <w:gridCol w:w="1134"/>
        <w:gridCol w:w="2035"/>
      </w:tblGrid>
      <w:tr w:rsidR="00EA02EF" w:rsidRPr="00C04AEA" w:rsidTr="00D329A1">
        <w:tc>
          <w:tcPr>
            <w:tcW w:w="3369" w:type="dxa"/>
          </w:tcPr>
          <w:p w:rsidR="00EA02EF" w:rsidRPr="00C04AEA" w:rsidRDefault="00EA02EF" w:rsidP="00D329A1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任务描述</w:t>
            </w:r>
          </w:p>
        </w:tc>
        <w:tc>
          <w:tcPr>
            <w:tcW w:w="850" w:type="dxa"/>
          </w:tcPr>
          <w:p w:rsidR="00EA02EF" w:rsidRPr="00C04AEA" w:rsidRDefault="00EA02EF" w:rsidP="00D329A1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责任人</w:t>
            </w:r>
          </w:p>
        </w:tc>
        <w:tc>
          <w:tcPr>
            <w:tcW w:w="1134" w:type="dxa"/>
          </w:tcPr>
          <w:p w:rsidR="00EA02EF" w:rsidRPr="00C04AEA" w:rsidRDefault="00EA02EF" w:rsidP="00D329A1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开始时间</w:t>
            </w:r>
          </w:p>
        </w:tc>
        <w:tc>
          <w:tcPr>
            <w:tcW w:w="1134" w:type="dxa"/>
          </w:tcPr>
          <w:p w:rsidR="00EA02EF" w:rsidRPr="00C04AEA" w:rsidRDefault="00EA02EF" w:rsidP="00D329A1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结束时间</w:t>
            </w:r>
          </w:p>
        </w:tc>
        <w:tc>
          <w:tcPr>
            <w:tcW w:w="2035" w:type="dxa"/>
          </w:tcPr>
          <w:p w:rsidR="00EA02EF" w:rsidRPr="00C04AEA" w:rsidRDefault="00EA02EF" w:rsidP="00D329A1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EA02EF" w:rsidTr="00D329A1">
        <w:tc>
          <w:tcPr>
            <w:tcW w:w="3369" w:type="dxa"/>
          </w:tcPr>
          <w:p w:rsidR="00EA02EF" w:rsidRPr="00EA02EF" w:rsidRDefault="00EA02EF" w:rsidP="00D329A1">
            <w:pPr>
              <w:rPr>
                <w:color w:val="BFBFBF" w:themeColor="background1" w:themeShade="BF"/>
              </w:rPr>
            </w:pPr>
            <w:proofErr w:type="spellStart"/>
            <w:r w:rsidRPr="00EA02EF">
              <w:rPr>
                <w:color w:val="BFBFBF" w:themeColor="background1" w:themeShade="BF"/>
              </w:rPr>
              <w:t>S</w:t>
            </w:r>
            <w:r w:rsidRPr="00EA02EF">
              <w:rPr>
                <w:rFonts w:hint="eastAsia"/>
                <w:color w:val="BFBFBF" w:themeColor="background1" w:themeShade="BF"/>
              </w:rPr>
              <w:t>db</w:t>
            </w:r>
            <w:proofErr w:type="spellEnd"/>
            <w:r w:rsidRPr="00EA02EF">
              <w:rPr>
                <w:rFonts w:hint="eastAsia"/>
                <w:color w:val="BFBFBF" w:themeColor="background1" w:themeShade="BF"/>
              </w:rPr>
              <w:t>集成详细帮助功能</w:t>
            </w:r>
          </w:p>
        </w:tc>
        <w:tc>
          <w:tcPr>
            <w:tcW w:w="850" w:type="dxa"/>
          </w:tcPr>
          <w:p w:rsidR="00EA02EF" w:rsidRPr="00EA02EF" w:rsidRDefault="00EA02EF" w:rsidP="00D329A1">
            <w:pPr>
              <w:rPr>
                <w:color w:val="BFBFBF" w:themeColor="background1" w:themeShade="BF"/>
              </w:rPr>
            </w:pPr>
            <w:r w:rsidRPr="00EA02EF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134" w:type="dxa"/>
          </w:tcPr>
          <w:p w:rsidR="00EA02EF" w:rsidRPr="00EA02EF" w:rsidRDefault="00EA02EF" w:rsidP="00D329A1">
            <w:pPr>
              <w:rPr>
                <w:color w:val="BFBFBF" w:themeColor="background1" w:themeShade="BF"/>
              </w:rPr>
            </w:pPr>
            <w:r w:rsidRPr="00EA02EF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134" w:type="dxa"/>
          </w:tcPr>
          <w:p w:rsidR="00EA02EF" w:rsidRPr="00EA02EF" w:rsidRDefault="00EA02EF" w:rsidP="00D329A1">
            <w:pPr>
              <w:rPr>
                <w:color w:val="BFBFBF" w:themeColor="background1" w:themeShade="BF"/>
              </w:rPr>
            </w:pPr>
          </w:p>
        </w:tc>
        <w:tc>
          <w:tcPr>
            <w:tcW w:w="2035" w:type="dxa"/>
          </w:tcPr>
          <w:p w:rsidR="00EA02EF" w:rsidRPr="00EA02EF" w:rsidRDefault="00EA02EF" w:rsidP="00D329A1">
            <w:pPr>
              <w:rPr>
                <w:color w:val="BFBFBF" w:themeColor="background1" w:themeShade="BF"/>
              </w:rPr>
            </w:pPr>
            <w:r w:rsidRPr="00EA02EF">
              <w:rPr>
                <w:rFonts w:hint="eastAsia"/>
                <w:color w:val="BFBFBF" w:themeColor="background1" w:themeShade="BF"/>
              </w:rPr>
              <w:t>方案还没确定。</w:t>
            </w:r>
          </w:p>
        </w:tc>
      </w:tr>
      <w:tr w:rsidR="003A67A8" w:rsidTr="00D329A1">
        <w:tc>
          <w:tcPr>
            <w:tcW w:w="3369" w:type="dxa"/>
          </w:tcPr>
          <w:p w:rsidR="003A67A8" w:rsidRPr="003A67A8" w:rsidRDefault="003A67A8" w:rsidP="00D329A1">
            <w:pPr>
              <w:rPr>
                <w:color w:val="BFBFBF" w:themeColor="background1" w:themeShade="BF"/>
              </w:rPr>
            </w:pPr>
            <w:r w:rsidRPr="003A67A8">
              <w:rPr>
                <w:color w:val="BFBFBF" w:themeColor="background1" w:themeShade="BF"/>
              </w:rPr>
              <w:t>O</w:t>
            </w:r>
            <w:r w:rsidRPr="003A67A8">
              <w:rPr>
                <w:rFonts w:hint="eastAsia"/>
                <w:color w:val="BFBFBF" w:themeColor="background1" w:themeShade="BF"/>
              </w:rPr>
              <w:t>m</w:t>
            </w:r>
            <w:r w:rsidRPr="003A67A8">
              <w:rPr>
                <w:rFonts w:hint="eastAsia"/>
                <w:color w:val="BFBFBF" w:themeColor="background1" w:themeShade="BF"/>
              </w:rPr>
              <w:t>架构设计</w:t>
            </w:r>
          </w:p>
        </w:tc>
        <w:tc>
          <w:tcPr>
            <w:tcW w:w="850" w:type="dxa"/>
          </w:tcPr>
          <w:p w:rsidR="003A67A8" w:rsidRPr="003A67A8" w:rsidRDefault="003A67A8" w:rsidP="00D329A1">
            <w:pPr>
              <w:rPr>
                <w:color w:val="BFBFBF" w:themeColor="background1" w:themeShade="BF"/>
              </w:rPr>
            </w:pPr>
            <w:r w:rsidRPr="003A67A8">
              <w:rPr>
                <w:rFonts w:hint="eastAsia"/>
                <w:color w:val="BFBFBF" w:themeColor="background1" w:themeShade="BF"/>
              </w:rPr>
              <w:t>许建辉</w:t>
            </w:r>
          </w:p>
          <w:p w:rsidR="003A67A8" w:rsidRPr="003A67A8" w:rsidRDefault="003A67A8" w:rsidP="00D329A1">
            <w:pPr>
              <w:rPr>
                <w:color w:val="BFBFBF" w:themeColor="background1" w:themeShade="BF"/>
              </w:rPr>
            </w:pPr>
            <w:r w:rsidRPr="003A67A8">
              <w:rPr>
                <w:rFonts w:hint="eastAsia"/>
                <w:color w:val="BFBFBF" w:themeColor="background1" w:themeShade="BF"/>
              </w:rPr>
              <w:t>何嘉文</w:t>
            </w:r>
          </w:p>
          <w:p w:rsidR="003A67A8" w:rsidRPr="003A67A8" w:rsidRDefault="003A67A8" w:rsidP="00D329A1">
            <w:pPr>
              <w:rPr>
                <w:color w:val="BFBFBF" w:themeColor="background1" w:themeShade="BF"/>
              </w:rPr>
            </w:pPr>
            <w:r w:rsidRPr="003A67A8">
              <w:rPr>
                <w:rFonts w:hint="eastAsia"/>
                <w:color w:val="BFBFBF" w:themeColor="background1" w:themeShade="BF"/>
              </w:rPr>
              <w:t>高胜杰</w:t>
            </w:r>
          </w:p>
        </w:tc>
        <w:tc>
          <w:tcPr>
            <w:tcW w:w="1134" w:type="dxa"/>
          </w:tcPr>
          <w:p w:rsidR="003A67A8" w:rsidRPr="003A67A8" w:rsidRDefault="003A67A8" w:rsidP="00D329A1">
            <w:pPr>
              <w:rPr>
                <w:color w:val="BFBFBF" w:themeColor="background1" w:themeShade="BF"/>
              </w:rPr>
            </w:pPr>
            <w:r w:rsidRPr="003A67A8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134" w:type="dxa"/>
          </w:tcPr>
          <w:p w:rsidR="003A67A8" w:rsidRPr="003A67A8" w:rsidRDefault="003A67A8" w:rsidP="00D329A1">
            <w:pPr>
              <w:rPr>
                <w:color w:val="BFBFBF" w:themeColor="background1" w:themeShade="BF"/>
              </w:rPr>
            </w:pPr>
            <w:r w:rsidRPr="003A67A8">
              <w:rPr>
                <w:rFonts w:hint="eastAsia"/>
                <w:color w:val="BFBFBF" w:themeColor="background1" w:themeShade="BF"/>
              </w:rPr>
              <w:t>3-28</w:t>
            </w:r>
          </w:p>
        </w:tc>
        <w:tc>
          <w:tcPr>
            <w:tcW w:w="2035" w:type="dxa"/>
          </w:tcPr>
          <w:p w:rsidR="003A67A8" w:rsidRPr="003A67A8" w:rsidRDefault="003A67A8" w:rsidP="00D329A1">
            <w:pPr>
              <w:rPr>
                <w:color w:val="BFBFBF" w:themeColor="background1" w:themeShade="BF"/>
              </w:rPr>
            </w:pPr>
            <w:r w:rsidRPr="003A67A8">
              <w:rPr>
                <w:rFonts w:hint="eastAsia"/>
                <w:color w:val="BFBFBF" w:themeColor="background1" w:themeShade="BF"/>
              </w:rPr>
              <w:t xml:space="preserve">3-28 </w:t>
            </w:r>
            <w:r w:rsidRPr="003A67A8">
              <w:rPr>
                <w:rFonts w:hint="eastAsia"/>
                <w:color w:val="BFBFBF" w:themeColor="background1" w:themeShade="BF"/>
              </w:rPr>
              <w:t>计划完成需求分析，流程设计和模块设计。</w:t>
            </w:r>
            <w:r w:rsidRPr="003A67A8">
              <w:rPr>
                <w:rFonts w:hint="eastAsia"/>
                <w:color w:val="BFBFBF" w:themeColor="background1" w:themeShade="BF"/>
              </w:rPr>
              <w:t>|</w:t>
            </w:r>
            <w:r w:rsidRPr="003A67A8">
              <w:rPr>
                <w:rFonts w:hint="eastAsia"/>
                <w:color w:val="BFBFBF" w:themeColor="background1" w:themeShade="BF"/>
              </w:rPr>
              <w:t>设计大概完成。</w:t>
            </w:r>
          </w:p>
        </w:tc>
      </w:tr>
      <w:tr w:rsidR="003A67A8" w:rsidTr="00D329A1">
        <w:tc>
          <w:tcPr>
            <w:tcW w:w="3369" w:type="dxa"/>
          </w:tcPr>
          <w:p w:rsidR="003A67A8" w:rsidRPr="003A67A8" w:rsidRDefault="003A67A8" w:rsidP="00D329A1">
            <w:pPr>
              <w:rPr>
                <w:color w:val="BFBFBF" w:themeColor="background1" w:themeShade="BF"/>
              </w:rPr>
            </w:pPr>
            <w:proofErr w:type="spellStart"/>
            <w:r w:rsidRPr="003A67A8">
              <w:rPr>
                <w:rFonts w:hint="eastAsia"/>
                <w:color w:val="BFBFBF" w:themeColor="background1" w:themeShade="BF"/>
              </w:rPr>
              <w:t>ReplGroup</w:t>
            </w:r>
            <w:proofErr w:type="spellEnd"/>
            <w:r w:rsidRPr="003A67A8">
              <w:rPr>
                <w:rFonts w:hint="eastAsia"/>
                <w:color w:val="BFBFBF" w:themeColor="background1" w:themeShade="BF"/>
              </w:rPr>
              <w:t>选主测试</w:t>
            </w:r>
          </w:p>
        </w:tc>
        <w:tc>
          <w:tcPr>
            <w:tcW w:w="850" w:type="dxa"/>
          </w:tcPr>
          <w:p w:rsidR="003A67A8" w:rsidRPr="003A67A8" w:rsidRDefault="003A67A8" w:rsidP="00D329A1">
            <w:pPr>
              <w:rPr>
                <w:color w:val="BFBFBF" w:themeColor="background1" w:themeShade="BF"/>
              </w:rPr>
            </w:pPr>
            <w:r w:rsidRPr="003A67A8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134" w:type="dxa"/>
          </w:tcPr>
          <w:p w:rsidR="003A67A8" w:rsidRPr="003A67A8" w:rsidRDefault="003A67A8" w:rsidP="00D329A1">
            <w:pPr>
              <w:rPr>
                <w:color w:val="BFBFBF" w:themeColor="background1" w:themeShade="BF"/>
              </w:rPr>
            </w:pPr>
            <w:r w:rsidRPr="003A67A8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134" w:type="dxa"/>
          </w:tcPr>
          <w:p w:rsidR="003A67A8" w:rsidRPr="003A67A8" w:rsidRDefault="003A67A8" w:rsidP="00D329A1">
            <w:pPr>
              <w:rPr>
                <w:color w:val="BFBFBF" w:themeColor="background1" w:themeShade="BF"/>
              </w:rPr>
            </w:pPr>
          </w:p>
        </w:tc>
        <w:tc>
          <w:tcPr>
            <w:tcW w:w="2035" w:type="dxa"/>
          </w:tcPr>
          <w:p w:rsidR="003A67A8" w:rsidRPr="003A67A8" w:rsidRDefault="003A67A8" w:rsidP="00D329A1">
            <w:pPr>
              <w:rPr>
                <w:color w:val="BFBFBF" w:themeColor="background1" w:themeShade="BF"/>
              </w:rPr>
            </w:pPr>
            <w:r w:rsidRPr="003A67A8">
              <w:rPr>
                <w:rFonts w:hint="eastAsia"/>
                <w:color w:val="BFBFBF" w:themeColor="background1" w:themeShade="BF"/>
              </w:rPr>
              <w:t>90%</w:t>
            </w:r>
            <w:r w:rsidRPr="003A67A8">
              <w:rPr>
                <w:rFonts w:hint="eastAsia"/>
                <w:color w:val="BFBFBF" w:themeColor="background1" w:themeShade="BF"/>
              </w:rPr>
              <w:t>。自动化用例未补全。</w:t>
            </w:r>
          </w:p>
        </w:tc>
      </w:tr>
      <w:tr w:rsidR="003A67A8" w:rsidTr="00D329A1">
        <w:tc>
          <w:tcPr>
            <w:tcW w:w="3369" w:type="dxa"/>
          </w:tcPr>
          <w:p w:rsidR="003A67A8" w:rsidRPr="003A67A8" w:rsidRDefault="003A67A8" w:rsidP="00D329A1">
            <w:pPr>
              <w:rPr>
                <w:color w:val="BFBFBF" w:themeColor="background1" w:themeShade="BF"/>
              </w:rPr>
            </w:pPr>
            <w:proofErr w:type="spellStart"/>
            <w:r w:rsidRPr="003A67A8">
              <w:rPr>
                <w:color w:val="BFBFBF" w:themeColor="background1" w:themeShade="BF"/>
              </w:rPr>
              <w:t>S</w:t>
            </w:r>
            <w:r w:rsidRPr="003A67A8">
              <w:rPr>
                <w:rFonts w:hint="eastAsia"/>
                <w:color w:val="BFBFBF" w:themeColor="background1" w:themeShade="BF"/>
              </w:rPr>
              <w:t>db</w:t>
            </w:r>
            <w:proofErr w:type="spellEnd"/>
            <w:r w:rsidRPr="003A67A8">
              <w:rPr>
                <w:rFonts w:hint="eastAsia"/>
                <w:color w:val="BFBFBF" w:themeColor="background1" w:themeShade="BF"/>
              </w:rPr>
              <w:t xml:space="preserve"> support</w:t>
            </w:r>
            <w:r w:rsidRPr="003A67A8">
              <w:rPr>
                <w:rFonts w:hint="eastAsia"/>
                <w:color w:val="BFBFBF" w:themeColor="background1" w:themeShade="BF"/>
              </w:rPr>
              <w:t>修复</w:t>
            </w:r>
            <w:r w:rsidRPr="003A67A8">
              <w:rPr>
                <w:rFonts w:hint="eastAsia"/>
                <w:color w:val="BFBFBF" w:themeColor="background1" w:themeShade="BF"/>
              </w:rPr>
              <w:t>bug</w:t>
            </w:r>
          </w:p>
        </w:tc>
        <w:tc>
          <w:tcPr>
            <w:tcW w:w="850" w:type="dxa"/>
          </w:tcPr>
          <w:p w:rsidR="003A67A8" w:rsidRPr="003A67A8" w:rsidRDefault="003A67A8" w:rsidP="00D329A1">
            <w:pPr>
              <w:rPr>
                <w:color w:val="BFBFBF" w:themeColor="background1" w:themeShade="BF"/>
              </w:rPr>
            </w:pPr>
            <w:r w:rsidRPr="003A67A8">
              <w:rPr>
                <w:rFonts w:hint="eastAsia"/>
                <w:color w:val="BFBFBF" w:themeColor="background1" w:themeShade="BF"/>
              </w:rPr>
              <w:t>胡晓军</w:t>
            </w:r>
          </w:p>
        </w:tc>
        <w:tc>
          <w:tcPr>
            <w:tcW w:w="1134" w:type="dxa"/>
          </w:tcPr>
          <w:p w:rsidR="003A67A8" w:rsidRPr="003A67A8" w:rsidRDefault="003A67A8" w:rsidP="00D329A1">
            <w:pPr>
              <w:rPr>
                <w:color w:val="BFBFBF" w:themeColor="background1" w:themeShade="BF"/>
              </w:rPr>
            </w:pPr>
            <w:r w:rsidRPr="003A67A8">
              <w:rPr>
                <w:rFonts w:hint="eastAsia"/>
                <w:color w:val="BFBFBF" w:themeColor="background1" w:themeShade="BF"/>
              </w:rPr>
              <w:t>3-24</w:t>
            </w:r>
          </w:p>
        </w:tc>
        <w:tc>
          <w:tcPr>
            <w:tcW w:w="1134" w:type="dxa"/>
          </w:tcPr>
          <w:p w:rsidR="003A67A8" w:rsidRPr="003A67A8" w:rsidRDefault="003A67A8" w:rsidP="00D329A1">
            <w:pPr>
              <w:rPr>
                <w:color w:val="BFBFBF" w:themeColor="background1" w:themeShade="BF"/>
              </w:rPr>
            </w:pPr>
          </w:p>
        </w:tc>
        <w:tc>
          <w:tcPr>
            <w:tcW w:w="2035" w:type="dxa"/>
          </w:tcPr>
          <w:p w:rsidR="003A67A8" w:rsidRPr="003A67A8" w:rsidRDefault="003A67A8" w:rsidP="00D329A1">
            <w:pPr>
              <w:rPr>
                <w:color w:val="BFBFBF" w:themeColor="background1" w:themeShade="BF"/>
              </w:rPr>
            </w:pPr>
            <w:r w:rsidRPr="003A67A8">
              <w:rPr>
                <w:rFonts w:hint="eastAsia"/>
                <w:color w:val="BFBFBF" w:themeColor="background1" w:themeShade="BF"/>
              </w:rPr>
              <w:t>已修复，需继续完善。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70B71"/>
    <w:rsid w:val="001871C9"/>
    <w:rsid w:val="001D6C02"/>
    <w:rsid w:val="00254B94"/>
    <w:rsid w:val="0029415A"/>
    <w:rsid w:val="002D6B7C"/>
    <w:rsid w:val="003009C3"/>
    <w:rsid w:val="00301488"/>
    <w:rsid w:val="0036125C"/>
    <w:rsid w:val="00386BFB"/>
    <w:rsid w:val="003A67A8"/>
    <w:rsid w:val="003E7BBC"/>
    <w:rsid w:val="00432DC2"/>
    <w:rsid w:val="00483CF0"/>
    <w:rsid w:val="00484E81"/>
    <w:rsid w:val="004D15D3"/>
    <w:rsid w:val="004D3507"/>
    <w:rsid w:val="0054408E"/>
    <w:rsid w:val="005600D8"/>
    <w:rsid w:val="005657F0"/>
    <w:rsid w:val="00610AFE"/>
    <w:rsid w:val="00633B36"/>
    <w:rsid w:val="00646F36"/>
    <w:rsid w:val="006663DF"/>
    <w:rsid w:val="006B5103"/>
    <w:rsid w:val="006C02D2"/>
    <w:rsid w:val="006D4022"/>
    <w:rsid w:val="006F2A6C"/>
    <w:rsid w:val="00762E3D"/>
    <w:rsid w:val="007A71A5"/>
    <w:rsid w:val="00802B59"/>
    <w:rsid w:val="008310F7"/>
    <w:rsid w:val="00866E0D"/>
    <w:rsid w:val="0088240F"/>
    <w:rsid w:val="00882995"/>
    <w:rsid w:val="008A2C94"/>
    <w:rsid w:val="008C7AC0"/>
    <w:rsid w:val="008E1D91"/>
    <w:rsid w:val="0091340C"/>
    <w:rsid w:val="00922A34"/>
    <w:rsid w:val="00A51308"/>
    <w:rsid w:val="00A722C7"/>
    <w:rsid w:val="00AB4A2B"/>
    <w:rsid w:val="00B021EE"/>
    <w:rsid w:val="00B122EB"/>
    <w:rsid w:val="00B34B0B"/>
    <w:rsid w:val="00B6727A"/>
    <w:rsid w:val="00C04AEA"/>
    <w:rsid w:val="00C10601"/>
    <w:rsid w:val="00C11EA6"/>
    <w:rsid w:val="00C649DA"/>
    <w:rsid w:val="00C85D59"/>
    <w:rsid w:val="00C96443"/>
    <w:rsid w:val="00CD2E2E"/>
    <w:rsid w:val="00D20457"/>
    <w:rsid w:val="00D74344"/>
    <w:rsid w:val="00DA0BE9"/>
    <w:rsid w:val="00E51576"/>
    <w:rsid w:val="00E67398"/>
    <w:rsid w:val="00EA02EF"/>
    <w:rsid w:val="00EE45C5"/>
    <w:rsid w:val="00F338C0"/>
    <w:rsid w:val="00F45190"/>
    <w:rsid w:val="00F72BCF"/>
    <w:rsid w:val="00F81996"/>
    <w:rsid w:val="00F876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jwhe</cp:lastModifiedBy>
  <cp:revision>10</cp:revision>
  <dcterms:created xsi:type="dcterms:W3CDTF">2014-03-31T05:21:00Z</dcterms:created>
  <dcterms:modified xsi:type="dcterms:W3CDTF">2014-04-08T02:54:00Z</dcterms:modified>
</cp:coreProperties>
</file>