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0CB3E" w14:textId="77777777" w:rsidR="002B0E20" w:rsidRPr="009F1A20" w:rsidRDefault="006520C6" w:rsidP="002B0E83">
      <w:pPr>
        <w:pStyle w:val="ab"/>
      </w:pPr>
      <w:r>
        <w:rPr>
          <w:rFonts w:hint="eastAsia"/>
        </w:rPr>
        <w:t>操作统计信息查询</w:t>
      </w:r>
    </w:p>
    <w:tbl>
      <w:tblPr>
        <w:tblStyle w:val="a9"/>
        <w:tblW w:w="0" w:type="auto"/>
        <w:tblInd w:w="357" w:type="dxa"/>
        <w:tblLook w:val="04A0" w:firstRow="1" w:lastRow="0" w:firstColumn="1" w:lastColumn="0" w:noHBand="0" w:noVBand="1"/>
      </w:tblPr>
      <w:tblGrid>
        <w:gridCol w:w="2728"/>
        <w:gridCol w:w="5437"/>
      </w:tblGrid>
      <w:tr w:rsidR="002B0E83" w14:paraId="76B5586E" w14:textId="77777777" w:rsidTr="00637236">
        <w:tc>
          <w:tcPr>
            <w:tcW w:w="8165" w:type="dxa"/>
            <w:gridSpan w:val="2"/>
          </w:tcPr>
          <w:p w14:paraId="1BC1D92D" w14:textId="77777777" w:rsidR="002B0E83" w:rsidRDefault="002B0E83" w:rsidP="002B0E83">
            <w:pPr>
              <w:ind w:left="0"/>
              <w:jc w:val="center"/>
            </w:pPr>
            <w:r>
              <w:rPr>
                <w:rFonts w:hint="eastAsia"/>
              </w:rPr>
              <w:t>修订记录</w:t>
            </w:r>
          </w:p>
        </w:tc>
      </w:tr>
      <w:tr w:rsidR="002B0E83" w14:paraId="1205F53F" w14:textId="77777777" w:rsidTr="002B0E83">
        <w:tc>
          <w:tcPr>
            <w:tcW w:w="2728" w:type="dxa"/>
          </w:tcPr>
          <w:p w14:paraId="260E5FEF" w14:textId="37A5B45C" w:rsidR="002B0E83" w:rsidRDefault="00F8448C" w:rsidP="006845AF">
            <w:pPr>
              <w:ind w:left="0"/>
            </w:pPr>
            <w:r>
              <w:rPr>
                <w:rFonts w:hint="eastAsia"/>
              </w:rPr>
              <w:t>2018-12-</w:t>
            </w:r>
            <w:r>
              <w:t>8</w:t>
            </w:r>
            <w:r w:rsidR="006845AF">
              <w:rPr>
                <w:rFonts w:hint="eastAsia"/>
              </w:rPr>
              <w:t xml:space="preserve">  </w:t>
            </w:r>
            <w:r w:rsidR="006845AF">
              <w:rPr>
                <w:rFonts w:hint="eastAsia"/>
              </w:rPr>
              <w:t>杨上德</w:t>
            </w:r>
          </w:p>
        </w:tc>
        <w:tc>
          <w:tcPr>
            <w:tcW w:w="5437" w:type="dxa"/>
          </w:tcPr>
          <w:p w14:paraId="108323ED" w14:textId="77777777" w:rsidR="002B0E83" w:rsidRDefault="002B0E83" w:rsidP="002B0E83">
            <w:pPr>
              <w:ind w:left="0"/>
            </w:pPr>
            <w:r>
              <w:rPr>
                <w:rFonts w:hint="eastAsia"/>
              </w:rPr>
              <w:t>Init</w:t>
            </w:r>
          </w:p>
        </w:tc>
      </w:tr>
      <w:tr w:rsidR="002B0E83" w14:paraId="7F5E9E84" w14:textId="77777777" w:rsidTr="002B0E83">
        <w:tc>
          <w:tcPr>
            <w:tcW w:w="2728" w:type="dxa"/>
          </w:tcPr>
          <w:p w14:paraId="099E2391" w14:textId="77777777" w:rsidR="002B0E83" w:rsidRDefault="002B0E83" w:rsidP="002B0E83">
            <w:pPr>
              <w:ind w:left="0"/>
            </w:pPr>
          </w:p>
        </w:tc>
        <w:tc>
          <w:tcPr>
            <w:tcW w:w="5437" w:type="dxa"/>
          </w:tcPr>
          <w:p w14:paraId="12C73590" w14:textId="77777777" w:rsidR="002B0E83" w:rsidRDefault="002B0E83" w:rsidP="002B0E83">
            <w:pPr>
              <w:ind w:left="0"/>
            </w:pPr>
          </w:p>
        </w:tc>
      </w:tr>
    </w:tbl>
    <w:p w14:paraId="6BF4198C" w14:textId="77777777" w:rsidR="002B0E83" w:rsidRPr="002B0E83" w:rsidRDefault="002B0E83" w:rsidP="002B0E83"/>
    <w:p w14:paraId="0E8509C5" w14:textId="77777777" w:rsidR="004B1D72" w:rsidRDefault="008B0448" w:rsidP="004B1D72">
      <w:pPr>
        <w:pStyle w:val="2"/>
      </w:pPr>
      <w:r>
        <w:rPr>
          <w:rFonts w:hint="eastAsia"/>
        </w:rPr>
        <w:t>Story</w:t>
      </w:r>
      <w:r w:rsidR="004B1D72">
        <w:rPr>
          <w:rFonts w:hint="eastAsia"/>
        </w:rPr>
        <w:t>编号和名称</w:t>
      </w:r>
    </w:p>
    <w:p w14:paraId="20D4926D" w14:textId="77777777" w:rsidR="004B1D72" w:rsidRDefault="00E53284" w:rsidP="00583EB1">
      <w:pPr>
        <w:ind w:left="714" w:firstLine="63"/>
      </w:pPr>
      <w:r>
        <w:rPr>
          <w:rFonts w:hint="eastAsia"/>
        </w:rPr>
        <w:t>操作统计</w:t>
      </w:r>
      <w:r w:rsidR="00E810A5">
        <w:rPr>
          <w:rFonts w:hint="eastAsia"/>
        </w:rPr>
        <w:t>信息查询</w:t>
      </w:r>
    </w:p>
    <w:p w14:paraId="16021A7F" w14:textId="77777777" w:rsidR="004B1D72" w:rsidRDefault="008B0448" w:rsidP="004B1D72">
      <w:pPr>
        <w:pStyle w:val="2"/>
      </w:pPr>
      <w:r>
        <w:rPr>
          <w:rFonts w:hint="eastAsia"/>
        </w:rPr>
        <w:t>Story</w:t>
      </w:r>
      <w:r>
        <w:rPr>
          <w:rFonts w:hint="eastAsia"/>
        </w:rPr>
        <w:t>价值和功能介绍</w:t>
      </w:r>
    </w:p>
    <w:p w14:paraId="69BF24C5" w14:textId="77777777" w:rsidR="00D622F7" w:rsidRDefault="00741B2B" w:rsidP="005E1FA2">
      <w:pPr>
        <w:ind w:left="717"/>
      </w:pPr>
      <w:r>
        <w:t xml:space="preserve">SequoiaDB </w:t>
      </w:r>
      <w:r w:rsidR="00AF2727">
        <w:rPr>
          <w:rFonts w:hint="eastAsia"/>
        </w:rPr>
        <w:t>当前命令的执行结果，通常只</w:t>
      </w:r>
      <w:r>
        <w:rPr>
          <w:rFonts w:hint="eastAsia"/>
        </w:rPr>
        <w:t>是简单地</w:t>
      </w:r>
      <w:r w:rsidR="000F535A">
        <w:rPr>
          <w:rFonts w:hint="eastAsia"/>
        </w:rPr>
        <w:t>返回成功，或在出错的情况下，</w:t>
      </w:r>
      <w:r>
        <w:rPr>
          <w:rFonts w:hint="eastAsia"/>
        </w:rPr>
        <w:t>包含错误</w:t>
      </w:r>
      <w:r w:rsidR="000F535A">
        <w:rPr>
          <w:rFonts w:hint="eastAsia"/>
        </w:rPr>
        <w:t>码和简要的错误信息</w:t>
      </w:r>
      <w:r w:rsidR="00627C1C">
        <w:rPr>
          <w:rFonts w:hint="eastAsia"/>
        </w:rPr>
        <w:t>。</w:t>
      </w:r>
      <w:r w:rsidR="000F535A">
        <w:rPr>
          <w:rFonts w:hint="eastAsia"/>
        </w:rPr>
        <w:t>但在有些情况下，用户对执行的结果没有明确的感知，如一个</w:t>
      </w:r>
      <w:r w:rsidR="000F535A">
        <w:rPr>
          <w:rFonts w:hint="eastAsia"/>
        </w:rPr>
        <w:t xml:space="preserve"> update </w:t>
      </w:r>
      <w:r w:rsidR="000F535A">
        <w:rPr>
          <w:rFonts w:hint="eastAsia"/>
        </w:rPr>
        <w:t>或</w:t>
      </w:r>
      <w:r w:rsidR="000F535A">
        <w:rPr>
          <w:rFonts w:hint="eastAsia"/>
        </w:rPr>
        <w:t xml:space="preserve"> delete</w:t>
      </w:r>
      <w:r w:rsidR="000F535A">
        <w:rPr>
          <w:rFonts w:hint="eastAsia"/>
        </w:rPr>
        <w:t>在返回</w:t>
      </w:r>
      <w:r w:rsidR="00AD3E3D">
        <w:rPr>
          <w:rFonts w:hint="eastAsia"/>
        </w:rPr>
        <w:t>后</w:t>
      </w:r>
      <w:r w:rsidR="00190AC0">
        <w:rPr>
          <w:rFonts w:hint="eastAsia"/>
        </w:rPr>
        <w:t>，有可能有</w:t>
      </w:r>
      <w:r w:rsidR="00781B1F">
        <w:rPr>
          <w:rFonts w:hint="eastAsia"/>
        </w:rPr>
        <w:t>一条或多条数据变更，也有可</w:t>
      </w:r>
      <w:r w:rsidR="000F535A">
        <w:rPr>
          <w:rFonts w:hint="eastAsia"/>
        </w:rPr>
        <w:t>能没有数据变更</w:t>
      </w:r>
      <w:r w:rsidR="006A01D5">
        <w:rPr>
          <w:rFonts w:hint="eastAsia"/>
        </w:rPr>
        <w:t>。这其中可能由于用户输入的信息错误，而没有达到预期的数据变更</w:t>
      </w:r>
      <w:r w:rsidR="0044451D">
        <w:rPr>
          <w:rFonts w:hint="eastAsia"/>
        </w:rPr>
        <w:t>目的。用户需要进行额外的查询来进行验证。</w:t>
      </w:r>
    </w:p>
    <w:p w14:paraId="64F280F7" w14:textId="669A23C1" w:rsidR="0025324F" w:rsidRDefault="00D622F7" w:rsidP="005E1FA2">
      <w:pPr>
        <w:ind w:left="717"/>
      </w:pPr>
      <w:r>
        <w:rPr>
          <w:rFonts w:hint="eastAsia"/>
        </w:rPr>
        <w:t>因此，针对单个</w:t>
      </w:r>
      <w:r w:rsidR="00E21899">
        <w:rPr>
          <w:rFonts w:hint="eastAsia"/>
        </w:rPr>
        <w:t>操作</w:t>
      </w:r>
      <w:r>
        <w:rPr>
          <w:rFonts w:hint="eastAsia"/>
        </w:rPr>
        <w:t>提供</w:t>
      </w:r>
      <w:r w:rsidR="00E21899">
        <w:rPr>
          <w:rFonts w:hint="eastAsia"/>
        </w:rPr>
        <w:t>统计信息</w:t>
      </w:r>
      <w:r w:rsidR="001A37A5">
        <w:rPr>
          <w:rFonts w:hint="eastAsia"/>
        </w:rPr>
        <w:t>的</w:t>
      </w:r>
      <w:r w:rsidR="00E21899">
        <w:rPr>
          <w:rFonts w:hint="eastAsia"/>
        </w:rPr>
        <w:t>查询能力，</w:t>
      </w:r>
      <w:r w:rsidR="00BF7F44">
        <w:rPr>
          <w:rFonts w:hint="eastAsia"/>
        </w:rPr>
        <w:t>可以让用户更方便地了解到操作的执行详情及结果</w:t>
      </w:r>
      <w:r w:rsidR="00006ECD">
        <w:rPr>
          <w:rFonts w:hint="eastAsia"/>
        </w:rPr>
        <w:t>。</w:t>
      </w:r>
    </w:p>
    <w:p w14:paraId="425A900F" w14:textId="4FA32611" w:rsidR="009611A7" w:rsidRDefault="009611A7" w:rsidP="005E1FA2">
      <w:pPr>
        <w:ind w:left="717"/>
      </w:pPr>
      <w:r>
        <w:rPr>
          <w:rFonts w:hint="eastAsia"/>
        </w:rPr>
        <w:t>本</w:t>
      </w:r>
      <w:r>
        <w:rPr>
          <w:rFonts w:hint="eastAsia"/>
        </w:rPr>
        <w:t xml:space="preserve"> Story </w:t>
      </w:r>
      <w:r>
        <w:rPr>
          <w:rFonts w:hint="eastAsia"/>
        </w:rPr>
        <w:t>中当前处理记录写操作相关的统计信息。</w:t>
      </w:r>
    </w:p>
    <w:p w14:paraId="464A770C" w14:textId="77777777" w:rsidR="00924789" w:rsidRDefault="004B1D72" w:rsidP="007A46D9">
      <w:pPr>
        <w:pStyle w:val="2"/>
      </w:pPr>
      <w:r>
        <w:rPr>
          <w:rFonts w:hint="eastAsia"/>
        </w:rPr>
        <w:t xml:space="preserve">Story </w:t>
      </w:r>
      <w:r>
        <w:rPr>
          <w:rFonts w:hint="eastAsia"/>
        </w:rPr>
        <w:t>对外功能</w:t>
      </w:r>
      <w:r w:rsidR="008B0448">
        <w:rPr>
          <w:rFonts w:hint="eastAsia"/>
        </w:rPr>
        <w:t>接口描述</w:t>
      </w:r>
      <w:bookmarkStart w:id="0" w:name="ResultBSON写操作详细信息"/>
      <w:bookmarkStart w:id="1" w:name="_Toc429407350"/>
    </w:p>
    <w:p w14:paraId="31C5CFBE" w14:textId="77777777" w:rsidR="007A46D9" w:rsidRDefault="006F726A" w:rsidP="00F808FD">
      <w:pPr>
        <w:pStyle w:val="3"/>
        <w:ind w:left="357"/>
      </w:pPr>
      <w:r>
        <w:rPr>
          <w:rFonts w:hint="eastAsia"/>
        </w:rPr>
        <w:t>统计信息结构</w:t>
      </w:r>
    </w:p>
    <w:p w14:paraId="0CBF7156" w14:textId="77777777" w:rsidR="00903641" w:rsidRPr="0019128F" w:rsidRDefault="00C54CE4" w:rsidP="003D512A">
      <w:r>
        <w:rPr>
          <w:rFonts w:hint="eastAsia"/>
        </w:rPr>
        <w:t>当前统计信息主要针对记录的写操作，</w:t>
      </w:r>
      <w:r w:rsidR="00733649">
        <w:rPr>
          <w:rFonts w:hint="eastAsia"/>
        </w:rPr>
        <w:t>统计对象主要是记录的变更数量</w:t>
      </w:r>
      <w:r w:rsidR="004405E2">
        <w:rPr>
          <w:rFonts w:hint="eastAsia"/>
        </w:rPr>
        <w:t>。</w:t>
      </w:r>
      <w:bookmarkEnd w:id="0"/>
      <w:bookmarkEnd w:id="1"/>
      <w:r w:rsidR="003D512A">
        <w:rPr>
          <w:rFonts w:hint="eastAsia"/>
        </w:rPr>
        <w:t>无论是在操作成功还是失败的情况</w:t>
      </w:r>
      <w:r w:rsidR="00764AE3">
        <w:rPr>
          <w:rFonts w:hint="eastAsia"/>
        </w:rPr>
        <w:t>下，都可以查询到。</w:t>
      </w:r>
    </w:p>
    <w:tbl>
      <w:tblPr>
        <w:tblStyle w:val="a9"/>
        <w:tblW w:w="8522" w:type="dxa"/>
        <w:tblInd w:w="840" w:type="dxa"/>
        <w:tblLook w:val="04A0" w:firstRow="1" w:lastRow="0" w:firstColumn="1" w:lastColumn="0" w:noHBand="0" w:noVBand="1"/>
      </w:tblPr>
      <w:tblGrid>
        <w:gridCol w:w="2361"/>
        <w:gridCol w:w="1133"/>
        <w:gridCol w:w="753"/>
        <w:gridCol w:w="4275"/>
      </w:tblGrid>
      <w:tr w:rsidR="00903641" w14:paraId="6CBB923C" w14:textId="77777777" w:rsidTr="00CC150B">
        <w:tc>
          <w:tcPr>
            <w:tcW w:w="2361" w:type="dxa"/>
            <w:shd w:val="clear" w:color="auto" w:fill="D9D9D9" w:themeFill="background1" w:themeFillShade="D9"/>
          </w:tcPr>
          <w:p w14:paraId="276BA465" w14:textId="77777777" w:rsidR="00903641" w:rsidRPr="004C4BBA" w:rsidRDefault="00903641" w:rsidP="00072E06">
            <w:pPr>
              <w:jc w:val="center"/>
              <w:rPr>
                <w:sz w:val="18"/>
                <w:szCs w:val="18"/>
              </w:rPr>
            </w:pPr>
            <w:r w:rsidRPr="004C4BBA">
              <w:rPr>
                <w:rFonts w:hint="eastAsia"/>
                <w:sz w:val="18"/>
                <w:szCs w:val="18"/>
              </w:rPr>
              <w:t>成员</w:t>
            </w:r>
          </w:p>
        </w:tc>
        <w:tc>
          <w:tcPr>
            <w:tcW w:w="1133" w:type="dxa"/>
            <w:shd w:val="clear" w:color="auto" w:fill="D9D9D9" w:themeFill="background1" w:themeFillShade="D9"/>
          </w:tcPr>
          <w:p w14:paraId="678E7A59" w14:textId="77777777" w:rsidR="00903641" w:rsidRPr="004C4BBA" w:rsidRDefault="00903641" w:rsidP="00072E06">
            <w:pPr>
              <w:jc w:val="center"/>
              <w:rPr>
                <w:sz w:val="18"/>
                <w:szCs w:val="18"/>
              </w:rPr>
            </w:pPr>
            <w:r>
              <w:rPr>
                <w:rFonts w:hint="eastAsia"/>
                <w:sz w:val="18"/>
                <w:szCs w:val="18"/>
              </w:rPr>
              <w:t>类型</w:t>
            </w:r>
          </w:p>
        </w:tc>
        <w:tc>
          <w:tcPr>
            <w:tcW w:w="753" w:type="dxa"/>
            <w:shd w:val="clear" w:color="auto" w:fill="D9D9D9" w:themeFill="background1" w:themeFillShade="D9"/>
          </w:tcPr>
          <w:p w14:paraId="5FF8A95B" w14:textId="77777777" w:rsidR="00903641" w:rsidRPr="004C4BBA" w:rsidRDefault="00903641" w:rsidP="00072E06">
            <w:pPr>
              <w:jc w:val="center"/>
              <w:rPr>
                <w:sz w:val="18"/>
                <w:szCs w:val="18"/>
              </w:rPr>
            </w:pPr>
            <w:r>
              <w:rPr>
                <w:rFonts w:hint="eastAsia"/>
                <w:sz w:val="18"/>
                <w:szCs w:val="18"/>
              </w:rPr>
              <w:t>必选</w:t>
            </w:r>
          </w:p>
        </w:tc>
        <w:tc>
          <w:tcPr>
            <w:tcW w:w="4275" w:type="dxa"/>
            <w:shd w:val="clear" w:color="auto" w:fill="D9D9D9" w:themeFill="background1" w:themeFillShade="D9"/>
          </w:tcPr>
          <w:p w14:paraId="61860004" w14:textId="77777777" w:rsidR="00903641" w:rsidRPr="004C4BBA" w:rsidRDefault="00903641" w:rsidP="00072E06">
            <w:pPr>
              <w:jc w:val="center"/>
              <w:rPr>
                <w:sz w:val="18"/>
                <w:szCs w:val="18"/>
              </w:rPr>
            </w:pPr>
            <w:r w:rsidRPr="004C4BBA">
              <w:rPr>
                <w:rFonts w:hint="eastAsia"/>
                <w:sz w:val="18"/>
                <w:szCs w:val="18"/>
              </w:rPr>
              <w:t>说明</w:t>
            </w:r>
          </w:p>
        </w:tc>
      </w:tr>
      <w:tr w:rsidR="00B0562B" w14:paraId="2CE6C786" w14:textId="77777777" w:rsidTr="00CC150B">
        <w:tc>
          <w:tcPr>
            <w:tcW w:w="2361" w:type="dxa"/>
            <w:shd w:val="clear" w:color="auto" w:fill="auto"/>
          </w:tcPr>
          <w:p w14:paraId="03E647C6" w14:textId="4A214DC5" w:rsidR="00B0562B" w:rsidRDefault="00B0562B" w:rsidP="00072E06">
            <w:pPr>
              <w:rPr>
                <w:sz w:val="18"/>
                <w:szCs w:val="18"/>
              </w:rPr>
            </w:pPr>
            <w:r>
              <w:rPr>
                <w:sz w:val="18"/>
                <w:szCs w:val="18"/>
              </w:rPr>
              <w:t>Statistic</w:t>
            </w:r>
          </w:p>
        </w:tc>
        <w:tc>
          <w:tcPr>
            <w:tcW w:w="1133" w:type="dxa"/>
            <w:shd w:val="clear" w:color="auto" w:fill="auto"/>
          </w:tcPr>
          <w:p w14:paraId="345C2769" w14:textId="12388DB6" w:rsidR="00B0562B" w:rsidRDefault="00B0562B" w:rsidP="00072E06">
            <w:pPr>
              <w:rPr>
                <w:sz w:val="18"/>
                <w:szCs w:val="18"/>
              </w:rPr>
            </w:pPr>
            <w:r>
              <w:rPr>
                <w:sz w:val="18"/>
                <w:szCs w:val="18"/>
              </w:rPr>
              <w:t>BSON</w:t>
            </w:r>
          </w:p>
        </w:tc>
        <w:tc>
          <w:tcPr>
            <w:tcW w:w="753" w:type="dxa"/>
          </w:tcPr>
          <w:p w14:paraId="4E60AEA0" w14:textId="1EDD2512" w:rsidR="00B0562B" w:rsidRDefault="008D7412" w:rsidP="00072E06">
            <w:pPr>
              <w:rPr>
                <w:sz w:val="18"/>
                <w:szCs w:val="18"/>
              </w:rPr>
            </w:pPr>
            <w:r>
              <w:rPr>
                <w:rFonts w:hint="eastAsia"/>
                <w:sz w:val="18"/>
                <w:szCs w:val="18"/>
              </w:rPr>
              <w:t>是</w:t>
            </w:r>
          </w:p>
        </w:tc>
        <w:tc>
          <w:tcPr>
            <w:tcW w:w="4275" w:type="dxa"/>
            <w:shd w:val="clear" w:color="auto" w:fill="auto"/>
          </w:tcPr>
          <w:p w14:paraId="6E1814E7" w14:textId="33F10933" w:rsidR="00B0562B" w:rsidRPr="003952D3" w:rsidRDefault="002C08A2" w:rsidP="00072E06">
            <w:pPr>
              <w:rPr>
                <w:sz w:val="18"/>
                <w:szCs w:val="18"/>
              </w:rPr>
            </w:pPr>
            <w:r>
              <w:rPr>
                <w:rFonts w:hint="eastAsia"/>
                <w:sz w:val="18"/>
                <w:szCs w:val="18"/>
              </w:rPr>
              <w:t>操作统计信息，具体统计项随操作类型变化</w:t>
            </w:r>
          </w:p>
        </w:tc>
      </w:tr>
      <w:tr w:rsidR="00903641" w14:paraId="561A4FC3" w14:textId="77777777" w:rsidTr="00CC150B">
        <w:tc>
          <w:tcPr>
            <w:tcW w:w="2361" w:type="dxa"/>
            <w:shd w:val="clear" w:color="auto" w:fill="auto"/>
          </w:tcPr>
          <w:p w14:paraId="72E60081" w14:textId="77777777" w:rsidR="00903641" w:rsidRPr="004C4BBA" w:rsidRDefault="00903641" w:rsidP="00072E06">
            <w:pPr>
              <w:rPr>
                <w:sz w:val="18"/>
                <w:szCs w:val="18"/>
              </w:rPr>
            </w:pPr>
            <w:r>
              <w:rPr>
                <w:rFonts w:hint="eastAsia"/>
                <w:sz w:val="18"/>
                <w:szCs w:val="18"/>
              </w:rPr>
              <w:t>Write</w:t>
            </w:r>
          </w:p>
        </w:tc>
        <w:tc>
          <w:tcPr>
            <w:tcW w:w="1133" w:type="dxa"/>
            <w:shd w:val="clear" w:color="auto" w:fill="auto"/>
          </w:tcPr>
          <w:p w14:paraId="7CAE46AD" w14:textId="77777777" w:rsidR="00903641" w:rsidRPr="004C4BBA" w:rsidRDefault="00903641" w:rsidP="00072E06">
            <w:pPr>
              <w:rPr>
                <w:sz w:val="18"/>
                <w:szCs w:val="18"/>
              </w:rPr>
            </w:pPr>
            <w:r>
              <w:rPr>
                <w:rFonts w:hint="eastAsia"/>
                <w:sz w:val="18"/>
                <w:szCs w:val="18"/>
              </w:rPr>
              <w:t>BSON</w:t>
            </w:r>
          </w:p>
        </w:tc>
        <w:tc>
          <w:tcPr>
            <w:tcW w:w="753" w:type="dxa"/>
          </w:tcPr>
          <w:p w14:paraId="44DA57C1" w14:textId="77777777" w:rsidR="00903641" w:rsidRDefault="00903641" w:rsidP="00072E06">
            <w:pPr>
              <w:rPr>
                <w:sz w:val="18"/>
                <w:szCs w:val="18"/>
              </w:rPr>
            </w:pPr>
            <w:r>
              <w:rPr>
                <w:rFonts w:hint="eastAsia"/>
                <w:sz w:val="18"/>
                <w:szCs w:val="18"/>
              </w:rPr>
              <w:t>否</w:t>
            </w:r>
          </w:p>
        </w:tc>
        <w:tc>
          <w:tcPr>
            <w:tcW w:w="4275" w:type="dxa"/>
            <w:shd w:val="clear" w:color="auto" w:fill="auto"/>
          </w:tcPr>
          <w:p w14:paraId="0765592A" w14:textId="6FD42517" w:rsidR="00903641" w:rsidRPr="003952D3" w:rsidRDefault="006B4BA6" w:rsidP="00072E06">
            <w:pPr>
              <w:rPr>
                <w:sz w:val="18"/>
                <w:szCs w:val="18"/>
              </w:rPr>
            </w:pPr>
            <w:r>
              <w:rPr>
                <w:rFonts w:hint="eastAsia"/>
                <w:sz w:val="18"/>
                <w:szCs w:val="18"/>
              </w:rPr>
              <w:t xml:space="preserve">Statistic </w:t>
            </w:r>
            <w:r>
              <w:rPr>
                <w:rFonts w:hint="eastAsia"/>
                <w:sz w:val="18"/>
                <w:szCs w:val="18"/>
              </w:rPr>
              <w:t>子对象，</w:t>
            </w:r>
            <w:r w:rsidR="003450D0">
              <w:rPr>
                <w:rFonts w:hint="eastAsia"/>
                <w:sz w:val="18"/>
                <w:szCs w:val="18"/>
              </w:rPr>
              <w:t>写操作统计信息</w:t>
            </w:r>
            <w:r w:rsidR="004630E4">
              <w:rPr>
                <w:rFonts w:hint="eastAsia"/>
                <w:sz w:val="18"/>
                <w:szCs w:val="18"/>
              </w:rPr>
              <w:t>，执行</w:t>
            </w:r>
            <w:r w:rsidR="004630E4">
              <w:rPr>
                <w:rFonts w:hint="eastAsia"/>
                <w:sz w:val="18"/>
                <w:szCs w:val="18"/>
              </w:rPr>
              <w:t xml:space="preserve"> insert/update/delete </w:t>
            </w:r>
            <w:r w:rsidR="00A5293B">
              <w:rPr>
                <w:rFonts w:hint="eastAsia"/>
                <w:sz w:val="18"/>
                <w:szCs w:val="18"/>
              </w:rPr>
              <w:t>时，统计</w:t>
            </w:r>
            <w:r w:rsidR="00C56F8B">
              <w:rPr>
                <w:rFonts w:hint="eastAsia"/>
                <w:sz w:val="18"/>
                <w:szCs w:val="18"/>
              </w:rPr>
              <w:t>中包含该内容</w:t>
            </w:r>
          </w:p>
        </w:tc>
      </w:tr>
      <w:tr w:rsidR="00903641" w14:paraId="11D5B003" w14:textId="77777777" w:rsidTr="00CC150B">
        <w:tc>
          <w:tcPr>
            <w:tcW w:w="2361" w:type="dxa"/>
            <w:shd w:val="clear" w:color="auto" w:fill="auto"/>
          </w:tcPr>
          <w:p w14:paraId="4A72CBD3" w14:textId="77777777" w:rsidR="00903641" w:rsidRDefault="00903641" w:rsidP="00072E06">
            <w:pPr>
              <w:rPr>
                <w:sz w:val="18"/>
                <w:szCs w:val="18"/>
              </w:rPr>
            </w:pPr>
            <w:r>
              <w:rPr>
                <w:rFonts w:hint="eastAsia"/>
                <w:sz w:val="18"/>
                <w:szCs w:val="18"/>
              </w:rPr>
              <w:t>Write.nInserted</w:t>
            </w:r>
          </w:p>
        </w:tc>
        <w:tc>
          <w:tcPr>
            <w:tcW w:w="1133" w:type="dxa"/>
            <w:shd w:val="clear" w:color="auto" w:fill="auto"/>
          </w:tcPr>
          <w:p w14:paraId="31022B47" w14:textId="77777777" w:rsidR="00903641" w:rsidRDefault="00903641" w:rsidP="00072E06">
            <w:pPr>
              <w:rPr>
                <w:sz w:val="18"/>
                <w:szCs w:val="18"/>
              </w:rPr>
            </w:pPr>
            <w:r>
              <w:rPr>
                <w:rFonts w:hint="eastAsia"/>
                <w:sz w:val="18"/>
                <w:szCs w:val="18"/>
              </w:rPr>
              <w:t>INT32</w:t>
            </w:r>
          </w:p>
        </w:tc>
        <w:tc>
          <w:tcPr>
            <w:tcW w:w="753" w:type="dxa"/>
          </w:tcPr>
          <w:p w14:paraId="3B432387" w14:textId="77777777" w:rsidR="00903641" w:rsidRDefault="00903641" w:rsidP="00072E06">
            <w:pPr>
              <w:rPr>
                <w:sz w:val="18"/>
                <w:szCs w:val="18"/>
              </w:rPr>
            </w:pPr>
            <w:r>
              <w:rPr>
                <w:rFonts w:hint="eastAsia"/>
                <w:sz w:val="18"/>
                <w:szCs w:val="18"/>
              </w:rPr>
              <w:t>是</w:t>
            </w:r>
          </w:p>
        </w:tc>
        <w:tc>
          <w:tcPr>
            <w:tcW w:w="4275" w:type="dxa"/>
            <w:shd w:val="clear" w:color="auto" w:fill="auto"/>
          </w:tcPr>
          <w:p w14:paraId="19B6B8A1" w14:textId="77777777" w:rsidR="00903641" w:rsidRDefault="00903641" w:rsidP="00072E06">
            <w:pPr>
              <w:rPr>
                <w:sz w:val="18"/>
                <w:szCs w:val="18"/>
              </w:rPr>
            </w:pPr>
            <w:r>
              <w:rPr>
                <w:rFonts w:hint="eastAsia"/>
                <w:sz w:val="18"/>
                <w:szCs w:val="18"/>
              </w:rPr>
              <w:t>插入成功的记录数</w:t>
            </w:r>
          </w:p>
        </w:tc>
      </w:tr>
      <w:tr w:rsidR="00903641" w14:paraId="28EF695D" w14:textId="77777777" w:rsidTr="00CC150B">
        <w:tc>
          <w:tcPr>
            <w:tcW w:w="2361" w:type="dxa"/>
            <w:shd w:val="clear" w:color="auto" w:fill="auto"/>
          </w:tcPr>
          <w:p w14:paraId="4DCE2D6B" w14:textId="77777777" w:rsidR="00903641" w:rsidRDefault="00903641" w:rsidP="00072E06">
            <w:pPr>
              <w:rPr>
                <w:sz w:val="18"/>
                <w:szCs w:val="18"/>
              </w:rPr>
            </w:pPr>
            <w:r>
              <w:rPr>
                <w:rFonts w:hint="eastAsia"/>
                <w:sz w:val="18"/>
                <w:szCs w:val="18"/>
              </w:rPr>
              <w:t>Write.nMatched</w:t>
            </w:r>
          </w:p>
        </w:tc>
        <w:tc>
          <w:tcPr>
            <w:tcW w:w="1133" w:type="dxa"/>
            <w:shd w:val="clear" w:color="auto" w:fill="auto"/>
          </w:tcPr>
          <w:p w14:paraId="79B142E6" w14:textId="77777777" w:rsidR="00903641" w:rsidRDefault="00903641" w:rsidP="00072E06">
            <w:pPr>
              <w:rPr>
                <w:sz w:val="18"/>
                <w:szCs w:val="18"/>
              </w:rPr>
            </w:pPr>
            <w:r>
              <w:rPr>
                <w:rFonts w:hint="eastAsia"/>
                <w:sz w:val="18"/>
                <w:szCs w:val="18"/>
              </w:rPr>
              <w:t>INT32</w:t>
            </w:r>
          </w:p>
        </w:tc>
        <w:tc>
          <w:tcPr>
            <w:tcW w:w="753" w:type="dxa"/>
          </w:tcPr>
          <w:p w14:paraId="20607A60" w14:textId="77777777" w:rsidR="00903641" w:rsidRDefault="00903641" w:rsidP="00072E06">
            <w:pPr>
              <w:rPr>
                <w:sz w:val="18"/>
                <w:szCs w:val="18"/>
              </w:rPr>
            </w:pPr>
            <w:r>
              <w:rPr>
                <w:rFonts w:hint="eastAsia"/>
                <w:sz w:val="18"/>
                <w:szCs w:val="18"/>
              </w:rPr>
              <w:t>是</w:t>
            </w:r>
          </w:p>
        </w:tc>
        <w:tc>
          <w:tcPr>
            <w:tcW w:w="4275" w:type="dxa"/>
            <w:shd w:val="clear" w:color="auto" w:fill="auto"/>
          </w:tcPr>
          <w:p w14:paraId="3043826D" w14:textId="4C61CBC6" w:rsidR="00903641" w:rsidRDefault="00903641" w:rsidP="00420037">
            <w:pPr>
              <w:jc w:val="left"/>
              <w:rPr>
                <w:sz w:val="18"/>
                <w:szCs w:val="18"/>
              </w:rPr>
            </w:pPr>
            <w:r>
              <w:rPr>
                <w:rFonts w:hint="eastAsia"/>
                <w:sz w:val="18"/>
                <w:szCs w:val="18"/>
              </w:rPr>
              <w:t>匹配成功的记录数</w:t>
            </w:r>
            <w:r w:rsidR="0009392D">
              <w:rPr>
                <w:rFonts w:hint="eastAsia"/>
                <w:sz w:val="18"/>
                <w:szCs w:val="18"/>
              </w:rPr>
              <w:t>，如符合</w:t>
            </w:r>
            <w:r w:rsidR="0009392D">
              <w:rPr>
                <w:rFonts w:hint="eastAsia"/>
                <w:sz w:val="18"/>
                <w:szCs w:val="18"/>
              </w:rPr>
              <w:t xml:space="preserve"> update </w:t>
            </w:r>
            <w:r w:rsidR="0009392D">
              <w:rPr>
                <w:rFonts w:hint="eastAsia"/>
                <w:sz w:val="18"/>
                <w:szCs w:val="18"/>
              </w:rPr>
              <w:t>条件的记录数，它不一定等于</w:t>
            </w:r>
            <w:r w:rsidR="00420037">
              <w:rPr>
                <w:rFonts w:hint="eastAsia"/>
                <w:sz w:val="18"/>
                <w:szCs w:val="18"/>
              </w:rPr>
              <w:t>真正修改</w:t>
            </w:r>
            <w:r w:rsidR="0009392D">
              <w:rPr>
                <w:rFonts w:hint="eastAsia"/>
                <w:sz w:val="18"/>
                <w:szCs w:val="18"/>
              </w:rPr>
              <w:t>的记录数，因为</w:t>
            </w:r>
            <w:r w:rsidR="0009392D">
              <w:rPr>
                <w:rFonts w:hint="eastAsia"/>
                <w:sz w:val="18"/>
                <w:szCs w:val="18"/>
              </w:rPr>
              <w:t xml:space="preserve"> update </w:t>
            </w:r>
            <w:r w:rsidR="0009392D">
              <w:rPr>
                <w:rFonts w:hint="eastAsia"/>
                <w:sz w:val="18"/>
                <w:szCs w:val="18"/>
              </w:rPr>
              <w:t>新旧值一致的情况</w:t>
            </w:r>
            <w:r w:rsidR="000033FF">
              <w:rPr>
                <w:rFonts w:hint="eastAsia"/>
                <w:sz w:val="18"/>
                <w:szCs w:val="18"/>
              </w:rPr>
              <w:t>下不统计在</w:t>
            </w:r>
            <w:r w:rsidR="000033FF">
              <w:rPr>
                <w:rFonts w:hint="eastAsia"/>
                <w:sz w:val="18"/>
                <w:szCs w:val="18"/>
              </w:rPr>
              <w:t xml:space="preserve">nModified </w:t>
            </w:r>
            <w:r w:rsidR="000033FF">
              <w:rPr>
                <w:rFonts w:hint="eastAsia"/>
                <w:sz w:val="18"/>
                <w:szCs w:val="18"/>
              </w:rPr>
              <w:t>中</w:t>
            </w:r>
          </w:p>
        </w:tc>
      </w:tr>
      <w:tr w:rsidR="00903641" w14:paraId="66288EC9" w14:textId="77777777" w:rsidTr="00CC150B">
        <w:tc>
          <w:tcPr>
            <w:tcW w:w="2361" w:type="dxa"/>
            <w:shd w:val="clear" w:color="auto" w:fill="auto"/>
          </w:tcPr>
          <w:p w14:paraId="03A9DF7E" w14:textId="77777777" w:rsidR="00903641" w:rsidRDefault="00903641" w:rsidP="00072E06">
            <w:pPr>
              <w:rPr>
                <w:sz w:val="18"/>
                <w:szCs w:val="18"/>
              </w:rPr>
            </w:pPr>
            <w:r>
              <w:rPr>
                <w:rFonts w:hint="eastAsia"/>
                <w:sz w:val="18"/>
                <w:szCs w:val="18"/>
              </w:rPr>
              <w:t>Write.nModified</w:t>
            </w:r>
          </w:p>
        </w:tc>
        <w:tc>
          <w:tcPr>
            <w:tcW w:w="1133" w:type="dxa"/>
            <w:shd w:val="clear" w:color="auto" w:fill="auto"/>
          </w:tcPr>
          <w:p w14:paraId="26EF9BEC" w14:textId="77777777" w:rsidR="00903641" w:rsidRDefault="00903641" w:rsidP="00072E06">
            <w:pPr>
              <w:rPr>
                <w:sz w:val="18"/>
                <w:szCs w:val="18"/>
              </w:rPr>
            </w:pPr>
            <w:r>
              <w:rPr>
                <w:rFonts w:hint="eastAsia"/>
                <w:sz w:val="18"/>
                <w:szCs w:val="18"/>
              </w:rPr>
              <w:t>INT32</w:t>
            </w:r>
          </w:p>
        </w:tc>
        <w:tc>
          <w:tcPr>
            <w:tcW w:w="753" w:type="dxa"/>
          </w:tcPr>
          <w:p w14:paraId="513D7A96" w14:textId="77777777" w:rsidR="00903641" w:rsidRDefault="00903641" w:rsidP="00072E06">
            <w:pPr>
              <w:rPr>
                <w:sz w:val="18"/>
                <w:szCs w:val="18"/>
              </w:rPr>
            </w:pPr>
            <w:r>
              <w:rPr>
                <w:rFonts w:hint="eastAsia"/>
                <w:sz w:val="18"/>
                <w:szCs w:val="18"/>
              </w:rPr>
              <w:t>是</w:t>
            </w:r>
          </w:p>
        </w:tc>
        <w:tc>
          <w:tcPr>
            <w:tcW w:w="4275" w:type="dxa"/>
            <w:shd w:val="clear" w:color="auto" w:fill="auto"/>
          </w:tcPr>
          <w:p w14:paraId="3E949BC4" w14:textId="77777777" w:rsidR="00903641" w:rsidRDefault="00903641" w:rsidP="00072E06">
            <w:pPr>
              <w:rPr>
                <w:sz w:val="18"/>
                <w:szCs w:val="18"/>
              </w:rPr>
            </w:pPr>
            <w:r>
              <w:rPr>
                <w:rFonts w:hint="eastAsia"/>
                <w:sz w:val="18"/>
                <w:szCs w:val="18"/>
              </w:rPr>
              <w:t>更新成功的记录数，对于未产生任何变化的更新不计数，例如</w:t>
            </w:r>
            <w:r>
              <w:rPr>
                <w:rFonts w:hint="eastAsia"/>
                <w:sz w:val="18"/>
                <w:szCs w:val="18"/>
              </w:rPr>
              <w:t>{a:1}</w:t>
            </w:r>
            <w:r>
              <w:rPr>
                <w:rFonts w:hint="eastAsia"/>
                <w:sz w:val="18"/>
                <w:szCs w:val="18"/>
              </w:rPr>
              <w:t>更新至</w:t>
            </w:r>
            <w:r>
              <w:rPr>
                <w:rFonts w:hint="eastAsia"/>
                <w:sz w:val="18"/>
                <w:szCs w:val="18"/>
              </w:rPr>
              <w:t>{a:1}</w:t>
            </w:r>
          </w:p>
        </w:tc>
      </w:tr>
      <w:tr w:rsidR="00903641" w14:paraId="6B3D4082" w14:textId="77777777" w:rsidTr="00CC150B">
        <w:tc>
          <w:tcPr>
            <w:tcW w:w="2361" w:type="dxa"/>
            <w:tcBorders>
              <w:bottom w:val="single" w:sz="4" w:space="0" w:color="000000" w:themeColor="text1"/>
            </w:tcBorders>
            <w:shd w:val="clear" w:color="auto" w:fill="auto"/>
          </w:tcPr>
          <w:p w14:paraId="3CFA9407" w14:textId="77777777" w:rsidR="00903641" w:rsidRDefault="00903641" w:rsidP="00072E06">
            <w:pPr>
              <w:rPr>
                <w:sz w:val="18"/>
                <w:szCs w:val="18"/>
              </w:rPr>
            </w:pPr>
            <w:r>
              <w:rPr>
                <w:rFonts w:hint="eastAsia"/>
                <w:sz w:val="18"/>
                <w:szCs w:val="18"/>
              </w:rPr>
              <w:lastRenderedPageBreak/>
              <w:t>Write.nRemoved</w:t>
            </w:r>
          </w:p>
        </w:tc>
        <w:tc>
          <w:tcPr>
            <w:tcW w:w="1133" w:type="dxa"/>
            <w:tcBorders>
              <w:bottom w:val="single" w:sz="4" w:space="0" w:color="000000" w:themeColor="text1"/>
            </w:tcBorders>
            <w:shd w:val="clear" w:color="auto" w:fill="auto"/>
          </w:tcPr>
          <w:p w14:paraId="740DB6AB" w14:textId="77777777" w:rsidR="00903641" w:rsidRDefault="00903641" w:rsidP="00072E06">
            <w:pPr>
              <w:rPr>
                <w:sz w:val="18"/>
                <w:szCs w:val="18"/>
              </w:rPr>
            </w:pPr>
            <w:r>
              <w:rPr>
                <w:rFonts w:hint="eastAsia"/>
                <w:sz w:val="18"/>
                <w:szCs w:val="18"/>
              </w:rPr>
              <w:t>INT32</w:t>
            </w:r>
          </w:p>
        </w:tc>
        <w:tc>
          <w:tcPr>
            <w:tcW w:w="753" w:type="dxa"/>
            <w:tcBorders>
              <w:bottom w:val="single" w:sz="4" w:space="0" w:color="000000" w:themeColor="text1"/>
            </w:tcBorders>
          </w:tcPr>
          <w:p w14:paraId="4D25AE10" w14:textId="77777777" w:rsidR="00903641" w:rsidRDefault="00903641" w:rsidP="00072E06">
            <w:pPr>
              <w:rPr>
                <w:sz w:val="18"/>
                <w:szCs w:val="18"/>
              </w:rPr>
            </w:pPr>
            <w:r>
              <w:rPr>
                <w:rFonts w:hint="eastAsia"/>
                <w:sz w:val="18"/>
                <w:szCs w:val="18"/>
              </w:rPr>
              <w:t>是</w:t>
            </w:r>
          </w:p>
        </w:tc>
        <w:tc>
          <w:tcPr>
            <w:tcW w:w="4275" w:type="dxa"/>
            <w:tcBorders>
              <w:bottom w:val="single" w:sz="4" w:space="0" w:color="000000" w:themeColor="text1"/>
            </w:tcBorders>
            <w:shd w:val="clear" w:color="auto" w:fill="auto"/>
          </w:tcPr>
          <w:p w14:paraId="3993840A" w14:textId="77777777" w:rsidR="00903641" w:rsidRDefault="00903641" w:rsidP="00072E06">
            <w:pPr>
              <w:rPr>
                <w:sz w:val="18"/>
                <w:szCs w:val="18"/>
              </w:rPr>
            </w:pPr>
            <w:r>
              <w:rPr>
                <w:rFonts w:hint="eastAsia"/>
                <w:sz w:val="18"/>
                <w:szCs w:val="18"/>
              </w:rPr>
              <w:t>删除成功的记录数</w:t>
            </w:r>
          </w:p>
        </w:tc>
      </w:tr>
    </w:tbl>
    <w:p w14:paraId="4FAD0FB4" w14:textId="77777777" w:rsidR="004630E4" w:rsidRDefault="004630E4" w:rsidP="00903641"/>
    <w:p w14:paraId="27E0A301" w14:textId="149E86F8" w:rsidR="00903641" w:rsidRDefault="00F34C04" w:rsidP="00903641">
      <w:r>
        <w:rPr>
          <w:rFonts w:hint="eastAsia"/>
        </w:rPr>
        <w:t>返回统计信息的</w:t>
      </w:r>
      <w:r w:rsidR="00BC04CE">
        <w:rPr>
          <w:rFonts w:hint="eastAsia"/>
        </w:rPr>
        <w:t>写</w:t>
      </w:r>
      <w:r w:rsidR="009E2B7C">
        <w:rPr>
          <w:rFonts w:hint="eastAsia"/>
        </w:rPr>
        <w:t>操作包括</w:t>
      </w:r>
      <w:r w:rsidR="006B5CC6">
        <w:rPr>
          <w:rFonts w:hint="eastAsia"/>
        </w:rPr>
        <w:t>：</w:t>
      </w:r>
    </w:p>
    <w:p w14:paraId="6FDA26DE" w14:textId="3F883DCD" w:rsidR="008E3191" w:rsidRDefault="00AA50DF" w:rsidP="008E3191">
      <w:pPr>
        <w:pStyle w:val="aa"/>
        <w:numPr>
          <w:ilvl w:val="0"/>
          <w:numId w:val="18"/>
        </w:numPr>
        <w:ind w:firstLineChars="0"/>
      </w:pPr>
      <w:r>
        <w:t>i</w:t>
      </w:r>
      <w:r w:rsidR="00E74980">
        <w:t>nsert</w:t>
      </w:r>
      <w:r w:rsidR="006E45D4">
        <w:rPr>
          <w:rFonts w:hint="eastAsia"/>
        </w:rPr>
        <w:t>：只更改</w:t>
      </w:r>
      <w:r w:rsidR="006E45D4">
        <w:rPr>
          <w:rFonts w:hint="eastAsia"/>
        </w:rPr>
        <w:t xml:space="preserve"> nInserted </w:t>
      </w:r>
      <w:r w:rsidR="006E45D4">
        <w:rPr>
          <w:rFonts w:hint="eastAsia"/>
        </w:rPr>
        <w:t>的值，其值为成功插入的记录数</w:t>
      </w:r>
    </w:p>
    <w:p w14:paraId="1F11F3C2" w14:textId="1D9B8664" w:rsidR="00E74980" w:rsidRDefault="00E74980" w:rsidP="00E74980">
      <w:pPr>
        <w:pStyle w:val="aa"/>
        <w:numPr>
          <w:ilvl w:val="0"/>
          <w:numId w:val="18"/>
        </w:numPr>
        <w:ind w:firstLineChars="0"/>
      </w:pPr>
      <w:r>
        <w:t>bulk insert</w:t>
      </w:r>
      <w:r w:rsidR="00D3324D">
        <w:rPr>
          <w:rFonts w:hint="eastAsia"/>
        </w:rPr>
        <w:t>：只更改</w:t>
      </w:r>
      <w:r w:rsidR="00D3324D">
        <w:rPr>
          <w:rFonts w:hint="eastAsia"/>
        </w:rPr>
        <w:t xml:space="preserve"> nInserted </w:t>
      </w:r>
      <w:r w:rsidR="00D3324D">
        <w:rPr>
          <w:rFonts w:hint="eastAsia"/>
        </w:rPr>
        <w:t>的值，其值为成功插入的记录数</w:t>
      </w:r>
    </w:p>
    <w:p w14:paraId="0EC11C8A" w14:textId="292B8132" w:rsidR="00E74980" w:rsidRDefault="00E74980" w:rsidP="00E74980">
      <w:pPr>
        <w:pStyle w:val="aa"/>
        <w:numPr>
          <w:ilvl w:val="0"/>
          <w:numId w:val="18"/>
        </w:numPr>
        <w:ind w:firstLineChars="0"/>
      </w:pPr>
      <w:r>
        <w:t>update</w:t>
      </w:r>
      <w:r w:rsidR="004F6DCC">
        <w:rPr>
          <w:rFonts w:hint="eastAsia"/>
        </w:rPr>
        <w:t>：更改</w:t>
      </w:r>
      <w:r w:rsidR="00D242B7">
        <w:rPr>
          <w:rFonts w:hint="eastAsia"/>
        </w:rPr>
        <w:t xml:space="preserve"> </w:t>
      </w:r>
      <w:r w:rsidR="007D2A09">
        <w:t>n</w:t>
      </w:r>
      <w:r w:rsidR="00D242B7">
        <w:rPr>
          <w:rFonts w:hint="eastAsia"/>
        </w:rPr>
        <w:t>Matched</w:t>
      </w:r>
      <w:r w:rsidR="00D242B7">
        <w:rPr>
          <w:rFonts w:hint="eastAsia"/>
        </w:rPr>
        <w:t>，</w:t>
      </w:r>
      <w:r w:rsidR="00D242B7">
        <w:rPr>
          <w:rFonts w:hint="eastAsia"/>
        </w:rPr>
        <w:t xml:space="preserve">nModified </w:t>
      </w:r>
      <w:r w:rsidR="00D242B7">
        <w:rPr>
          <w:rFonts w:hint="eastAsia"/>
        </w:rPr>
        <w:t>两个字段</w:t>
      </w:r>
      <w:r w:rsidR="007D2A09">
        <w:rPr>
          <w:rFonts w:hint="eastAsia"/>
        </w:rPr>
        <w:t>，正常情况下其值均等于被更新的记录数</w:t>
      </w:r>
    </w:p>
    <w:p w14:paraId="2170A36A" w14:textId="161C7CE9" w:rsidR="00E56217" w:rsidRDefault="00E56217" w:rsidP="00E74980">
      <w:pPr>
        <w:pStyle w:val="aa"/>
        <w:numPr>
          <w:ilvl w:val="0"/>
          <w:numId w:val="18"/>
        </w:numPr>
        <w:ind w:firstLineChars="0"/>
      </w:pPr>
      <w:r>
        <w:t>upsert</w:t>
      </w:r>
      <w:r w:rsidR="007D2A09">
        <w:rPr>
          <w:rFonts w:hint="eastAsia"/>
        </w:rPr>
        <w:t>：更改</w:t>
      </w:r>
      <w:r w:rsidR="007D2A09">
        <w:rPr>
          <w:rFonts w:hint="eastAsia"/>
        </w:rPr>
        <w:t xml:space="preserve"> </w:t>
      </w:r>
      <w:r w:rsidR="00BD4CBC">
        <w:t>n</w:t>
      </w:r>
      <w:r w:rsidR="007D2A09">
        <w:rPr>
          <w:rFonts w:hint="eastAsia"/>
        </w:rPr>
        <w:t>Matched</w:t>
      </w:r>
      <w:r w:rsidR="007D2A09">
        <w:rPr>
          <w:rFonts w:hint="eastAsia"/>
        </w:rPr>
        <w:t>，</w:t>
      </w:r>
      <w:r w:rsidR="00F116D4">
        <w:rPr>
          <w:rFonts w:hint="eastAsia"/>
        </w:rPr>
        <w:t>nModified</w:t>
      </w:r>
      <w:r w:rsidR="00F116D4">
        <w:rPr>
          <w:rFonts w:hint="eastAsia"/>
        </w:rPr>
        <w:t>，</w:t>
      </w:r>
      <w:r w:rsidR="00F116D4">
        <w:rPr>
          <w:rFonts w:hint="eastAsia"/>
        </w:rPr>
        <w:t xml:space="preserve">nInserted </w:t>
      </w:r>
      <w:r w:rsidR="00F116D4">
        <w:rPr>
          <w:rFonts w:hint="eastAsia"/>
        </w:rPr>
        <w:t>三个字段</w:t>
      </w:r>
      <w:r w:rsidR="005C379B">
        <w:rPr>
          <w:rFonts w:hint="eastAsia"/>
        </w:rPr>
        <w:t>，正常情况下，其值应分别等待更新或插入的记录数，或其总数</w:t>
      </w:r>
    </w:p>
    <w:p w14:paraId="3D2E468B" w14:textId="22A12073" w:rsidR="00330CFE" w:rsidRDefault="00E74980" w:rsidP="00256BCE">
      <w:pPr>
        <w:pStyle w:val="aa"/>
        <w:numPr>
          <w:ilvl w:val="0"/>
          <w:numId w:val="18"/>
        </w:numPr>
        <w:ind w:firstLineChars="0"/>
      </w:pPr>
      <w:r>
        <w:t>delete</w:t>
      </w:r>
      <w:r w:rsidR="004742D2">
        <w:rPr>
          <w:rFonts w:hint="eastAsia"/>
        </w:rPr>
        <w:t>：更新</w:t>
      </w:r>
      <w:r w:rsidR="00090C3A">
        <w:rPr>
          <w:rFonts w:hint="eastAsia"/>
        </w:rPr>
        <w:t>nRemoved</w:t>
      </w:r>
      <w:r w:rsidR="00090C3A">
        <w:rPr>
          <w:rFonts w:hint="eastAsia"/>
        </w:rPr>
        <w:t>，其值等于实际被删除的记录数</w:t>
      </w:r>
    </w:p>
    <w:p w14:paraId="45A3FCA8" w14:textId="5D060555" w:rsidR="00E01684" w:rsidRDefault="00E01684" w:rsidP="00647A45">
      <w:pPr>
        <w:pStyle w:val="3"/>
        <w:ind w:left="357"/>
      </w:pPr>
      <w:r>
        <w:rPr>
          <w:rFonts w:hint="eastAsia"/>
        </w:rPr>
        <w:t>接口变更</w:t>
      </w:r>
    </w:p>
    <w:p w14:paraId="723ED575" w14:textId="4B9E506E" w:rsidR="00DC1A37" w:rsidRDefault="00DC1A37" w:rsidP="00A13D37">
      <w:pPr>
        <w:pStyle w:val="4"/>
      </w:pPr>
      <w:r>
        <w:rPr>
          <w:rFonts w:hint="eastAsia"/>
        </w:rPr>
        <w:t>驱动接口变更</w:t>
      </w:r>
    </w:p>
    <w:p w14:paraId="33550AA7" w14:textId="606A8A0C" w:rsidR="00330CFE" w:rsidRDefault="00330CFE" w:rsidP="00330CFE">
      <w:pPr>
        <w:ind w:left="420"/>
      </w:pPr>
      <w:r>
        <w:rPr>
          <w:rFonts w:hint="eastAsia"/>
        </w:rPr>
        <w:t>驱动提供接口</w:t>
      </w:r>
      <w:r>
        <w:rPr>
          <w:rFonts w:hint="eastAsia"/>
        </w:rPr>
        <w:t xml:space="preserve">getLastStatistic </w:t>
      </w:r>
      <w:r w:rsidR="000B1451">
        <w:rPr>
          <w:rFonts w:hint="eastAsia"/>
        </w:rPr>
        <w:t>供用户获取统计信息，调用成功时，统计信息对象被拷贝到出参</w:t>
      </w:r>
      <w:r w:rsidR="000B1451">
        <w:rPr>
          <w:rFonts w:hint="eastAsia"/>
        </w:rPr>
        <w:t xml:space="preserve"> statObj </w:t>
      </w:r>
      <w:r w:rsidR="000B1451">
        <w:rPr>
          <w:rFonts w:hint="eastAsia"/>
        </w:rPr>
        <w:t>中。</w:t>
      </w:r>
    </w:p>
    <w:p w14:paraId="4902C029" w14:textId="741C9203" w:rsidR="00BE09CE" w:rsidRDefault="00BE09CE" w:rsidP="00330CFE">
      <w:pPr>
        <w:ind w:left="420"/>
      </w:pPr>
      <w:r>
        <w:rPr>
          <w:rFonts w:hint="eastAsia"/>
        </w:rPr>
        <w:t>C</w:t>
      </w:r>
      <w:r w:rsidR="0035477B">
        <w:t xml:space="preserve"> </w:t>
      </w:r>
      <w:r>
        <w:rPr>
          <w:rFonts w:hint="eastAsia"/>
        </w:rPr>
        <w:t>驱动</w:t>
      </w:r>
    </w:p>
    <w:p w14:paraId="74A4319F" w14:textId="5C8A975B" w:rsidR="00BE09CE" w:rsidRDefault="00BE09CE" w:rsidP="00330CFE">
      <w:pPr>
        <w:ind w:left="420"/>
      </w:pPr>
      <w:r>
        <w:rPr>
          <w:rFonts w:hint="eastAsia"/>
        </w:rPr>
        <w:t>INT32 sdbGet</w:t>
      </w:r>
      <w:r>
        <w:t>LastStat</w:t>
      </w:r>
      <w:r w:rsidR="00E536F0">
        <w:t>istic(</w:t>
      </w:r>
      <w:r w:rsidR="00D237C3">
        <w:t xml:space="preserve"> sdbConnectionHandle cHandle, bson *statObj </w:t>
      </w:r>
      <w:r w:rsidR="00E536F0">
        <w:t>) ;</w:t>
      </w:r>
    </w:p>
    <w:p w14:paraId="4BDD6216" w14:textId="0708D2A4" w:rsidR="005B3E18" w:rsidRDefault="005B3E18" w:rsidP="00330CFE">
      <w:pPr>
        <w:ind w:left="420"/>
      </w:pPr>
    </w:p>
    <w:p w14:paraId="78859F96" w14:textId="3B2258E5" w:rsidR="005B3E18" w:rsidRDefault="005B3E18" w:rsidP="00330CFE">
      <w:pPr>
        <w:ind w:left="420"/>
      </w:pPr>
      <w:r>
        <w:t xml:space="preserve">C++ </w:t>
      </w:r>
      <w:r>
        <w:rPr>
          <w:rFonts w:hint="eastAsia"/>
        </w:rPr>
        <w:t>驱动</w:t>
      </w:r>
    </w:p>
    <w:p w14:paraId="2FB91AF1" w14:textId="1C53C425" w:rsidR="003F788E" w:rsidRDefault="002E22CD" w:rsidP="00330CFE">
      <w:pPr>
        <w:ind w:left="420"/>
      </w:pPr>
      <w:r>
        <w:t>virtual INT32 getLastStatistic( bson::BSONObj &amp;statObj ) = 0 ;</w:t>
      </w:r>
    </w:p>
    <w:p w14:paraId="54987DB5" w14:textId="791B606B" w:rsidR="00DD7317" w:rsidRDefault="00DD7317" w:rsidP="00330CFE">
      <w:pPr>
        <w:ind w:left="420"/>
      </w:pPr>
    </w:p>
    <w:p w14:paraId="301B9293" w14:textId="05775738" w:rsidR="00CB0400" w:rsidRDefault="00DD7317" w:rsidP="00050796">
      <w:pPr>
        <w:ind w:left="420"/>
      </w:pPr>
      <w:r>
        <w:rPr>
          <w:rFonts w:hint="eastAsia"/>
        </w:rPr>
        <w:t>其它驱动均添加类似接口。</w:t>
      </w:r>
    </w:p>
    <w:p w14:paraId="2695831E" w14:textId="77923315" w:rsidR="0064721E" w:rsidRDefault="0064721E" w:rsidP="004032BC">
      <w:pPr>
        <w:pStyle w:val="4"/>
      </w:pPr>
      <w:r>
        <w:tab/>
      </w:r>
      <w:r w:rsidR="00342DD7">
        <w:t>s</w:t>
      </w:r>
      <w:r>
        <w:rPr>
          <w:rFonts w:hint="eastAsia"/>
        </w:rPr>
        <w:t>db</w:t>
      </w:r>
      <w:r>
        <w:t xml:space="preserve"> shell </w:t>
      </w:r>
      <w:r>
        <w:rPr>
          <w:rFonts w:hint="eastAsia"/>
        </w:rPr>
        <w:t>变更</w:t>
      </w:r>
    </w:p>
    <w:p w14:paraId="76D12CA8" w14:textId="5645914B" w:rsidR="00E22A1E" w:rsidRDefault="00E22A1E" w:rsidP="00330CFE">
      <w:pPr>
        <w:ind w:left="420"/>
      </w:pPr>
      <w:r>
        <w:t>sdb shell</w:t>
      </w:r>
      <w:r w:rsidR="0044433E">
        <w:rPr>
          <w:rFonts w:hint="eastAsia"/>
        </w:rPr>
        <w:t>也提供</w:t>
      </w:r>
      <w:r w:rsidR="0044433E">
        <w:rPr>
          <w:rFonts w:hint="eastAsia"/>
        </w:rPr>
        <w:t xml:space="preserve"> getLastStatistic() </w:t>
      </w:r>
      <w:r w:rsidR="001020A1">
        <w:rPr>
          <w:rFonts w:hint="eastAsia"/>
        </w:rPr>
        <w:t>接口，</w:t>
      </w:r>
      <w:r w:rsidR="005329B6">
        <w:rPr>
          <w:rFonts w:hint="eastAsia"/>
        </w:rPr>
        <w:t>以</w:t>
      </w:r>
      <w:r w:rsidR="005329B6">
        <w:rPr>
          <w:rFonts w:hint="eastAsia"/>
        </w:rPr>
        <w:t xml:space="preserve"> BSON</w:t>
      </w:r>
      <w:r w:rsidR="005329B6">
        <w:t xml:space="preserve"> </w:t>
      </w:r>
      <w:r w:rsidR="005329B6">
        <w:rPr>
          <w:rFonts w:hint="eastAsia"/>
        </w:rPr>
        <w:t>对象的形式返回</w:t>
      </w:r>
      <w:r w:rsidR="006C0559">
        <w:rPr>
          <w:rFonts w:hint="eastAsia"/>
        </w:rPr>
        <w:t>统计信息对象。</w:t>
      </w:r>
      <w:r w:rsidR="001A076E">
        <w:rPr>
          <w:rFonts w:hint="eastAsia"/>
        </w:rPr>
        <w:t>对于无统计信息的操作，无返回值。</w:t>
      </w:r>
    </w:p>
    <w:p w14:paraId="567DD8B1" w14:textId="34EED0F3" w:rsidR="003D2B14" w:rsidRDefault="003D2B14" w:rsidP="00330CFE">
      <w:pPr>
        <w:ind w:left="420"/>
      </w:pPr>
    </w:p>
    <w:p w14:paraId="4B4A0F84" w14:textId="5E91ED72" w:rsidR="003B4016" w:rsidRDefault="00477CB9" w:rsidP="007956E0">
      <w:pPr>
        <w:ind w:left="417"/>
      </w:pPr>
      <w:r>
        <w:rPr>
          <w:rFonts w:hint="eastAsia"/>
        </w:rPr>
        <w:t>在出错的情况下，也可通过该接口获取记录变更的统计信息，同时，在通过</w:t>
      </w:r>
      <w:r>
        <w:rPr>
          <w:rFonts w:hint="eastAsia"/>
        </w:rPr>
        <w:t xml:space="preserve"> getLastErrObj() </w:t>
      </w:r>
      <w:r>
        <w:rPr>
          <w:rFonts w:hint="eastAsia"/>
        </w:rPr>
        <w:t>接口获取错误信息时，该统计信息也包信在错误对象中，以</w:t>
      </w:r>
      <w:r>
        <w:rPr>
          <w:rFonts w:hint="eastAsia"/>
        </w:rPr>
        <w:t xml:space="preserve"> Statistic </w:t>
      </w:r>
      <w:r>
        <w:rPr>
          <w:rFonts w:hint="eastAsia"/>
        </w:rPr>
        <w:t>子对象的形式存在。</w:t>
      </w:r>
    </w:p>
    <w:p w14:paraId="1F4F1AC3" w14:textId="38C27758" w:rsidR="009F62D5" w:rsidRDefault="009F62D5" w:rsidP="007956E0">
      <w:pPr>
        <w:ind w:left="417"/>
      </w:pPr>
    </w:p>
    <w:p w14:paraId="17692FE8" w14:textId="18732ABD" w:rsidR="009F62D5" w:rsidRPr="0059243A" w:rsidRDefault="009F62D5" w:rsidP="009F62D5">
      <w:pPr>
        <w:rPr>
          <w:color w:val="FF0000"/>
        </w:rPr>
      </w:pPr>
      <w:r w:rsidRPr="0059243A">
        <w:rPr>
          <w:color w:val="FF0000"/>
        </w:rPr>
        <w:tab/>
      </w:r>
      <w:r w:rsidRPr="0059243A">
        <w:rPr>
          <w:rFonts w:hint="eastAsia"/>
          <w:color w:val="FF0000"/>
        </w:rPr>
        <w:t>为了方便</w:t>
      </w:r>
      <w:r w:rsidRPr="0059243A">
        <w:rPr>
          <w:rFonts w:hint="eastAsia"/>
          <w:color w:val="FF0000"/>
        </w:rPr>
        <w:t xml:space="preserve"> sdb </w:t>
      </w:r>
      <w:r w:rsidR="008A619F" w:rsidRPr="0059243A">
        <w:rPr>
          <w:rFonts w:hint="eastAsia"/>
          <w:color w:val="FF0000"/>
        </w:rPr>
        <w:t>使用，</w:t>
      </w:r>
      <w:r w:rsidRPr="0059243A">
        <w:rPr>
          <w:rFonts w:hint="eastAsia"/>
          <w:color w:val="FF0000"/>
        </w:rPr>
        <w:t>提供在</w:t>
      </w:r>
      <w:r w:rsidRPr="0059243A">
        <w:rPr>
          <w:rFonts w:hint="eastAsia"/>
          <w:color w:val="FF0000"/>
        </w:rPr>
        <w:t xml:space="preserve"> sdb </w:t>
      </w:r>
      <w:r w:rsidRPr="0059243A">
        <w:rPr>
          <w:rFonts w:hint="eastAsia"/>
          <w:color w:val="FF0000"/>
        </w:rPr>
        <w:t>中操作直接返回错误信息或统计信息的能力，同时为了兼容，不改变默认行为，而通过一个接口来打开或关闭，且默认为关闭状态。</w:t>
      </w:r>
    </w:p>
    <w:p w14:paraId="60867F6F" w14:textId="77777777" w:rsidR="00616897" w:rsidRDefault="00616897" w:rsidP="00616897">
      <w:pPr>
        <w:pStyle w:val="2"/>
      </w:pPr>
      <w:r>
        <w:rPr>
          <w:rFonts w:hint="eastAsia"/>
        </w:rPr>
        <w:t>Story</w:t>
      </w:r>
      <w:r>
        <w:rPr>
          <w:rFonts w:hint="eastAsia"/>
        </w:rPr>
        <w:t>约束和依赖</w:t>
      </w:r>
    </w:p>
    <w:p w14:paraId="78549F8A" w14:textId="50E3F0C8" w:rsidR="00AC3D88" w:rsidRDefault="009D170E" w:rsidP="009D170E">
      <w:r>
        <w:rPr>
          <w:rFonts w:hint="eastAsia"/>
        </w:rPr>
        <w:t>约束：</w:t>
      </w:r>
    </w:p>
    <w:p w14:paraId="597007DD" w14:textId="62CF3E23" w:rsidR="009D170E" w:rsidRDefault="009D170E" w:rsidP="009D170E">
      <w:pPr>
        <w:pStyle w:val="aa"/>
        <w:numPr>
          <w:ilvl w:val="0"/>
          <w:numId w:val="25"/>
        </w:numPr>
        <w:ind w:firstLineChars="0"/>
      </w:pPr>
      <w:r>
        <w:rPr>
          <w:rFonts w:hint="eastAsia"/>
        </w:rPr>
        <w:t>统计信息的有效范围是当前会话，不能跨会话获取</w:t>
      </w:r>
    </w:p>
    <w:p w14:paraId="53991A06" w14:textId="5042F703" w:rsidR="009D170E" w:rsidRDefault="009D170E" w:rsidP="009D170E">
      <w:pPr>
        <w:pStyle w:val="aa"/>
        <w:numPr>
          <w:ilvl w:val="0"/>
          <w:numId w:val="25"/>
        </w:numPr>
        <w:ind w:firstLineChars="0"/>
      </w:pPr>
      <w:r>
        <w:rPr>
          <w:rFonts w:hint="eastAsia"/>
        </w:rPr>
        <w:lastRenderedPageBreak/>
        <w:t>只能获取当前会话中上一次写操作的统计信息，不能获取之前其它操作的统计信息</w:t>
      </w:r>
    </w:p>
    <w:p w14:paraId="2D82096E" w14:textId="77777777" w:rsidR="004B1D72" w:rsidRDefault="004B1D72" w:rsidP="004B1D72">
      <w:pPr>
        <w:pStyle w:val="2"/>
      </w:pPr>
      <w:r>
        <w:rPr>
          <w:rFonts w:hint="eastAsia"/>
        </w:rPr>
        <w:t xml:space="preserve">Story </w:t>
      </w:r>
      <w:r>
        <w:rPr>
          <w:rFonts w:hint="eastAsia"/>
        </w:rPr>
        <w:t>简单设计</w:t>
      </w:r>
    </w:p>
    <w:p w14:paraId="70B07FD3" w14:textId="77777777" w:rsidR="00483B1F" w:rsidRPr="00483B1F" w:rsidRDefault="00483B1F" w:rsidP="00483B1F">
      <w:r>
        <w:rPr>
          <w:rFonts w:hint="eastAsia"/>
        </w:rPr>
        <w:t>由于需要在节点间以及节点与驱动</w:t>
      </w:r>
      <w:r w:rsidR="00BB0CB0">
        <w:rPr>
          <w:rFonts w:hint="eastAsia"/>
        </w:rPr>
        <w:t>之间传递统计信息，因此涉及到消息的变更，</w:t>
      </w:r>
      <w:r w:rsidR="004D6E5E">
        <w:rPr>
          <w:rFonts w:hint="eastAsia"/>
        </w:rPr>
        <w:t>增加新功能</w:t>
      </w:r>
      <w:r w:rsidR="00BB0CB0">
        <w:rPr>
          <w:rFonts w:hint="eastAsia"/>
        </w:rPr>
        <w:t>需要保证</w:t>
      </w:r>
      <w:r w:rsidR="004C1866">
        <w:rPr>
          <w:rFonts w:hint="eastAsia"/>
        </w:rPr>
        <w:t>协议</w:t>
      </w:r>
      <w:r w:rsidR="00BB0CB0">
        <w:rPr>
          <w:rFonts w:hint="eastAsia"/>
        </w:rPr>
        <w:t>向后兼容。</w:t>
      </w:r>
    </w:p>
    <w:p w14:paraId="3E24AAB4" w14:textId="77777777" w:rsidR="009F345B" w:rsidRDefault="004B1D72" w:rsidP="009F345B">
      <w:pPr>
        <w:pStyle w:val="3"/>
        <w:numPr>
          <w:ilvl w:val="0"/>
          <w:numId w:val="8"/>
        </w:numPr>
      </w:pPr>
      <w:r>
        <w:rPr>
          <w:rFonts w:hint="eastAsia"/>
        </w:rPr>
        <w:t>相关模块架构图</w:t>
      </w:r>
    </w:p>
    <w:p w14:paraId="1FB58858" w14:textId="738523C8" w:rsidR="000C3C47" w:rsidRDefault="00272636" w:rsidP="000C3C47">
      <w:r>
        <w:rPr>
          <w:rFonts w:hint="eastAsia"/>
        </w:rPr>
        <w:t>本</w:t>
      </w:r>
      <w:r>
        <w:rPr>
          <w:rFonts w:hint="eastAsia"/>
        </w:rPr>
        <w:t xml:space="preserve"> Story </w:t>
      </w:r>
      <w:r w:rsidR="00934C55">
        <w:rPr>
          <w:rFonts w:hint="eastAsia"/>
        </w:rPr>
        <w:t>不涉及架构变更，只使用现有的相关框架进行结构和流程的微调，总体流程为：</w:t>
      </w:r>
    </w:p>
    <w:p w14:paraId="55BAB2C8" w14:textId="192CB9FA" w:rsidR="00934C55" w:rsidRDefault="00934C55" w:rsidP="00934C55">
      <w:pPr>
        <w:pStyle w:val="aa"/>
        <w:numPr>
          <w:ilvl w:val="0"/>
          <w:numId w:val="37"/>
        </w:numPr>
        <w:ind w:firstLineChars="0"/>
      </w:pPr>
      <w:r>
        <w:rPr>
          <w:rFonts w:hint="eastAsia"/>
        </w:rPr>
        <w:t>数据节点执行操作，收集统计信息</w:t>
      </w:r>
    </w:p>
    <w:p w14:paraId="1F9948B6" w14:textId="1B6E9253" w:rsidR="00934C55" w:rsidRDefault="00934C55" w:rsidP="00934C55">
      <w:pPr>
        <w:pStyle w:val="aa"/>
        <w:numPr>
          <w:ilvl w:val="0"/>
          <w:numId w:val="37"/>
        </w:numPr>
        <w:ind w:firstLineChars="0"/>
      </w:pPr>
      <w:r>
        <w:rPr>
          <w:rFonts w:hint="eastAsia"/>
        </w:rPr>
        <w:t>各数据节点</w:t>
      </w:r>
      <w:r w:rsidR="0028621E">
        <w:rPr>
          <w:rFonts w:hint="eastAsia"/>
        </w:rPr>
        <w:t>的统计信息在</w:t>
      </w:r>
      <w:r>
        <w:rPr>
          <w:rFonts w:hint="eastAsia"/>
        </w:rPr>
        <w:t>发往协调节点（单机模式下是发给客户端）</w:t>
      </w:r>
      <w:r w:rsidR="00F24A33">
        <w:rPr>
          <w:rFonts w:hint="eastAsia"/>
        </w:rPr>
        <w:t>的应答消息中带回统计信息</w:t>
      </w:r>
    </w:p>
    <w:p w14:paraId="7BF03006" w14:textId="24752A26" w:rsidR="00F24A33" w:rsidRDefault="00F24A33" w:rsidP="00934C55">
      <w:pPr>
        <w:pStyle w:val="aa"/>
        <w:numPr>
          <w:ilvl w:val="0"/>
          <w:numId w:val="37"/>
        </w:numPr>
        <w:ind w:firstLineChars="0"/>
      </w:pPr>
      <w:r>
        <w:rPr>
          <w:rFonts w:hint="eastAsia"/>
        </w:rPr>
        <w:t>协调节点对各数据节点应答消息中的统计信息进行聚合，生成最终的统计信息，并发回给客户端。</w:t>
      </w:r>
    </w:p>
    <w:p w14:paraId="3DDEA70E" w14:textId="17CABCE2" w:rsidR="00D26A7E" w:rsidRDefault="00D26A7E" w:rsidP="00934C55">
      <w:pPr>
        <w:pStyle w:val="aa"/>
        <w:numPr>
          <w:ilvl w:val="0"/>
          <w:numId w:val="37"/>
        </w:numPr>
        <w:ind w:firstLineChars="0"/>
      </w:pPr>
      <w:r>
        <w:rPr>
          <w:rFonts w:hint="eastAsia"/>
        </w:rPr>
        <w:t>如果有错误产生，统计信息和错误信息一同返回</w:t>
      </w:r>
      <w:r w:rsidR="00B5018C">
        <w:rPr>
          <w:rFonts w:hint="eastAsia"/>
        </w:rPr>
        <w:t>。</w:t>
      </w:r>
    </w:p>
    <w:p w14:paraId="667D34F1" w14:textId="0BACF298" w:rsidR="00B16243" w:rsidRDefault="00B16243" w:rsidP="00A51DCE">
      <w:pPr>
        <w:jc w:val="center"/>
      </w:pPr>
      <w:r>
        <w:rPr>
          <w:rFonts w:hint="eastAsia"/>
          <w:noProof/>
        </w:rPr>
        <w:drawing>
          <wp:inline distT="0" distB="0" distL="0" distR="0" wp14:anchorId="50CB72C7" wp14:editId="1715F934">
            <wp:extent cx="4633330" cy="185255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istic-aggregate.png"/>
                    <pic:cNvPicPr/>
                  </pic:nvPicPr>
                  <pic:blipFill>
                    <a:blip r:embed="rId7">
                      <a:extLst>
                        <a:ext uri="{28A0092B-C50C-407E-A947-70E740481C1C}">
                          <a14:useLocalDpi xmlns:a14="http://schemas.microsoft.com/office/drawing/2010/main" val="0"/>
                        </a:ext>
                      </a:extLst>
                    </a:blip>
                    <a:stretch>
                      <a:fillRect/>
                    </a:stretch>
                  </pic:blipFill>
                  <pic:spPr>
                    <a:xfrm>
                      <a:off x="0" y="0"/>
                      <a:ext cx="4647318" cy="1858144"/>
                    </a:xfrm>
                    <a:prstGeom prst="rect">
                      <a:avLst/>
                    </a:prstGeom>
                  </pic:spPr>
                </pic:pic>
              </a:graphicData>
            </a:graphic>
          </wp:inline>
        </w:drawing>
      </w:r>
    </w:p>
    <w:p w14:paraId="04E361C7" w14:textId="26C5E7C9" w:rsidR="00941CCD" w:rsidRDefault="00941CCD" w:rsidP="00A51DCE">
      <w:pPr>
        <w:jc w:val="center"/>
      </w:pPr>
      <w:r>
        <w:rPr>
          <w:rFonts w:hint="eastAsia"/>
        </w:rPr>
        <w:t>操作成功场景下的统计信息返回</w:t>
      </w:r>
    </w:p>
    <w:p w14:paraId="2A8E9B37" w14:textId="77777777" w:rsidR="00B16243" w:rsidRDefault="00B16243" w:rsidP="000C3C47"/>
    <w:p w14:paraId="1112905C" w14:textId="4C857386" w:rsidR="00B16243" w:rsidRDefault="00B16243" w:rsidP="00F67D13">
      <w:pPr>
        <w:jc w:val="center"/>
      </w:pPr>
      <w:r>
        <w:rPr>
          <w:rFonts w:hint="eastAsia"/>
          <w:noProof/>
        </w:rPr>
        <w:drawing>
          <wp:inline distT="0" distB="0" distL="0" distR="0" wp14:anchorId="29B888CD" wp14:editId="17497464">
            <wp:extent cx="4631377" cy="20826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atistic-aggregate-with-error.png"/>
                    <pic:cNvPicPr/>
                  </pic:nvPicPr>
                  <pic:blipFill>
                    <a:blip r:embed="rId8">
                      <a:extLst>
                        <a:ext uri="{28A0092B-C50C-407E-A947-70E740481C1C}">
                          <a14:useLocalDpi xmlns:a14="http://schemas.microsoft.com/office/drawing/2010/main" val="0"/>
                        </a:ext>
                      </a:extLst>
                    </a:blip>
                    <a:stretch>
                      <a:fillRect/>
                    </a:stretch>
                  </pic:blipFill>
                  <pic:spPr>
                    <a:xfrm>
                      <a:off x="0" y="0"/>
                      <a:ext cx="4641898" cy="2087344"/>
                    </a:xfrm>
                    <a:prstGeom prst="rect">
                      <a:avLst/>
                    </a:prstGeom>
                  </pic:spPr>
                </pic:pic>
              </a:graphicData>
            </a:graphic>
          </wp:inline>
        </w:drawing>
      </w:r>
    </w:p>
    <w:p w14:paraId="36ADAE54" w14:textId="53E69CF2" w:rsidR="000B0E07" w:rsidRDefault="000B0E07" w:rsidP="00F67D13">
      <w:pPr>
        <w:jc w:val="center"/>
      </w:pPr>
      <w:r>
        <w:rPr>
          <w:rFonts w:hint="eastAsia"/>
        </w:rPr>
        <w:t>操作出错场景下的统计信息返回</w:t>
      </w:r>
    </w:p>
    <w:p w14:paraId="123C605A" w14:textId="77777777" w:rsidR="000C3C47" w:rsidRDefault="00B57990" w:rsidP="000C3C47">
      <w:pPr>
        <w:pStyle w:val="3"/>
        <w:numPr>
          <w:ilvl w:val="0"/>
          <w:numId w:val="8"/>
        </w:numPr>
      </w:pPr>
      <w:r>
        <w:rPr>
          <w:rFonts w:hint="eastAsia"/>
        </w:rPr>
        <w:lastRenderedPageBreak/>
        <w:t>关键设计</w:t>
      </w:r>
    </w:p>
    <w:p w14:paraId="31492201" w14:textId="77777777" w:rsidR="003350C1" w:rsidRDefault="003350C1" w:rsidP="00A45750">
      <w:pPr>
        <w:pStyle w:val="4"/>
      </w:pPr>
      <w:r>
        <w:rPr>
          <w:rFonts w:hint="eastAsia"/>
        </w:rPr>
        <w:t>消息结构变更</w:t>
      </w:r>
    </w:p>
    <w:p w14:paraId="5DAA5AE0" w14:textId="77534DE8" w:rsidR="0038292F" w:rsidRDefault="0038292F" w:rsidP="0038292F">
      <w:r>
        <w:rPr>
          <w:rFonts w:hint="eastAsia"/>
        </w:rPr>
        <w:t>当前在节点间及节点</w:t>
      </w:r>
      <w:r w:rsidR="00890DE3">
        <w:rPr>
          <w:rFonts w:hint="eastAsia"/>
        </w:rPr>
        <w:t>与</w:t>
      </w:r>
      <w:r>
        <w:rPr>
          <w:rFonts w:hint="eastAsia"/>
        </w:rPr>
        <w:t>驱动之间传递的写操作应答消息，可以分成两大类：</w:t>
      </w:r>
    </w:p>
    <w:p w14:paraId="6B6D2D65" w14:textId="77777777" w:rsidR="0038292F" w:rsidRDefault="0038292F" w:rsidP="0038292F">
      <w:pPr>
        <w:pStyle w:val="aa"/>
        <w:numPr>
          <w:ilvl w:val="0"/>
          <w:numId w:val="23"/>
        </w:numPr>
        <w:ind w:firstLineChars="0"/>
      </w:pPr>
      <w:r>
        <w:rPr>
          <w:rFonts w:hint="eastAsia"/>
        </w:rPr>
        <w:t>除应答消息头外，不包含额外内容：如</w:t>
      </w:r>
      <w:r>
        <w:rPr>
          <w:rFonts w:hint="eastAsia"/>
        </w:rPr>
        <w:t>insert/update/delete</w:t>
      </w:r>
      <w:r>
        <w:rPr>
          <w:rFonts w:hint="eastAsia"/>
        </w:rPr>
        <w:t>成功的情况</w:t>
      </w:r>
    </w:p>
    <w:p w14:paraId="56737CB8" w14:textId="64E2B494" w:rsidR="0038292F" w:rsidRDefault="0038292F" w:rsidP="0038292F">
      <w:pPr>
        <w:pStyle w:val="aa"/>
        <w:numPr>
          <w:ilvl w:val="0"/>
          <w:numId w:val="23"/>
        </w:numPr>
        <w:ind w:firstLineChars="0"/>
      </w:pPr>
      <w:r>
        <w:rPr>
          <w:rFonts w:hint="eastAsia"/>
        </w:rPr>
        <w:t>除应答消息头外，还包含除加的数据（</w:t>
      </w:r>
      <w:r>
        <w:rPr>
          <w:rFonts w:hint="eastAsia"/>
        </w:rPr>
        <w:t xml:space="preserve">BSON </w:t>
      </w:r>
      <w:r>
        <w:rPr>
          <w:rFonts w:hint="eastAsia"/>
        </w:rPr>
        <w:t>对象的形式，并在消息头中包含对象个数）：如</w:t>
      </w:r>
      <w:r>
        <w:rPr>
          <w:rFonts w:hint="eastAsia"/>
        </w:rPr>
        <w:t>insert/update/delete</w:t>
      </w:r>
      <w:r>
        <w:rPr>
          <w:rFonts w:hint="eastAsia"/>
        </w:rPr>
        <w:t>失败的情况，可以捎带错误信息</w:t>
      </w:r>
      <w:r w:rsidR="006221D7">
        <w:rPr>
          <w:rFonts w:hint="eastAsia"/>
        </w:rPr>
        <w:t>。</w:t>
      </w:r>
    </w:p>
    <w:p w14:paraId="27847098" w14:textId="77777777" w:rsidR="0038292F" w:rsidRDefault="0038292F" w:rsidP="0038292F">
      <w:r>
        <w:rPr>
          <w:rFonts w:hint="eastAsia"/>
        </w:rPr>
        <w:t>因此，当前</w:t>
      </w:r>
      <w:r w:rsidR="00D91B40">
        <w:rPr>
          <w:rFonts w:hint="eastAsia"/>
        </w:rPr>
        <w:t>对写操作应答消息的处理</w:t>
      </w:r>
      <w:r>
        <w:rPr>
          <w:rFonts w:hint="eastAsia"/>
        </w:rPr>
        <w:t>逻辑</w:t>
      </w:r>
      <w:r w:rsidR="00D91B40">
        <w:rPr>
          <w:rFonts w:hint="eastAsia"/>
        </w:rPr>
        <w:t>一般</w:t>
      </w:r>
      <w:r>
        <w:rPr>
          <w:rFonts w:hint="eastAsia"/>
        </w:rPr>
        <w:t>是：</w:t>
      </w:r>
    </w:p>
    <w:p w14:paraId="1EE03137" w14:textId="77777777" w:rsidR="0038292F" w:rsidRDefault="0038292F" w:rsidP="0038292F">
      <w:pPr>
        <w:pStyle w:val="aa"/>
        <w:numPr>
          <w:ilvl w:val="0"/>
          <w:numId w:val="24"/>
        </w:numPr>
        <w:ind w:firstLineChars="0"/>
      </w:pPr>
      <w:r>
        <w:rPr>
          <w:rFonts w:hint="eastAsia"/>
        </w:rPr>
        <w:t>如果操作成功，那么如果有附带数据，就当作正常数据使用</w:t>
      </w:r>
    </w:p>
    <w:p w14:paraId="19CCD516" w14:textId="77777777" w:rsidR="0038292F" w:rsidRDefault="0038292F" w:rsidP="0038292F">
      <w:pPr>
        <w:pStyle w:val="aa"/>
        <w:numPr>
          <w:ilvl w:val="0"/>
          <w:numId w:val="24"/>
        </w:numPr>
        <w:ind w:firstLineChars="0"/>
      </w:pPr>
      <w:r>
        <w:rPr>
          <w:rFonts w:hint="eastAsia"/>
        </w:rPr>
        <w:t>如果操作失败，那么如果有附带数据，就将其转换为错误对象</w:t>
      </w:r>
      <w:r w:rsidR="00CC417C">
        <w:rPr>
          <w:rFonts w:hint="eastAsia"/>
        </w:rPr>
        <w:t>进行返回或</w:t>
      </w:r>
      <w:r>
        <w:rPr>
          <w:rFonts w:hint="eastAsia"/>
        </w:rPr>
        <w:t>由相关的函数处理。</w:t>
      </w:r>
    </w:p>
    <w:p w14:paraId="2428DF31" w14:textId="6F363A2F" w:rsidR="002C6448" w:rsidRDefault="002C6448" w:rsidP="00C07D9F">
      <w:r>
        <w:rPr>
          <w:rFonts w:hint="eastAsia"/>
        </w:rPr>
        <w:t>在增加统计信息后，在操作成功，无错误信息的情况下，</w:t>
      </w:r>
      <w:r w:rsidR="008B16CA">
        <w:rPr>
          <w:rFonts w:hint="eastAsia"/>
        </w:rPr>
        <w:t>在应答消息头后增加一个统计信息对象。数据节点返回给协调节点与协调节点返回给客户端的结构都一致。</w:t>
      </w:r>
    </w:p>
    <w:p w14:paraId="398E62B8" w14:textId="6EA5C5D6" w:rsidR="0038292F" w:rsidRDefault="0038292F" w:rsidP="0038292F">
      <w:pPr>
        <w:jc w:val="center"/>
      </w:pPr>
      <w:r>
        <w:rPr>
          <w:rFonts w:hint="eastAsia"/>
          <w:noProof/>
        </w:rPr>
        <w:drawing>
          <wp:inline distT="0" distB="0" distL="0" distR="0" wp14:anchorId="670AC8EE" wp14:editId="23CB4EB2">
            <wp:extent cx="1800751" cy="98470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atistic-reply-on-success.png"/>
                    <pic:cNvPicPr/>
                  </pic:nvPicPr>
                  <pic:blipFill>
                    <a:blip r:embed="rId9">
                      <a:extLst>
                        <a:ext uri="{28A0092B-C50C-407E-A947-70E740481C1C}">
                          <a14:useLocalDpi xmlns:a14="http://schemas.microsoft.com/office/drawing/2010/main" val="0"/>
                        </a:ext>
                      </a:extLst>
                    </a:blip>
                    <a:stretch>
                      <a:fillRect/>
                    </a:stretch>
                  </pic:blipFill>
                  <pic:spPr>
                    <a:xfrm>
                      <a:off x="0" y="0"/>
                      <a:ext cx="1817307" cy="993754"/>
                    </a:xfrm>
                    <a:prstGeom prst="rect">
                      <a:avLst/>
                    </a:prstGeom>
                  </pic:spPr>
                </pic:pic>
              </a:graphicData>
            </a:graphic>
          </wp:inline>
        </w:drawing>
      </w:r>
    </w:p>
    <w:p w14:paraId="2336D0D7" w14:textId="780BB9F4" w:rsidR="00C07D9F" w:rsidRDefault="004715BD" w:rsidP="00C07D9F">
      <w:pPr>
        <w:jc w:val="center"/>
      </w:pPr>
      <w:r>
        <w:rPr>
          <w:rFonts w:hint="eastAsia"/>
        </w:rPr>
        <w:t>图</w:t>
      </w:r>
      <w:r>
        <w:rPr>
          <w:rFonts w:hint="eastAsia"/>
        </w:rPr>
        <w:t>1</w:t>
      </w:r>
      <w:r>
        <w:t xml:space="preserve"> </w:t>
      </w:r>
      <w:r>
        <w:rPr>
          <w:rFonts w:hint="eastAsia"/>
        </w:rPr>
        <w:t>操作成功应答消息变更</w:t>
      </w:r>
    </w:p>
    <w:p w14:paraId="63FAF0A7" w14:textId="37E829AE" w:rsidR="0038292F" w:rsidRDefault="00C07D9F" w:rsidP="00471B36">
      <w:r>
        <w:rPr>
          <w:rFonts w:hint="eastAsia"/>
        </w:rPr>
        <w:t>而在有错误信息的情况下，由于协调节点也要进行错误信息聚合，当前的框架是直接将应答消息头后的整个对象作为详细错误信息对象。因此为了尽量少影响当前框架，数据节点上将统计信息对象作为一个单独的对象追加到错误信息对象后面，而不是将它们整合成一个对象。</w:t>
      </w:r>
      <w:r w:rsidR="00471B36">
        <w:rPr>
          <w:rFonts w:hint="eastAsia"/>
        </w:rPr>
        <w:t>这也是考虑到与老版本节点的兼容性。</w:t>
      </w:r>
    </w:p>
    <w:p w14:paraId="2CEF2111" w14:textId="0F2BB464" w:rsidR="0038292F" w:rsidRDefault="0038292F" w:rsidP="002F4938">
      <w:pPr>
        <w:jc w:val="center"/>
      </w:pPr>
      <w:r>
        <w:rPr>
          <w:rFonts w:hint="eastAsia"/>
          <w:noProof/>
        </w:rPr>
        <w:drawing>
          <wp:inline distT="0" distB="0" distL="0" distR="0" wp14:anchorId="5DEF15E0" wp14:editId="382725EA">
            <wp:extent cx="2608565" cy="90355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atistic-reply-on-failure.png"/>
                    <pic:cNvPicPr/>
                  </pic:nvPicPr>
                  <pic:blipFill>
                    <a:blip r:embed="rId10">
                      <a:extLst>
                        <a:ext uri="{28A0092B-C50C-407E-A947-70E740481C1C}">
                          <a14:useLocalDpi xmlns:a14="http://schemas.microsoft.com/office/drawing/2010/main" val="0"/>
                        </a:ext>
                      </a:extLst>
                    </a:blip>
                    <a:stretch>
                      <a:fillRect/>
                    </a:stretch>
                  </pic:blipFill>
                  <pic:spPr>
                    <a:xfrm>
                      <a:off x="0" y="0"/>
                      <a:ext cx="2629729" cy="910885"/>
                    </a:xfrm>
                    <a:prstGeom prst="rect">
                      <a:avLst/>
                    </a:prstGeom>
                  </pic:spPr>
                </pic:pic>
              </a:graphicData>
            </a:graphic>
          </wp:inline>
        </w:drawing>
      </w:r>
    </w:p>
    <w:p w14:paraId="1AB4123C" w14:textId="61B77214" w:rsidR="000853A8" w:rsidRDefault="000853A8" w:rsidP="002F4938">
      <w:pPr>
        <w:jc w:val="center"/>
      </w:pPr>
      <w:r>
        <w:rPr>
          <w:rFonts w:hint="eastAsia"/>
        </w:rPr>
        <w:t>图</w:t>
      </w:r>
      <w:r>
        <w:rPr>
          <w:rFonts w:hint="eastAsia"/>
        </w:rPr>
        <w:t>2</w:t>
      </w:r>
      <w:r>
        <w:t xml:space="preserve"> </w:t>
      </w:r>
      <w:r>
        <w:rPr>
          <w:rFonts w:hint="eastAsia"/>
        </w:rPr>
        <w:t>操作失败应答消息变更</w:t>
      </w:r>
    </w:p>
    <w:p w14:paraId="66A4E104" w14:textId="66DE4355" w:rsidR="009634E8" w:rsidRDefault="00A0693C" w:rsidP="00551FF7">
      <w:pPr>
        <w:jc w:val="left"/>
      </w:pPr>
      <w:r>
        <w:rPr>
          <w:rFonts w:hint="eastAsia"/>
        </w:rPr>
        <w:t>但在协调节点上整合之后，则将聚合之后的统计信息对象</w:t>
      </w:r>
      <w:r w:rsidR="002F7384">
        <w:rPr>
          <w:rFonts w:hint="eastAsia"/>
        </w:rPr>
        <w:t>，以子对象的形式嵌入到错误对象之中。由于驱动中在获取错误信息时，是通过字段名去查找和使用，因此可保持兼容。使用一个</w:t>
      </w:r>
      <w:r w:rsidR="002F7384">
        <w:rPr>
          <w:rFonts w:hint="eastAsia"/>
        </w:rPr>
        <w:t xml:space="preserve"> BSON </w:t>
      </w:r>
      <w:r w:rsidR="002F7384">
        <w:rPr>
          <w:rFonts w:hint="eastAsia"/>
        </w:rPr>
        <w:t>对象的好处是在实现上，不用在协调节点上再单独分配缓存来保存两个</w:t>
      </w:r>
      <w:r w:rsidR="002F7384">
        <w:rPr>
          <w:rFonts w:hint="eastAsia"/>
        </w:rPr>
        <w:t xml:space="preserve"> BSON </w:t>
      </w:r>
      <w:r w:rsidR="002F7384">
        <w:rPr>
          <w:rFonts w:hint="eastAsia"/>
        </w:rPr>
        <w:t>对象，而只使用一个临时的</w:t>
      </w:r>
      <w:r w:rsidR="002F7384">
        <w:rPr>
          <w:rFonts w:hint="eastAsia"/>
        </w:rPr>
        <w:t xml:space="preserve"> BSON </w:t>
      </w:r>
      <w:r w:rsidR="002F7384">
        <w:rPr>
          <w:rFonts w:hint="eastAsia"/>
        </w:rPr>
        <w:t>对象来供框架引用即可（框架使用</w:t>
      </w:r>
      <w:r w:rsidR="002F7384">
        <w:rPr>
          <w:rFonts w:hint="eastAsia"/>
        </w:rPr>
        <w:t xml:space="preserve"> rtnContextBuff </w:t>
      </w:r>
      <w:r w:rsidR="002F7384">
        <w:rPr>
          <w:rFonts w:hint="eastAsia"/>
        </w:rPr>
        <w:t>来引用需要在应答消息中返回的对象）。</w:t>
      </w:r>
    </w:p>
    <w:p w14:paraId="1CB6A9DE" w14:textId="0AECBB7F" w:rsidR="00A0693C" w:rsidRDefault="00551FF7" w:rsidP="009D169D">
      <w:pPr>
        <w:jc w:val="center"/>
      </w:pPr>
      <w:r>
        <w:rPr>
          <w:rFonts w:hint="eastAsia"/>
          <w:noProof/>
        </w:rPr>
        <w:drawing>
          <wp:inline distT="0" distB="0" distL="0" distR="0" wp14:anchorId="4F9D30B8" wp14:editId="3247BA7F">
            <wp:extent cx="2677886" cy="1006339"/>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istic-aggregate-with-error-2.png"/>
                    <pic:cNvPicPr/>
                  </pic:nvPicPr>
                  <pic:blipFill>
                    <a:blip r:embed="rId11">
                      <a:extLst>
                        <a:ext uri="{28A0092B-C50C-407E-A947-70E740481C1C}">
                          <a14:useLocalDpi xmlns:a14="http://schemas.microsoft.com/office/drawing/2010/main" val="0"/>
                        </a:ext>
                      </a:extLst>
                    </a:blip>
                    <a:stretch>
                      <a:fillRect/>
                    </a:stretch>
                  </pic:blipFill>
                  <pic:spPr>
                    <a:xfrm>
                      <a:off x="0" y="0"/>
                      <a:ext cx="2717864" cy="1021362"/>
                    </a:xfrm>
                    <a:prstGeom prst="rect">
                      <a:avLst/>
                    </a:prstGeom>
                  </pic:spPr>
                </pic:pic>
              </a:graphicData>
            </a:graphic>
          </wp:inline>
        </w:drawing>
      </w:r>
    </w:p>
    <w:p w14:paraId="6CD46051" w14:textId="77777777" w:rsidR="00445328" w:rsidRDefault="006815B0" w:rsidP="00CF3405">
      <w:pPr>
        <w:pStyle w:val="4"/>
      </w:pPr>
      <w:r>
        <w:rPr>
          <w:rFonts w:hint="eastAsia"/>
        </w:rPr>
        <w:lastRenderedPageBreak/>
        <w:t>数据节点上的统计信息生成及发送</w:t>
      </w:r>
    </w:p>
    <w:p w14:paraId="0B73BD6F" w14:textId="78E70AD6" w:rsidR="00E63064" w:rsidRDefault="00FF48DB" w:rsidP="00455F5F">
      <w:pPr>
        <w:pStyle w:val="5"/>
      </w:pPr>
      <w:r>
        <w:rPr>
          <w:rFonts w:hint="eastAsia"/>
        </w:rPr>
        <w:t>信息收集</w:t>
      </w:r>
    </w:p>
    <w:p w14:paraId="02F12B36" w14:textId="076D58B2" w:rsidR="00894410" w:rsidRDefault="00984288" w:rsidP="00F75C64">
      <w:r>
        <w:rPr>
          <w:rFonts w:hint="eastAsia"/>
        </w:rPr>
        <w:t>当前在数据节点上，已经有若干个级别的统计信息监控，包括</w:t>
      </w:r>
      <w:r>
        <w:rPr>
          <w:rFonts w:hint="eastAsia"/>
        </w:rPr>
        <w:t xml:space="preserve"> DB </w:t>
      </w:r>
      <w:r>
        <w:rPr>
          <w:rFonts w:hint="eastAsia"/>
        </w:rPr>
        <w:t>级（</w:t>
      </w:r>
      <w:r>
        <w:rPr>
          <w:rFonts w:hint="eastAsia"/>
        </w:rPr>
        <w:t>monDBCB</w:t>
      </w:r>
      <w:r>
        <w:rPr>
          <w:rFonts w:hint="eastAsia"/>
        </w:rPr>
        <w:t>）、会话级（</w:t>
      </w:r>
      <w:r>
        <w:rPr>
          <w:rFonts w:hint="eastAsia"/>
        </w:rPr>
        <w:t>monAppCB</w:t>
      </w:r>
      <w:r>
        <w:rPr>
          <w:rFonts w:hint="eastAsia"/>
        </w:rPr>
        <w:t>）、上下文级（</w:t>
      </w:r>
      <w:r>
        <w:rPr>
          <w:rFonts w:hint="eastAsia"/>
        </w:rPr>
        <w:t>monContextCB</w:t>
      </w:r>
      <w:r>
        <w:rPr>
          <w:rFonts w:hint="eastAsia"/>
        </w:rPr>
        <w:t>）等。</w:t>
      </w:r>
      <w:r w:rsidR="00894410">
        <w:rPr>
          <w:rFonts w:hint="eastAsia"/>
        </w:rPr>
        <w:t>但它们是在存储层进行统计，与底层的详细代码执行流程强相关。如插入记录时，在数据插入成功，索引插入之前，就已对插入数进行了递增，而如果插入索引失败，进行回滚时，又会将删除记录数递增。</w:t>
      </w:r>
    </w:p>
    <w:p w14:paraId="08F05B84" w14:textId="2741EDBF" w:rsidR="00894410" w:rsidRDefault="00894410" w:rsidP="00F75C64">
      <w:r>
        <w:rPr>
          <w:rFonts w:hint="eastAsia"/>
        </w:rPr>
        <w:t>而本</w:t>
      </w:r>
      <w:r>
        <w:rPr>
          <w:rFonts w:hint="eastAsia"/>
        </w:rPr>
        <w:t xml:space="preserve"> Sto</w:t>
      </w:r>
      <w:r>
        <w:t xml:space="preserve">ry </w:t>
      </w:r>
      <w:r>
        <w:rPr>
          <w:rFonts w:hint="eastAsia"/>
        </w:rPr>
        <w:t>中的统计信息，只关注操作最终的结果，而要忽略执行过程中的这些细节信息。因此，本</w:t>
      </w:r>
      <w:r>
        <w:rPr>
          <w:rFonts w:hint="eastAsia"/>
        </w:rPr>
        <w:t xml:space="preserve"> story</w:t>
      </w:r>
      <w:r>
        <w:t xml:space="preserve"> </w:t>
      </w:r>
      <w:r>
        <w:rPr>
          <w:rFonts w:hint="eastAsia"/>
        </w:rPr>
        <w:t>不使用这些监控值来生成统计信息。</w:t>
      </w:r>
    </w:p>
    <w:p w14:paraId="2D331891" w14:textId="4EC8F505" w:rsidR="004E5F70" w:rsidRDefault="00894410" w:rsidP="00675E88">
      <w:r>
        <w:rPr>
          <w:rFonts w:hint="eastAsia"/>
        </w:rPr>
        <w:t>在运行层的相关接口中</w:t>
      </w:r>
      <w:r>
        <w:rPr>
          <w:rFonts w:hint="eastAsia"/>
        </w:rPr>
        <w:t>(rtnInsert/rtnUpdate/rtnDelete</w:t>
      </w:r>
      <w:r>
        <w:rPr>
          <w:rFonts w:hint="eastAsia"/>
        </w:rPr>
        <w:t>等</w:t>
      </w:r>
      <w:r>
        <w:rPr>
          <w:rFonts w:hint="eastAsia"/>
        </w:rPr>
        <w:t>)</w:t>
      </w:r>
      <w:r>
        <w:rPr>
          <w:rFonts w:hint="eastAsia"/>
        </w:rPr>
        <w:t>，已经具备了获取记录变更数的能力，且这里获取到的记录数就是操作的最终节点。因此，在运行层使用这些接口来获取统计信息。</w:t>
      </w:r>
    </w:p>
    <w:p w14:paraId="5A050529" w14:textId="05C6590E" w:rsidR="00197AA7" w:rsidRDefault="003A286E" w:rsidP="004D2620">
      <w:r>
        <w:rPr>
          <w:rFonts w:hint="eastAsia"/>
        </w:rPr>
        <w:t>当前代码对于插入操作，提供了</w:t>
      </w:r>
      <w:r w:rsidR="005E0CA2">
        <w:rPr>
          <w:rFonts w:hint="eastAsia"/>
        </w:rPr>
        <w:t>返回插入记录数的</w:t>
      </w:r>
      <w:r w:rsidR="005E0CA2">
        <w:rPr>
          <w:rFonts w:hint="eastAsia"/>
        </w:rPr>
        <w:t xml:space="preserve"> FLG_INSERT_RETURNNUM</w:t>
      </w:r>
      <w:r w:rsidR="005E0CA2">
        <w:rPr>
          <w:rFonts w:hint="eastAsia"/>
        </w:rPr>
        <w:t>，主要用来在批量插入的情况下拿到插入的记录数。</w:t>
      </w:r>
      <w:r w:rsidR="00C5223D">
        <w:rPr>
          <w:rFonts w:hint="eastAsia"/>
        </w:rPr>
        <w:t>当前返回插入记录数的做法是将插入记录数和忽略记录数打包到</w:t>
      </w:r>
      <w:r w:rsidR="00C5223D">
        <w:rPr>
          <w:rFonts w:hint="eastAsia"/>
        </w:rPr>
        <w:t xml:space="preserve"> contextID </w:t>
      </w:r>
      <w:r w:rsidR="00C5223D">
        <w:rPr>
          <w:rFonts w:hint="eastAsia"/>
        </w:rPr>
        <w:t>中返回。</w:t>
      </w:r>
      <w:r w:rsidR="005E0CA2">
        <w:rPr>
          <w:rFonts w:hint="eastAsia"/>
        </w:rPr>
        <w:t>不过该</w:t>
      </w:r>
      <w:r w:rsidR="005E0CA2">
        <w:rPr>
          <w:rFonts w:hint="eastAsia"/>
        </w:rPr>
        <w:t xml:space="preserve"> flag </w:t>
      </w:r>
      <w:r w:rsidR="00C5223D">
        <w:rPr>
          <w:rFonts w:hint="eastAsia"/>
        </w:rPr>
        <w:t>在驱动层没有处理，当前版本下外部应用还无法拿到这个值。在使用新的统计方法后，</w:t>
      </w:r>
      <w:r w:rsidR="009E44EE">
        <w:rPr>
          <w:rFonts w:hint="eastAsia"/>
        </w:rPr>
        <w:t>使用新的方式返回这些信息，将原来的这部分逻辑删除。这样当老版本的协调节点与新版本的数据节点通信时，协调节点上在统计这个数值时是无效的，但当前不影响应用。</w:t>
      </w:r>
    </w:p>
    <w:p w14:paraId="2553338C" w14:textId="77777777" w:rsidR="00AF06FB" w:rsidRPr="00F17138" w:rsidRDefault="00AF06FB" w:rsidP="004D2620"/>
    <w:p w14:paraId="7013782A" w14:textId="3B8EA21E" w:rsidR="00E755BE" w:rsidRDefault="00281363" w:rsidP="00455F5F">
      <w:pPr>
        <w:pStyle w:val="5"/>
      </w:pPr>
      <w:r>
        <w:rPr>
          <w:rFonts w:hint="eastAsia"/>
        </w:rPr>
        <w:t>信息</w:t>
      </w:r>
      <w:r w:rsidR="00E755BE">
        <w:rPr>
          <w:rFonts w:hint="eastAsia"/>
        </w:rPr>
        <w:t>存储</w:t>
      </w:r>
    </w:p>
    <w:p w14:paraId="43733E60" w14:textId="2A290464" w:rsidR="00B61FC4" w:rsidRDefault="00B61FC4" w:rsidP="00E755BE">
      <w:r>
        <w:rPr>
          <w:rFonts w:hint="eastAsia"/>
        </w:rPr>
        <w:t>抽象一个</w:t>
      </w:r>
      <w:r>
        <w:rPr>
          <w:rFonts w:hint="eastAsia"/>
        </w:rPr>
        <w:t xml:space="preserve"> rtn </w:t>
      </w:r>
      <w:r>
        <w:rPr>
          <w:rFonts w:hint="eastAsia"/>
        </w:rPr>
        <w:t>层的操作状态类</w:t>
      </w:r>
      <w:r>
        <w:rPr>
          <w:rFonts w:hint="eastAsia"/>
        </w:rPr>
        <w:t xml:space="preserve"> rtnOpStat</w:t>
      </w:r>
      <w:r>
        <w:rPr>
          <w:rFonts w:hint="eastAsia"/>
        </w:rPr>
        <w:t>，它可用来同时收集统计信息及错误信息，并提供接口将这两种类型的信息转换成最终的</w:t>
      </w:r>
      <w:r>
        <w:rPr>
          <w:rFonts w:hint="eastAsia"/>
        </w:rPr>
        <w:t xml:space="preserve"> BSON </w:t>
      </w:r>
      <w:r>
        <w:rPr>
          <w:rFonts w:hint="eastAsia"/>
        </w:rPr>
        <w:t>对象。</w:t>
      </w:r>
    </w:p>
    <w:p w14:paraId="35F5CDBB" w14:textId="439197A4" w:rsidR="00E755BE" w:rsidRDefault="00E755BE" w:rsidP="00E755BE">
      <w:r>
        <w:rPr>
          <w:rFonts w:hint="eastAsia"/>
        </w:rPr>
        <w:t>操作的统计信息只面向一次操作，其生命周期也只是单次操作。</w:t>
      </w:r>
      <w:r w:rsidR="004E375A">
        <w:rPr>
          <w:rFonts w:hint="eastAsia"/>
        </w:rPr>
        <w:t>在操作应答消息发送完成后，统计信息即可销毁。在各个会话线程中，它们是独立的。</w:t>
      </w:r>
    </w:p>
    <w:p w14:paraId="04409415" w14:textId="059C544B" w:rsidR="00AF06FB" w:rsidRDefault="00AF06FB" w:rsidP="00E755BE">
      <w:r>
        <w:rPr>
          <w:rFonts w:hint="eastAsia"/>
        </w:rPr>
        <w:t>对于直连（包括单机模式），由于不涉及在协调节点上的信息聚合，其返回结果只包含一个</w:t>
      </w:r>
      <w:r>
        <w:rPr>
          <w:rFonts w:hint="eastAsia"/>
        </w:rPr>
        <w:t xml:space="preserve"> BSON </w:t>
      </w:r>
      <w:r>
        <w:rPr>
          <w:rFonts w:hint="eastAsia"/>
        </w:rPr>
        <w:t>对象（可能包括错误信息）。在实际生成时，</w:t>
      </w:r>
      <w:r w:rsidR="00B61FC4">
        <w:rPr>
          <w:rFonts w:hint="eastAsia"/>
        </w:rPr>
        <w:t>只使用临时的对象，供框架中的</w:t>
      </w:r>
      <w:r w:rsidR="00B61FC4">
        <w:rPr>
          <w:rFonts w:hint="eastAsia"/>
        </w:rPr>
        <w:t xml:space="preserve"> rtnContextBuff </w:t>
      </w:r>
      <w:r w:rsidR="00B61FC4">
        <w:rPr>
          <w:rFonts w:hint="eastAsia"/>
        </w:rPr>
        <w:t>引用即可。</w:t>
      </w:r>
      <w:r w:rsidR="00B03312">
        <w:rPr>
          <w:rFonts w:hint="eastAsia"/>
        </w:rPr>
        <w:t>因此，对于协调节点和本地处理流程，只在各处理器中使用临时的状态对象即可。</w:t>
      </w:r>
    </w:p>
    <w:p w14:paraId="595A73D2" w14:textId="700DA5B8" w:rsidR="00A212FC" w:rsidRDefault="00A212FC" w:rsidP="00E755BE">
      <w:r>
        <w:rPr>
          <w:rFonts w:hint="eastAsia"/>
        </w:rPr>
        <w:t>而对于分布式环境下的数据节点，如前面所述，返回给协调节点的错误信息和统计信息使用两个独立的</w:t>
      </w:r>
      <w:r>
        <w:rPr>
          <w:rFonts w:hint="eastAsia"/>
        </w:rPr>
        <w:t xml:space="preserve"> BSON </w:t>
      </w:r>
      <w:r w:rsidR="00E134BA">
        <w:rPr>
          <w:rFonts w:hint="eastAsia"/>
        </w:rPr>
        <w:t>对象。为了使用统一的框架来引用和发送多个对象，在</w:t>
      </w:r>
      <w:r w:rsidR="00E134BA">
        <w:rPr>
          <w:rFonts w:hint="eastAsia"/>
        </w:rPr>
        <w:t xml:space="preserve"> shardSession </w:t>
      </w:r>
      <w:r w:rsidR="00E134BA">
        <w:rPr>
          <w:rFonts w:hint="eastAsia"/>
        </w:rPr>
        <w:t>上提供一了</w:t>
      </w:r>
      <w:r w:rsidR="00E134BA">
        <w:rPr>
          <w:rFonts w:hint="eastAsia"/>
        </w:rPr>
        <w:t xml:space="preserve">_utilCommBuff </w:t>
      </w:r>
      <w:r w:rsidR="00335FF1">
        <w:rPr>
          <w:rFonts w:hint="eastAsia"/>
        </w:rPr>
        <w:t>的对象作为缓存，用来缓存这两个对象，其初始大小为</w:t>
      </w:r>
      <w:r w:rsidR="00335FF1">
        <w:rPr>
          <w:rFonts w:hint="eastAsia"/>
        </w:rPr>
        <w:t xml:space="preserve"> 256 </w:t>
      </w:r>
      <w:r w:rsidR="00335FF1">
        <w:rPr>
          <w:rFonts w:hint="eastAsia"/>
        </w:rPr>
        <w:t>字节，最大大小为</w:t>
      </w:r>
      <w:r w:rsidR="00335FF1">
        <w:rPr>
          <w:rFonts w:hint="eastAsia"/>
        </w:rPr>
        <w:t xml:space="preserve"> 2KB</w:t>
      </w:r>
      <w:r w:rsidR="00335FF1">
        <w:rPr>
          <w:rFonts w:hint="eastAsia"/>
        </w:rPr>
        <w:t>。</w:t>
      </w:r>
    </w:p>
    <w:p w14:paraId="50CD75A5" w14:textId="2E81EB80" w:rsidR="00CB25BF" w:rsidRPr="00E134BA" w:rsidRDefault="005F2F07" w:rsidP="00AD3FF1">
      <w:pPr>
        <w:jc w:val="center"/>
        <w:rPr>
          <w:b/>
        </w:rPr>
      </w:pPr>
      <w:r w:rsidRPr="00E134BA">
        <w:rPr>
          <w:rFonts w:hint="eastAsia"/>
          <w:b/>
          <w:noProof/>
        </w:rPr>
        <w:lastRenderedPageBreak/>
        <w:drawing>
          <wp:inline distT="0" distB="0" distL="0" distR="0" wp14:anchorId="21E40B30" wp14:editId="299BA1DC">
            <wp:extent cx="5274310" cy="3110153"/>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110153"/>
                    </a:xfrm>
                    <a:prstGeom prst="rect">
                      <a:avLst/>
                    </a:prstGeom>
                    <a:noFill/>
                    <a:ln>
                      <a:noFill/>
                    </a:ln>
                  </pic:spPr>
                </pic:pic>
              </a:graphicData>
            </a:graphic>
          </wp:inline>
        </w:drawing>
      </w:r>
    </w:p>
    <w:p w14:paraId="13A355FE" w14:textId="77777777" w:rsidR="00FF63E9" w:rsidRDefault="00FF63E9" w:rsidP="00E755BE"/>
    <w:p w14:paraId="485AAE84" w14:textId="60BFA1FD" w:rsidR="00A96690" w:rsidRDefault="00A96690" w:rsidP="00455F5F">
      <w:pPr>
        <w:pStyle w:val="5"/>
      </w:pPr>
      <w:r>
        <w:rPr>
          <w:rFonts w:hint="eastAsia"/>
        </w:rPr>
        <w:t>信息发送</w:t>
      </w:r>
    </w:p>
    <w:p w14:paraId="3FA1C77B" w14:textId="6E77FE44" w:rsidR="00143B79" w:rsidRPr="00143B79" w:rsidRDefault="001255C6" w:rsidP="00416F40">
      <w:r>
        <w:rPr>
          <w:rFonts w:hint="eastAsia"/>
        </w:rPr>
        <w:t>当前的消息应答框架中，已经具备了在应答中携带数据的能力，只需要操作给它提供应答数据即可。</w:t>
      </w:r>
      <w:r w:rsidR="004366B9">
        <w:rPr>
          <w:rFonts w:hint="eastAsia"/>
        </w:rPr>
        <w:t>框架以一个</w:t>
      </w:r>
      <w:r w:rsidR="004366B9">
        <w:rPr>
          <w:rFonts w:hint="eastAsia"/>
        </w:rPr>
        <w:t xml:space="preserve"> context buffer</w:t>
      </w:r>
      <w:r w:rsidR="004366B9">
        <w:rPr>
          <w:rFonts w:hint="eastAsia"/>
        </w:rPr>
        <w:t>来引用数据，因此，将统计信息以</w:t>
      </w:r>
      <w:r w:rsidR="004366B9">
        <w:rPr>
          <w:rFonts w:hint="eastAsia"/>
        </w:rPr>
        <w:t xml:space="preserve"> BSON </w:t>
      </w:r>
      <w:r w:rsidR="00F720BB">
        <w:rPr>
          <w:rFonts w:hint="eastAsia"/>
        </w:rPr>
        <w:t>对象的结构准备好，然后使用这个</w:t>
      </w:r>
      <w:r w:rsidR="00F720BB">
        <w:rPr>
          <w:rFonts w:hint="eastAsia"/>
        </w:rPr>
        <w:t xml:space="preserve"> context </w:t>
      </w:r>
      <w:r w:rsidR="00F720BB">
        <w:t xml:space="preserve">buffer </w:t>
      </w:r>
      <w:r w:rsidR="00F720BB">
        <w:rPr>
          <w:rFonts w:hint="eastAsia"/>
        </w:rPr>
        <w:t>引用即可。</w:t>
      </w:r>
    </w:p>
    <w:p w14:paraId="3C6E9CD0" w14:textId="5DD1D3AB" w:rsidR="00AA3BBC" w:rsidRDefault="001F4BEC" w:rsidP="00AA3BBC">
      <w:pPr>
        <w:pStyle w:val="4"/>
      </w:pPr>
      <w:r>
        <w:rPr>
          <w:rFonts w:hint="eastAsia"/>
        </w:rPr>
        <w:t>协调节点上的信息</w:t>
      </w:r>
      <w:r w:rsidR="00AA3BBC">
        <w:rPr>
          <w:rFonts w:hint="eastAsia"/>
        </w:rPr>
        <w:t>聚合</w:t>
      </w:r>
    </w:p>
    <w:p w14:paraId="4A96EAA6" w14:textId="525B80F3" w:rsidR="00697BCF" w:rsidRDefault="00D226B2" w:rsidP="00C74569">
      <w:r>
        <w:rPr>
          <w:rFonts w:hint="eastAsia"/>
        </w:rPr>
        <w:t>在分布式环境下，协调节点可能将一个写操作命令下发到多个数据组上执行，然后再对各组返回的结果进行聚合之后再返回给客户端。</w:t>
      </w:r>
      <w:r w:rsidR="005B5041">
        <w:rPr>
          <w:rFonts w:hint="eastAsia"/>
        </w:rPr>
        <w:t>对于这里讨论的几种写操作，</w:t>
      </w:r>
      <w:r w:rsidR="00AF4C08">
        <w:rPr>
          <w:rFonts w:hint="eastAsia"/>
        </w:rPr>
        <w:t>当前</w:t>
      </w:r>
      <w:r w:rsidR="005B5041">
        <w:rPr>
          <w:rFonts w:hint="eastAsia"/>
        </w:rPr>
        <w:t>在操作成功的情况</w:t>
      </w:r>
      <w:r w:rsidR="0032535C">
        <w:rPr>
          <w:rFonts w:hint="eastAsia"/>
        </w:rPr>
        <w:t>下，协调节点只关注其返回码。</w:t>
      </w:r>
      <w:r w:rsidR="00F355B4">
        <w:rPr>
          <w:rFonts w:hint="eastAsia"/>
        </w:rPr>
        <w:t>增加统计信息后，协调节点则需要聚合各相关数据组的应答数据，将其整合到一个应答消息中返回客户端。</w:t>
      </w:r>
      <w:r w:rsidR="0047203A">
        <w:rPr>
          <w:rFonts w:hint="eastAsia"/>
        </w:rPr>
        <w:t>整合之后的消息也如图</w:t>
      </w:r>
      <w:r w:rsidR="00525B1A">
        <w:rPr>
          <w:rFonts w:hint="eastAsia"/>
        </w:rPr>
        <w:t xml:space="preserve"> </w:t>
      </w:r>
      <w:r w:rsidR="0047203A">
        <w:rPr>
          <w:rFonts w:hint="eastAsia"/>
        </w:rPr>
        <w:t xml:space="preserve">1 </w:t>
      </w:r>
      <w:r w:rsidR="0047203A">
        <w:rPr>
          <w:rFonts w:hint="eastAsia"/>
        </w:rPr>
        <w:t>及图</w:t>
      </w:r>
      <w:r w:rsidR="0047203A">
        <w:rPr>
          <w:rFonts w:hint="eastAsia"/>
        </w:rPr>
        <w:t xml:space="preserve"> 2 </w:t>
      </w:r>
      <w:r w:rsidR="0047203A">
        <w:rPr>
          <w:rFonts w:hint="eastAsia"/>
        </w:rPr>
        <w:t>所示。</w:t>
      </w:r>
      <w:r w:rsidR="00332BB3">
        <w:rPr>
          <w:rFonts w:hint="eastAsia"/>
        </w:rPr>
        <w:t>聚合过程中，将各组上的数据变理量累加起来放在统计信息对象中，而如果有出错的情况，则按现在的框架，错误信息会被整合到应答消息的错误对象中，这部分保持不变。</w:t>
      </w:r>
    </w:p>
    <w:p w14:paraId="1B6ECBD6" w14:textId="6D4D492A" w:rsidR="000C66DF" w:rsidRDefault="000C66DF" w:rsidP="00C5373D">
      <w:pPr>
        <w:jc w:val="center"/>
      </w:pPr>
      <w:r>
        <w:rPr>
          <w:rFonts w:hint="eastAsia"/>
          <w:noProof/>
        </w:rPr>
        <w:drawing>
          <wp:inline distT="0" distB="0" distL="0" distR="0" wp14:anchorId="48FCC512" wp14:editId="183248FA">
            <wp:extent cx="5274310" cy="1214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atistic-coord-aggregate.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1214755"/>
                    </a:xfrm>
                    <a:prstGeom prst="rect">
                      <a:avLst/>
                    </a:prstGeom>
                  </pic:spPr>
                </pic:pic>
              </a:graphicData>
            </a:graphic>
          </wp:inline>
        </w:drawing>
      </w:r>
    </w:p>
    <w:p w14:paraId="7873B3C2" w14:textId="028B7029" w:rsidR="00685B4E" w:rsidRDefault="003E26C8" w:rsidP="00EE0DF4">
      <w:pPr>
        <w:pStyle w:val="4"/>
      </w:pPr>
      <w:r>
        <w:rPr>
          <w:rFonts w:hint="eastAsia"/>
        </w:rPr>
        <w:t>驱动</w:t>
      </w:r>
      <w:r w:rsidR="0000357F">
        <w:rPr>
          <w:rFonts w:hint="eastAsia"/>
        </w:rPr>
        <w:t>端统计信息处理</w:t>
      </w:r>
    </w:p>
    <w:p w14:paraId="3A5A94F5" w14:textId="4A11A398" w:rsidR="001B7A27" w:rsidRPr="001B7A27" w:rsidRDefault="00F8466C" w:rsidP="00C01F86">
      <w:pPr>
        <w:pStyle w:val="5"/>
      </w:pPr>
      <w:r>
        <w:rPr>
          <w:rFonts w:hint="eastAsia"/>
        </w:rPr>
        <w:t>提取</w:t>
      </w:r>
    </w:p>
    <w:p w14:paraId="09C41B1B" w14:textId="18938EF3" w:rsidR="00483B1F" w:rsidRDefault="00BB56A3" w:rsidP="00BB56A3">
      <w:pPr>
        <w:ind w:left="0"/>
      </w:pPr>
      <w:r>
        <w:tab/>
      </w:r>
      <w:r>
        <w:rPr>
          <w:rFonts w:hint="eastAsia"/>
        </w:rPr>
        <w:t>驱动端当前的命令执行逻辑都是：解析用户命令</w:t>
      </w:r>
      <w:r>
        <w:rPr>
          <w:rFonts w:hint="eastAsia"/>
        </w:rPr>
        <w:t xml:space="preserve"> </w:t>
      </w:r>
      <w:r>
        <w:sym w:font="Wingdings" w:char="F0E0"/>
      </w:r>
      <w:r>
        <w:t xml:space="preserve"> </w:t>
      </w:r>
      <w:r>
        <w:rPr>
          <w:rFonts w:hint="eastAsia"/>
        </w:rPr>
        <w:t>构造请求消息</w:t>
      </w:r>
      <w:r>
        <w:rPr>
          <w:rFonts w:hint="eastAsia"/>
        </w:rPr>
        <w:t xml:space="preserve"> </w:t>
      </w:r>
      <w:r>
        <w:sym w:font="Wingdings" w:char="F0E0"/>
      </w:r>
      <w:r>
        <w:t xml:space="preserve"> </w:t>
      </w:r>
      <w:r>
        <w:rPr>
          <w:rFonts w:hint="eastAsia"/>
        </w:rPr>
        <w:t>发送消息到服务</w:t>
      </w:r>
      <w:r>
        <w:rPr>
          <w:rFonts w:hint="eastAsia"/>
        </w:rPr>
        <w:lastRenderedPageBreak/>
        <w:t>端</w:t>
      </w:r>
      <w:r>
        <w:rPr>
          <w:rFonts w:hint="eastAsia"/>
        </w:rPr>
        <w:t xml:space="preserve"> </w:t>
      </w:r>
      <w:r>
        <w:sym w:font="Wingdings" w:char="F0E0"/>
      </w:r>
      <w:r>
        <w:t xml:space="preserve"> </w:t>
      </w:r>
      <w:r>
        <w:rPr>
          <w:rFonts w:hint="eastAsia"/>
        </w:rPr>
        <w:t>解析应答消息</w:t>
      </w:r>
      <w:r w:rsidR="0058218B">
        <w:rPr>
          <w:rFonts w:hint="eastAsia"/>
        </w:rPr>
        <w:t>并对结果进行处理</w:t>
      </w:r>
      <w:r>
        <w:rPr>
          <w:rFonts w:hint="eastAsia"/>
        </w:rPr>
        <w:t>。</w:t>
      </w:r>
      <w:r w:rsidR="009149C2">
        <w:rPr>
          <w:rFonts w:hint="eastAsia"/>
        </w:rPr>
        <w:t>在增加操作统计信息后，前三个阶段均不受影响，只在</w:t>
      </w:r>
      <w:r w:rsidR="00546FB8">
        <w:rPr>
          <w:rFonts w:hint="eastAsia"/>
        </w:rPr>
        <w:t>最后一个阶段</w:t>
      </w:r>
      <w:r w:rsidR="009149C2">
        <w:rPr>
          <w:rFonts w:hint="eastAsia"/>
        </w:rPr>
        <w:t>中需要对统计信息进行处理。</w:t>
      </w:r>
    </w:p>
    <w:p w14:paraId="196671FE" w14:textId="0A2C60D4" w:rsidR="00462CA5" w:rsidRDefault="00837718" w:rsidP="00BB56A3">
      <w:pPr>
        <w:ind w:left="0"/>
      </w:pPr>
      <w:r>
        <w:tab/>
      </w:r>
      <w:r>
        <w:rPr>
          <w:rFonts w:hint="eastAsia"/>
        </w:rPr>
        <w:t>当前的应答消息解析框架中，已经具备了解析应答消息中附带数据的能力。当服务端返回错误的时候，会将消息头后的第一个</w:t>
      </w:r>
      <w:r>
        <w:rPr>
          <w:rFonts w:hint="eastAsia"/>
        </w:rPr>
        <w:t xml:space="preserve"> BSON </w:t>
      </w:r>
      <w:r>
        <w:rPr>
          <w:rFonts w:hint="eastAsia"/>
        </w:rPr>
        <w:t>对象解析</w:t>
      </w:r>
      <w:r w:rsidR="003B1904">
        <w:rPr>
          <w:rFonts w:hint="eastAsia"/>
        </w:rPr>
        <w:t>为错误对象。</w:t>
      </w:r>
      <w:r w:rsidR="00462CA5">
        <w:rPr>
          <w:rFonts w:hint="eastAsia"/>
        </w:rPr>
        <w:t>而如果是返回正确，框架不进行特殊处理。</w:t>
      </w:r>
      <w:r w:rsidR="001F6FCD">
        <w:rPr>
          <w:rFonts w:hint="eastAsia"/>
        </w:rPr>
        <w:t>如果携带有数据则由</w:t>
      </w:r>
      <w:r w:rsidR="00462CA5">
        <w:rPr>
          <w:rFonts w:hint="eastAsia"/>
        </w:rPr>
        <w:t>操作各自处理。</w:t>
      </w:r>
    </w:p>
    <w:p w14:paraId="647801AC" w14:textId="716F7DE0" w:rsidR="00462CA5" w:rsidRDefault="00462CA5" w:rsidP="00BB56A3">
      <w:pPr>
        <w:ind w:left="0"/>
      </w:pPr>
      <w:r>
        <w:rPr>
          <w:rFonts w:hint="eastAsia"/>
        </w:rPr>
        <w:tab/>
      </w:r>
      <w:r>
        <w:rPr>
          <w:rFonts w:hint="eastAsia"/>
        </w:rPr>
        <w:t>在增加统计信息后，</w:t>
      </w:r>
      <w:r w:rsidR="00301655">
        <w:rPr>
          <w:rFonts w:hint="eastAsia"/>
        </w:rPr>
        <w:t>需要返回统计信息的操作，则需要从应答消息中解析统计信息：</w:t>
      </w:r>
    </w:p>
    <w:p w14:paraId="5D3CDF60" w14:textId="2DA0282A" w:rsidR="00301655" w:rsidRDefault="00301655" w:rsidP="00301655">
      <w:pPr>
        <w:pStyle w:val="aa"/>
        <w:numPr>
          <w:ilvl w:val="0"/>
          <w:numId w:val="38"/>
        </w:numPr>
        <w:ind w:firstLineChars="0"/>
      </w:pPr>
      <w:r>
        <w:rPr>
          <w:rFonts w:hint="eastAsia"/>
        </w:rPr>
        <w:t>如果操作成功，则直接将消息头后的对象作为统计信息对象</w:t>
      </w:r>
    </w:p>
    <w:p w14:paraId="74319FFB" w14:textId="44BB959B" w:rsidR="00301655" w:rsidRDefault="00301655" w:rsidP="00301655">
      <w:pPr>
        <w:pStyle w:val="aa"/>
        <w:numPr>
          <w:ilvl w:val="0"/>
          <w:numId w:val="38"/>
        </w:numPr>
        <w:ind w:firstLineChars="0"/>
      </w:pPr>
      <w:r>
        <w:rPr>
          <w:rFonts w:hint="eastAsia"/>
        </w:rPr>
        <w:t>如果操作失败，则从错误对象中查找统计信息对象</w:t>
      </w:r>
    </w:p>
    <w:p w14:paraId="6B44FAEE" w14:textId="13163075" w:rsidR="00462CA5" w:rsidRDefault="00462CA5" w:rsidP="00BB56A3">
      <w:pPr>
        <w:ind w:left="0"/>
      </w:pPr>
    </w:p>
    <w:p w14:paraId="554DAB01" w14:textId="05E9F509" w:rsidR="0012276C" w:rsidRDefault="0012276C" w:rsidP="00BB56A3">
      <w:pPr>
        <w:ind w:left="0"/>
      </w:pPr>
      <w:r>
        <w:rPr>
          <w:rFonts w:hint="eastAsia"/>
        </w:rPr>
        <w:t>驱动端实现中，封装一个从应答消息中定位统计信息的函数，在成功和失败两种情况下，</w:t>
      </w:r>
      <w:r w:rsidR="00074DB3">
        <w:rPr>
          <w:rFonts w:hint="eastAsia"/>
        </w:rPr>
        <w:t>定位到统计信息对象的位置。</w:t>
      </w:r>
    </w:p>
    <w:p w14:paraId="216F3D93" w14:textId="77777777" w:rsidR="0012276C" w:rsidRDefault="0012276C" w:rsidP="00BB56A3">
      <w:pPr>
        <w:ind w:left="0"/>
      </w:pPr>
    </w:p>
    <w:p w14:paraId="43509793" w14:textId="65548235" w:rsidR="00483B1F" w:rsidRDefault="00A53C23" w:rsidP="00C01F86">
      <w:pPr>
        <w:pStyle w:val="5"/>
      </w:pPr>
      <w:r>
        <w:rPr>
          <w:rFonts w:hint="eastAsia"/>
        </w:rPr>
        <w:t>存储与查询</w:t>
      </w:r>
    </w:p>
    <w:p w14:paraId="63DBD054" w14:textId="0DA243E7" w:rsidR="003F0CF3" w:rsidRDefault="00153854" w:rsidP="0060364E">
      <w:pPr>
        <w:ind w:left="0" w:firstLine="357"/>
      </w:pPr>
      <w:r>
        <w:rPr>
          <w:rFonts w:hint="eastAsia"/>
        </w:rPr>
        <w:t>与错误对象一样，统计信息对象依然随上次操作的应答消息保存在消息缓存中，不进行额外拷贝。驱动中均只保存了其位置。在调用</w:t>
      </w:r>
      <w:r>
        <w:rPr>
          <w:rFonts w:hint="eastAsia"/>
        </w:rPr>
        <w:t xml:space="preserve"> getLastStatistic() </w:t>
      </w:r>
      <w:r>
        <w:rPr>
          <w:rFonts w:hint="eastAsia"/>
        </w:rPr>
        <w:t>接口获取时，直接将指向位置的内容转换成</w:t>
      </w:r>
      <w:r>
        <w:rPr>
          <w:rFonts w:hint="eastAsia"/>
        </w:rPr>
        <w:t xml:space="preserve"> BSON </w:t>
      </w:r>
      <w:r>
        <w:rPr>
          <w:rFonts w:hint="eastAsia"/>
        </w:rPr>
        <w:t>对象返回即可。</w:t>
      </w:r>
    </w:p>
    <w:p w14:paraId="02D40FB8" w14:textId="77777777" w:rsidR="00AF728B" w:rsidRDefault="00AF728B" w:rsidP="00AF728B">
      <w:pPr>
        <w:pStyle w:val="2"/>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452"/>
        <w:gridCol w:w="588"/>
        <w:gridCol w:w="2041"/>
        <w:gridCol w:w="1057"/>
        <w:gridCol w:w="985"/>
        <w:gridCol w:w="2042"/>
      </w:tblGrid>
      <w:tr w:rsidR="00AF728B" w14:paraId="6BD3CEE9" w14:textId="77777777" w:rsidTr="00AF728B">
        <w:tc>
          <w:tcPr>
            <w:tcW w:w="8165" w:type="dxa"/>
            <w:gridSpan w:val="6"/>
            <w:shd w:val="clear" w:color="auto" w:fill="D9D9D9" w:themeFill="background1" w:themeFillShade="D9"/>
          </w:tcPr>
          <w:p w14:paraId="1C6BBA39"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50600963" w14:textId="77777777" w:rsidTr="00AF728B">
        <w:tc>
          <w:tcPr>
            <w:tcW w:w="2040" w:type="dxa"/>
            <w:gridSpan w:val="2"/>
            <w:shd w:val="clear" w:color="auto" w:fill="FDE9D9" w:themeFill="accent6" w:themeFillTint="33"/>
          </w:tcPr>
          <w:p w14:paraId="37B5A5F3"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14:paraId="4EAC24EE" w14:textId="178D6133" w:rsidR="00AF728B" w:rsidRPr="00AF728B" w:rsidRDefault="0088147D" w:rsidP="00AF728B">
            <w:pPr>
              <w:ind w:left="0"/>
              <w:rPr>
                <w:sz w:val="18"/>
                <w:szCs w:val="18"/>
              </w:rPr>
            </w:pPr>
            <w:r>
              <w:rPr>
                <w:sz w:val="18"/>
                <w:szCs w:val="18"/>
              </w:rPr>
              <w:t>0.8</w:t>
            </w:r>
          </w:p>
        </w:tc>
        <w:tc>
          <w:tcPr>
            <w:tcW w:w="2042" w:type="dxa"/>
            <w:gridSpan w:val="2"/>
            <w:shd w:val="clear" w:color="auto" w:fill="FDE9D9" w:themeFill="accent6" w:themeFillTint="33"/>
          </w:tcPr>
          <w:p w14:paraId="3D11AD81" w14:textId="77777777" w:rsidR="00AF728B" w:rsidRPr="00AF728B" w:rsidRDefault="00AF728B" w:rsidP="00AF728B">
            <w:pPr>
              <w:ind w:left="0"/>
              <w:rPr>
                <w:sz w:val="18"/>
                <w:szCs w:val="18"/>
              </w:rPr>
            </w:pPr>
            <w:r w:rsidRPr="00AF728B">
              <w:rPr>
                <w:rFonts w:hint="eastAsia"/>
                <w:sz w:val="18"/>
                <w:szCs w:val="18"/>
              </w:rPr>
              <w:t>开发周期（人天）</w:t>
            </w:r>
          </w:p>
        </w:tc>
        <w:tc>
          <w:tcPr>
            <w:tcW w:w="2042" w:type="dxa"/>
          </w:tcPr>
          <w:p w14:paraId="6A3A0F0B" w14:textId="0273E8CC" w:rsidR="00AF728B" w:rsidRPr="00AF728B" w:rsidRDefault="00EE41DF" w:rsidP="00AF728B">
            <w:pPr>
              <w:ind w:left="0"/>
              <w:rPr>
                <w:sz w:val="18"/>
                <w:szCs w:val="18"/>
              </w:rPr>
            </w:pPr>
            <w:r>
              <w:rPr>
                <w:sz w:val="18"/>
                <w:szCs w:val="18"/>
              </w:rPr>
              <w:t>9</w:t>
            </w:r>
          </w:p>
        </w:tc>
      </w:tr>
      <w:tr w:rsidR="00AF728B" w14:paraId="403597F6" w14:textId="77777777" w:rsidTr="00AF728B">
        <w:tc>
          <w:tcPr>
            <w:tcW w:w="2040" w:type="dxa"/>
            <w:gridSpan w:val="2"/>
            <w:shd w:val="clear" w:color="auto" w:fill="FDE9D9" w:themeFill="accent6" w:themeFillTint="33"/>
          </w:tcPr>
          <w:p w14:paraId="0F55067E" w14:textId="77777777" w:rsidR="00AF728B" w:rsidRPr="00AF728B" w:rsidRDefault="00AF728B" w:rsidP="00AF728B">
            <w:pPr>
              <w:ind w:left="0"/>
              <w:rPr>
                <w:sz w:val="18"/>
                <w:szCs w:val="18"/>
              </w:rPr>
            </w:pPr>
            <w:r w:rsidRPr="00AF728B">
              <w:rPr>
                <w:rFonts w:hint="eastAsia"/>
                <w:sz w:val="18"/>
                <w:szCs w:val="18"/>
              </w:rPr>
              <w:t>开始时间</w:t>
            </w:r>
          </w:p>
        </w:tc>
        <w:tc>
          <w:tcPr>
            <w:tcW w:w="2041" w:type="dxa"/>
          </w:tcPr>
          <w:p w14:paraId="4BE6B5FD" w14:textId="6535A90B" w:rsidR="00AF728B" w:rsidRPr="00AF728B" w:rsidRDefault="003C6A86" w:rsidP="00AF728B">
            <w:pPr>
              <w:ind w:left="0"/>
              <w:rPr>
                <w:sz w:val="18"/>
                <w:szCs w:val="18"/>
              </w:rPr>
            </w:pPr>
            <w:r>
              <w:rPr>
                <w:sz w:val="18"/>
                <w:szCs w:val="18"/>
              </w:rPr>
              <w:t>2018.12.19</w:t>
            </w:r>
          </w:p>
        </w:tc>
        <w:tc>
          <w:tcPr>
            <w:tcW w:w="2042" w:type="dxa"/>
            <w:gridSpan w:val="2"/>
            <w:shd w:val="clear" w:color="auto" w:fill="FDE9D9" w:themeFill="accent6" w:themeFillTint="33"/>
          </w:tcPr>
          <w:p w14:paraId="6CE076CF" w14:textId="77777777" w:rsidR="00AF728B" w:rsidRPr="00AF728B" w:rsidRDefault="00AF728B" w:rsidP="00AF728B">
            <w:pPr>
              <w:ind w:left="0"/>
              <w:rPr>
                <w:sz w:val="18"/>
                <w:szCs w:val="18"/>
              </w:rPr>
            </w:pPr>
            <w:r w:rsidRPr="00AF728B">
              <w:rPr>
                <w:rFonts w:hint="eastAsia"/>
                <w:sz w:val="18"/>
                <w:szCs w:val="18"/>
              </w:rPr>
              <w:t>结束时间</w:t>
            </w:r>
          </w:p>
        </w:tc>
        <w:tc>
          <w:tcPr>
            <w:tcW w:w="2042" w:type="dxa"/>
          </w:tcPr>
          <w:p w14:paraId="7A3AE379" w14:textId="64A92538" w:rsidR="00AF728B" w:rsidRPr="00AF728B" w:rsidRDefault="00040B86" w:rsidP="00AF728B">
            <w:pPr>
              <w:ind w:left="0"/>
              <w:rPr>
                <w:sz w:val="18"/>
                <w:szCs w:val="18"/>
              </w:rPr>
            </w:pPr>
            <w:r>
              <w:rPr>
                <w:sz w:val="18"/>
                <w:szCs w:val="18"/>
              </w:rPr>
              <w:t>2018.12.29</w:t>
            </w:r>
          </w:p>
        </w:tc>
      </w:tr>
      <w:tr w:rsidR="00AF728B" w14:paraId="003054B1" w14:textId="77777777" w:rsidTr="00AF728B">
        <w:tc>
          <w:tcPr>
            <w:tcW w:w="8165" w:type="dxa"/>
            <w:gridSpan w:val="6"/>
            <w:shd w:val="clear" w:color="auto" w:fill="D9D9D9" w:themeFill="background1" w:themeFillShade="D9"/>
          </w:tcPr>
          <w:p w14:paraId="63138DB5"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50F74DA" w14:textId="77777777" w:rsidTr="00AF728B">
        <w:tc>
          <w:tcPr>
            <w:tcW w:w="1452" w:type="dxa"/>
            <w:shd w:val="clear" w:color="auto" w:fill="D9D9D9" w:themeFill="background1" w:themeFillShade="D9"/>
          </w:tcPr>
          <w:p w14:paraId="592DA80C"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14:paraId="4794B278" w14:textId="77777777"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14:paraId="2E8F9337" w14:textId="77777777" w:rsidR="00AF728B" w:rsidRPr="00AF728B" w:rsidRDefault="00AF728B" w:rsidP="00AF728B">
            <w:pPr>
              <w:ind w:left="0"/>
              <w:jc w:val="center"/>
              <w:rPr>
                <w:sz w:val="18"/>
                <w:szCs w:val="18"/>
              </w:rPr>
            </w:pPr>
            <w:r w:rsidRPr="00AF728B">
              <w:rPr>
                <w:rFonts w:hint="eastAsia"/>
                <w:sz w:val="18"/>
                <w:szCs w:val="18"/>
              </w:rPr>
              <w:t>完成情况</w:t>
            </w:r>
          </w:p>
        </w:tc>
      </w:tr>
      <w:tr w:rsidR="00AF728B" w14:paraId="4FB17224" w14:textId="77777777" w:rsidTr="00AF728B">
        <w:tc>
          <w:tcPr>
            <w:tcW w:w="1452" w:type="dxa"/>
          </w:tcPr>
          <w:p w14:paraId="4D02C129" w14:textId="77777777"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14:paraId="7DB9264C" w14:textId="04B11FC3" w:rsidR="00AF728B" w:rsidRPr="00AF728B" w:rsidRDefault="001E0363" w:rsidP="00AF728B">
            <w:pPr>
              <w:ind w:left="0"/>
              <w:rPr>
                <w:i/>
                <w:color w:val="8DB3E2" w:themeColor="text2" w:themeTint="66"/>
                <w:sz w:val="18"/>
                <w:szCs w:val="18"/>
              </w:rPr>
            </w:pPr>
            <w:r>
              <w:rPr>
                <w:rFonts w:hint="eastAsia"/>
                <w:i/>
                <w:color w:val="8DB3E2" w:themeColor="text2" w:themeTint="66"/>
                <w:sz w:val="18"/>
                <w:szCs w:val="18"/>
              </w:rPr>
              <w:t>完成数据节点、协调节点编码</w:t>
            </w:r>
          </w:p>
        </w:tc>
        <w:tc>
          <w:tcPr>
            <w:tcW w:w="3027" w:type="dxa"/>
            <w:gridSpan w:val="2"/>
          </w:tcPr>
          <w:p w14:paraId="42FF1ABC" w14:textId="7AB74C67" w:rsidR="00AF728B" w:rsidRPr="00AF728B" w:rsidRDefault="00AF728B" w:rsidP="00AF728B">
            <w:pPr>
              <w:ind w:left="0"/>
              <w:rPr>
                <w:i/>
                <w:color w:val="8DB3E2" w:themeColor="text2" w:themeTint="66"/>
                <w:sz w:val="18"/>
                <w:szCs w:val="18"/>
              </w:rPr>
            </w:pPr>
          </w:p>
        </w:tc>
      </w:tr>
      <w:tr w:rsidR="00AF728B" w14:paraId="632A2AC0" w14:textId="77777777" w:rsidTr="00AF728B">
        <w:tc>
          <w:tcPr>
            <w:tcW w:w="1452" w:type="dxa"/>
          </w:tcPr>
          <w:p w14:paraId="6574B2BB" w14:textId="77777777" w:rsidR="00AF728B" w:rsidRPr="00AF728B" w:rsidRDefault="00AF728B" w:rsidP="00AF728B">
            <w:pPr>
              <w:ind w:left="0"/>
              <w:rPr>
                <w:sz w:val="18"/>
                <w:szCs w:val="18"/>
              </w:rPr>
            </w:pPr>
            <w:r w:rsidRPr="00AF728B">
              <w:rPr>
                <w:rFonts w:hint="eastAsia"/>
                <w:sz w:val="18"/>
                <w:szCs w:val="18"/>
              </w:rPr>
              <w:t>第二周</w:t>
            </w:r>
          </w:p>
        </w:tc>
        <w:tc>
          <w:tcPr>
            <w:tcW w:w="3686" w:type="dxa"/>
            <w:gridSpan w:val="3"/>
          </w:tcPr>
          <w:p w14:paraId="48F9A01A" w14:textId="318FBFA7" w:rsidR="00AF728B" w:rsidRPr="00AF728B" w:rsidRDefault="001E0363" w:rsidP="00AF728B">
            <w:pPr>
              <w:ind w:left="0"/>
              <w:rPr>
                <w:i/>
                <w:color w:val="8DB3E2" w:themeColor="text2" w:themeTint="66"/>
                <w:sz w:val="18"/>
                <w:szCs w:val="18"/>
              </w:rPr>
            </w:pPr>
            <w:r>
              <w:rPr>
                <w:rFonts w:hint="eastAsia"/>
                <w:i/>
                <w:color w:val="8DB3E2" w:themeColor="text2" w:themeTint="66"/>
                <w:sz w:val="18"/>
                <w:szCs w:val="18"/>
              </w:rPr>
              <w:t>完成驱动及客户端编译及测试</w:t>
            </w:r>
          </w:p>
        </w:tc>
        <w:tc>
          <w:tcPr>
            <w:tcW w:w="3027" w:type="dxa"/>
            <w:gridSpan w:val="2"/>
          </w:tcPr>
          <w:p w14:paraId="2B7FDC10" w14:textId="523846C5" w:rsidR="00AF728B" w:rsidRPr="00AF728B" w:rsidRDefault="00AF728B" w:rsidP="00AF728B">
            <w:pPr>
              <w:ind w:left="0"/>
              <w:rPr>
                <w:i/>
                <w:color w:val="8DB3E2" w:themeColor="text2" w:themeTint="66"/>
                <w:sz w:val="18"/>
                <w:szCs w:val="18"/>
              </w:rPr>
            </w:pPr>
          </w:p>
        </w:tc>
      </w:tr>
    </w:tbl>
    <w:p w14:paraId="41C03784" w14:textId="77777777" w:rsidR="00AF728B" w:rsidRPr="00AF728B" w:rsidRDefault="00AF728B" w:rsidP="00AF728B"/>
    <w:p w14:paraId="061E8B43" w14:textId="77777777" w:rsidR="004777AE" w:rsidRDefault="004777AE" w:rsidP="004B1D72">
      <w:pPr>
        <w:pStyle w:val="2"/>
      </w:pPr>
      <w:r>
        <w:rPr>
          <w:rFonts w:hint="eastAsia"/>
        </w:rPr>
        <w:t>遗留问题</w:t>
      </w:r>
    </w:p>
    <w:p w14:paraId="5CD147AE"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85"/>
        <w:gridCol w:w="2552"/>
        <w:gridCol w:w="4728"/>
      </w:tblGrid>
      <w:tr w:rsidR="004777AE" w14:paraId="725908D4" w14:textId="77777777" w:rsidTr="004777AE">
        <w:tc>
          <w:tcPr>
            <w:tcW w:w="885" w:type="dxa"/>
          </w:tcPr>
          <w:p w14:paraId="63B7BCD8" w14:textId="77777777" w:rsidR="004777AE" w:rsidRPr="004777AE" w:rsidRDefault="004777AE" w:rsidP="004777AE">
            <w:pPr>
              <w:ind w:left="0"/>
              <w:rPr>
                <w:b/>
              </w:rPr>
            </w:pPr>
            <w:r w:rsidRPr="004777AE">
              <w:rPr>
                <w:rFonts w:hint="eastAsia"/>
                <w:b/>
              </w:rPr>
              <w:t>编号</w:t>
            </w:r>
          </w:p>
        </w:tc>
        <w:tc>
          <w:tcPr>
            <w:tcW w:w="2552" w:type="dxa"/>
          </w:tcPr>
          <w:p w14:paraId="1AD4941F" w14:textId="77777777" w:rsidR="004777AE" w:rsidRPr="004777AE" w:rsidRDefault="004777AE" w:rsidP="004777AE">
            <w:pPr>
              <w:ind w:left="0"/>
              <w:rPr>
                <w:b/>
              </w:rPr>
            </w:pPr>
            <w:r w:rsidRPr="004777AE">
              <w:rPr>
                <w:rFonts w:hint="eastAsia"/>
                <w:b/>
              </w:rPr>
              <w:t>标题</w:t>
            </w:r>
          </w:p>
        </w:tc>
        <w:tc>
          <w:tcPr>
            <w:tcW w:w="4728" w:type="dxa"/>
          </w:tcPr>
          <w:p w14:paraId="68432115" w14:textId="77777777" w:rsidR="004777AE" w:rsidRPr="004777AE" w:rsidRDefault="004777AE" w:rsidP="004777AE">
            <w:pPr>
              <w:ind w:left="0"/>
              <w:rPr>
                <w:b/>
              </w:rPr>
            </w:pPr>
            <w:r w:rsidRPr="004777AE">
              <w:rPr>
                <w:rFonts w:hint="eastAsia"/>
                <w:b/>
              </w:rPr>
              <w:t>描述</w:t>
            </w:r>
          </w:p>
        </w:tc>
      </w:tr>
      <w:tr w:rsidR="004777AE" w14:paraId="077FEE72" w14:textId="77777777" w:rsidTr="004777AE">
        <w:tc>
          <w:tcPr>
            <w:tcW w:w="885" w:type="dxa"/>
          </w:tcPr>
          <w:p w14:paraId="5CB4A3ED" w14:textId="77777777" w:rsidR="004777AE" w:rsidRDefault="004777AE" w:rsidP="004777AE">
            <w:pPr>
              <w:ind w:left="0"/>
            </w:pPr>
          </w:p>
        </w:tc>
        <w:tc>
          <w:tcPr>
            <w:tcW w:w="2552" w:type="dxa"/>
          </w:tcPr>
          <w:p w14:paraId="19019F21" w14:textId="77777777" w:rsidR="004777AE" w:rsidRDefault="004777AE" w:rsidP="004777AE">
            <w:pPr>
              <w:ind w:left="0"/>
            </w:pPr>
          </w:p>
        </w:tc>
        <w:tc>
          <w:tcPr>
            <w:tcW w:w="4728" w:type="dxa"/>
          </w:tcPr>
          <w:p w14:paraId="6E427B45" w14:textId="77777777" w:rsidR="004777AE" w:rsidRDefault="004777AE" w:rsidP="004777AE">
            <w:pPr>
              <w:ind w:left="0"/>
            </w:pPr>
          </w:p>
        </w:tc>
      </w:tr>
    </w:tbl>
    <w:p w14:paraId="51EB3FF0" w14:textId="77777777" w:rsidR="004777AE" w:rsidRPr="004777AE" w:rsidRDefault="004777AE" w:rsidP="004777AE"/>
    <w:p w14:paraId="6CFFF8E4" w14:textId="54D9816E" w:rsidR="004E10D2" w:rsidRPr="004E10D2" w:rsidRDefault="004B1D72" w:rsidP="00A233D0">
      <w:pPr>
        <w:pStyle w:val="2"/>
      </w:pPr>
      <w:r>
        <w:rPr>
          <w:rFonts w:hint="eastAsia"/>
        </w:rPr>
        <w:t>验收</w:t>
      </w:r>
      <w:r w:rsidR="00FD27D2">
        <w:rPr>
          <w:rFonts w:hint="eastAsia"/>
        </w:rPr>
        <w:t>测试</w:t>
      </w:r>
      <w:r>
        <w:rPr>
          <w:rFonts w:hint="eastAsia"/>
        </w:rPr>
        <w:t>用例</w:t>
      </w:r>
    </w:p>
    <w:tbl>
      <w:tblPr>
        <w:tblStyle w:val="a9"/>
        <w:tblW w:w="0" w:type="auto"/>
        <w:tblInd w:w="357" w:type="dxa"/>
        <w:tblLook w:val="04A0" w:firstRow="1" w:lastRow="0" w:firstColumn="1" w:lastColumn="0" w:noHBand="0" w:noVBand="1"/>
      </w:tblPr>
      <w:tblGrid>
        <w:gridCol w:w="744"/>
        <w:gridCol w:w="2835"/>
        <w:gridCol w:w="2835"/>
        <w:gridCol w:w="1751"/>
      </w:tblGrid>
      <w:tr w:rsidR="006E7F0B" w14:paraId="41B29330" w14:textId="77777777" w:rsidTr="005663C0">
        <w:tc>
          <w:tcPr>
            <w:tcW w:w="744" w:type="dxa"/>
            <w:shd w:val="clear" w:color="auto" w:fill="BFBFBF" w:themeFill="background1" w:themeFillShade="BF"/>
          </w:tcPr>
          <w:p w14:paraId="32FC2A01" w14:textId="77777777" w:rsidR="00FD27D2" w:rsidRPr="006E7F0B" w:rsidRDefault="004E10D2" w:rsidP="00FD27D2">
            <w:pPr>
              <w:ind w:left="0"/>
              <w:rPr>
                <w:b/>
              </w:rPr>
            </w:pPr>
            <w:r w:rsidRPr="006E7F0B">
              <w:rPr>
                <w:rFonts w:hint="eastAsia"/>
                <w:b/>
              </w:rPr>
              <w:t>用例编号</w:t>
            </w:r>
          </w:p>
        </w:tc>
        <w:tc>
          <w:tcPr>
            <w:tcW w:w="2835" w:type="dxa"/>
            <w:shd w:val="clear" w:color="auto" w:fill="BFBFBF" w:themeFill="background1" w:themeFillShade="BF"/>
          </w:tcPr>
          <w:p w14:paraId="0EE446DA" w14:textId="77777777" w:rsidR="00FD27D2" w:rsidRPr="006E7F0B" w:rsidRDefault="004E10D2" w:rsidP="00FD27D2">
            <w:pPr>
              <w:ind w:left="0"/>
              <w:rPr>
                <w:b/>
              </w:rPr>
            </w:pPr>
            <w:r w:rsidRPr="006E7F0B">
              <w:rPr>
                <w:rFonts w:hint="eastAsia"/>
                <w:b/>
              </w:rPr>
              <w:t>用例名称</w:t>
            </w:r>
          </w:p>
        </w:tc>
        <w:tc>
          <w:tcPr>
            <w:tcW w:w="2835" w:type="dxa"/>
            <w:shd w:val="clear" w:color="auto" w:fill="BFBFBF" w:themeFill="background1" w:themeFillShade="BF"/>
          </w:tcPr>
          <w:p w14:paraId="667ECE8B"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29C690ED" w14:textId="77777777" w:rsidR="00FD27D2" w:rsidRPr="006E7F0B" w:rsidRDefault="004E10D2" w:rsidP="00FD27D2">
            <w:pPr>
              <w:ind w:left="0"/>
              <w:rPr>
                <w:b/>
              </w:rPr>
            </w:pPr>
            <w:r w:rsidRPr="006E7F0B">
              <w:rPr>
                <w:rFonts w:hint="eastAsia"/>
                <w:b/>
              </w:rPr>
              <w:t>期望结果</w:t>
            </w:r>
          </w:p>
        </w:tc>
      </w:tr>
      <w:tr w:rsidR="006E7F0B" w14:paraId="3D590D8B" w14:textId="77777777" w:rsidTr="005663C0">
        <w:tc>
          <w:tcPr>
            <w:tcW w:w="744" w:type="dxa"/>
          </w:tcPr>
          <w:p w14:paraId="7AC57007" w14:textId="11B56161" w:rsidR="00FD27D2" w:rsidRDefault="00D32CC1" w:rsidP="00FD27D2">
            <w:pPr>
              <w:ind w:left="0"/>
            </w:pPr>
            <w:r>
              <w:t>1</w:t>
            </w:r>
          </w:p>
        </w:tc>
        <w:tc>
          <w:tcPr>
            <w:tcW w:w="2835" w:type="dxa"/>
          </w:tcPr>
          <w:p w14:paraId="0367A359" w14:textId="036A403F" w:rsidR="00FD27D2" w:rsidRDefault="00D32CC1" w:rsidP="00FD27D2">
            <w:pPr>
              <w:ind w:left="0"/>
            </w:pPr>
            <w:r>
              <w:rPr>
                <w:rFonts w:hint="eastAsia"/>
              </w:rPr>
              <w:t>插入</w:t>
            </w:r>
            <w:r w:rsidR="00FC71E4">
              <w:rPr>
                <w:rFonts w:hint="eastAsia"/>
              </w:rPr>
              <w:t>操作</w:t>
            </w:r>
            <w:r>
              <w:rPr>
                <w:rFonts w:hint="eastAsia"/>
              </w:rPr>
              <w:t>统计信息查询</w:t>
            </w:r>
            <w:r w:rsidR="00A26279">
              <w:rPr>
                <w:rFonts w:hint="eastAsia"/>
              </w:rPr>
              <w:t>（分别测试经各驱动及</w:t>
            </w:r>
            <w:r w:rsidR="00A26279">
              <w:rPr>
                <w:rFonts w:hint="eastAsia"/>
              </w:rPr>
              <w:t xml:space="preserve"> sdb</w:t>
            </w:r>
            <w:r w:rsidR="00A26279">
              <w:rPr>
                <w:rFonts w:hint="eastAsia"/>
              </w:rPr>
              <w:t>）</w:t>
            </w:r>
          </w:p>
        </w:tc>
        <w:tc>
          <w:tcPr>
            <w:tcW w:w="2835" w:type="dxa"/>
          </w:tcPr>
          <w:p w14:paraId="37743FB5" w14:textId="571D411B" w:rsidR="006E7F0B" w:rsidRDefault="00820B55" w:rsidP="00AB570B">
            <w:pPr>
              <w:pStyle w:val="aa"/>
              <w:numPr>
                <w:ilvl w:val="0"/>
                <w:numId w:val="27"/>
              </w:numPr>
              <w:ind w:firstLineChars="0"/>
            </w:pPr>
            <w:r>
              <w:rPr>
                <w:rFonts w:hint="eastAsia"/>
              </w:rPr>
              <w:t>准备测试集合</w:t>
            </w:r>
          </w:p>
          <w:p w14:paraId="7C475D34" w14:textId="625D995A" w:rsidR="00820B55" w:rsidRDefault="00820B55" w:rsidP="00AB570B">
            <w:pPr>
              <w:pStyle w:val="aa"/>
              <w:numPr>
                <w:ilvl w:val="0"/>
                <w:numId w:val="27"/>
              </w:numPr>
              <w:ind w:firstLineChars="0"/>
            </w:pPr>
            <w:r>
              <w:rPr>
                <w:rFonts w:hint="eastAsia"/>
              </w:rPr>
              <w:t>使用</w:t>
            </w:r>
            <w:r w:rsidR="00EA2DE3">
              <w:rPr>
                <w:rFonts w:hint="eastAsia"/>
              </w:rPr>
              <w:t>驱动</w:t>
            </w:r>
            <w:r w:rsidR="00F768B9">
              <w:rPr>
                <w:rFonts w:hint="eastAsia"/>
              </w:rPr>
              <w:t>/sdb</w:t>
            </w:r>
            <w:r w:rsidR="00EA2DE3">
              <w:rPr>
                <w:rFonts w:hint="eastAsia"/>
              </w:rPr>
              <w:t>的单条插入接口正常插入一条记</w:t>
            </w:r>
            <w:r w:rsidR="00EA2DE3">
              <w:rPr>
                <w:rFonts w:hint="eastAsia"/>
              </w:rPr>
              <w:lastRenderedPageBreak/>
              <w:t>录</w:t>
            </w:r>
          </w:p>
          <w:p w14:paraId="1EE388E8" w14:textId="3B145AF5" w:rsidR="000F7BD7" w:rsidRDefault="000F7BD7" w:rsidP="00E412F5">
            <w:pPr>
              <w:pStyle w:val="aa"/>
              <w:numPr>
                <w:ilvl w:val="0"/>
                <w:numId w:val="27"/>
              </w:numPr>
              <w:ind w:firstLineChars="0"/>
              <w:jc w:val="left"/>
            </w:pPr>
            <w:r>
              <w:rPr>
                <w:rFonts w:hint="eastAsia"/>
              </w:rPr>
              <w:t>使用</w:t>
            </w:r>
            <w:r>
              <w:rPr>
                <w:rFonts w:hint="eastAsia"/>
              </w:rPr>
              <w:t xml:space="preserve">getLastStatistic() </w:t>
            </w:r>
            <w:r>
              <w:rPr>
                <w:rFonts w:hint="eastAsia"/>
              </w:rPr>
              <w:t>接口查询统计信息</w:t>
            </w:r>
          </w:p>
        </w:tc>
        <w:tc>
          <w:tcPr>
            <w:tcW w:w="1751" w:type="dxa"/>
          </w:tcPr>
          <w:p w14:paraId="1A07EE98" w14:textId="6741E0AF" w:rsidR="00FD27D2" w:rsidRDefault="00C547D7" w:rsidP="00FD27D2">
            <w:pPr>
              <w:ind w:left="0"/>
            </w:pPr>
            <w:r>
              <w:rPr>
                <w:rFonts w:hint="eastAsia"/>
              </w:rPr>
              <w:lastRenderedPageBreak/>
              <w:t>能正常查询到统计信息，</w:t>
            </w:r>
            <w:r w:rsidR="00241799">
              <w:rPr>
                <w:rFonts w:hint="eastAsia"/>
              </w:rPr>
              <w:t>查询结果中，</w:t>
            </w:r>
            <w:r w:rsidR="00241799">
              <w:rPr>
                <w:rFonts w:hint="eastAsia"/>
              </w:rPr>
              <w:t>nInserted</w:t>
            </w:r>
            <w:r w:rsidR="00241799">
              <w:rPr>
                <w:rFonts w:hint="eastAsia"/>
              </w:rPr>
              <w:lastRenderedPageBreak/>
              <w:t>值为１，其余字段值为０</w:t>
            </w:r>
          </w:p>
        </w:tc>
      </w:tr>
      <w:tr w:rsidR="006E7F0B" w14:paraId="263C20C6" w14:textId="77777777" w:rsidTr="005663C0">
        <w:tc>
          <w:tcPr>
            <w:tcW w:w="744" w:type="dxa"/>
          </w:tcPr>
          <w:p w14:paraId="1C695C8C" w14:textId="6A1DCAC4" w:rsidR="00FD27D2" w:rsidRDefault="00357CCC" w:rsidP="00FD27D2">
            <w:pPr>
              <w:ind w:left="0"/>
            </w:pPr>
            <w:r>
              <w:lastRenderedPageBreak/>
              <w:t>2</w:t>
            </w:r>
          </w:p>
        </w:tc>
        <w:tc>
          <w:tcPr>
            <w:tcW w:w="2835" w:type="dxa"/>
          </w:tcPr>
          <w:p w14:paraId="1110328A" w14:textId="062C5725" w:rsidR="00FD27D2" w:rsidRDefault="00820B55" w:rsidP="00844C31">
            <w:pPr>
              <w:ind w:left="0"/>
            </w:pPr>
            <w:r>
              <w:rPr>
                <w:rFonts w:hint="eastAsia"/>
              </w:rPr>
              <w:t>批量</w:t>
            </w:r>
            <w:r w:rsidR="008D1ABE">
              <w:rPr>
                <w:rFonts w:hint="eastAsia"/>
              </w:rPr>
              <w:t>插入</w:t>
            </w:r>
            <w:r w:rsidR="00957096">
              <w:rPr>
                <w:rFonts w:hint="eastAsia"/>
              </w:rPr>
              <w:t>操作</w:t>
            </w:r>
            <w:r w:rsidR="008D1ABE">
              <w:rPr>
                <w:rFonts w:hint="eastAsia"/>
              </w:rPr>
              <w:t>统计信息查询</w:t>
            </w:r>
            <w:r w:rsidR="00A26279">
              <w:rPr>
                <w:rFonts w:hint="eastAsia"/>
              </w:rPr>
              <w:t>（分别测试经各驱动及</w:t>
            </w:r>
            <w:r w:rsidR="00A26279">
              <w:rPr>
                <w:rFonts w:hint="eastAsia"/>
              </w:rPr>
              <w:t xml:space="preserve"> sdb</w:t>
            </w:r>
            <w:r w:rsidR="00A26279">
              <w:rPr>
                <w:rFonts w:hint="eastAsia"/>
              </w:rPr>
              <w:t>）</w:t>
            </w:r>
          </w:p>
        </w:tc>
        <w:tc>
          <w:tcPr>
            <w:tcW w:w="2835" w:type="dxa"/>
          </w:tcPr>
          <w:p w14:paraId="5A494749" w14:textId="77777777" w:rsidR="0029197E" w:rsidRDefault="0029197E" w:rsidP="00CD280C">
            <w:pPr>
              <w:pStyle w:val="aa"/>
              <w:numPr>
                <w:ilvl w:val="0"/>
                <w:numId w:val="28"/>
              </w:numPr>
              <w:ind w:firstLineChars="0"/>
            </w:pPr>
            <w:r>
              <w:rPr>
                <w:rFonts w:hint="eastAsia"/>
              </w:rPr>
              <w:t>准备测试集合</w:t>
            </w:r>
          </w:p>
          <w:p w14:paraId="4840A4DE" w14:textId="180B961B" w:rsidR="0029197E" w:rsidRDefault="0029197E" w:rsidP="00CD280C">
            <w:pPr>
              <w:pStyle w:val="aa"/>
              <w:numPr>
                <w:ilvl w:val="0"/>
                <w:numId w:val="28"/>
              </w:numPr>
              <w:ind w:firstLineChars="0"/>
            </w:pPr>
            <w:r>
              <w:rPr>
                <w:rFonts w:hint="eastAsia"/>
              </w:rPr>
              <w:t>使用驱动</w:t>
            </w:r>
            <w:r w:rsidR="00F768B9">
              <w:rPr>
                <w:rFonts w:hint="eastAsia"/>
              </w:rPr>
              <w:t>/sdb</w:t>
            </w:r>
            <w:r w:rsidR="00F63953">
              <w:rPr>
                <w:rFonts w:hint="eastAsia"/>
              </w:rPr>
              <w:t>的批量</w:t>
            </w:r>
            <w:r w:rsidR="00BE5345">
              <w:rPr>
                <w:rFonts w:hint="eastAsia"/>
              </w:rPr>
              <w:t>插入接口正常插入</w:t>
            </w:r>
            <w:r w:rsidR="0096174E">
              <w:rPr>
                <w:rFonts w:hint="eastAsia"/>
              </w:rPr>
              <w:t>x</w:t>
            </w:r>
            <w:r>
              <w:rPr>
                <w:rFonts w:hint="eastAsia"/>
              </w:rPr>
              <w:t>条记录</w:t>
            </w:r>
          </w:p>
          <w:p w14:paraId="356F9D25" w14:textId="480C7265" w:rsidR="00FD27D2" w:rsidRDefault="0029197E" w:rsidP="006437F2">
            <w:pPr>
              <w:pStyle w:val="aa"/>
              <w:numPr>
                <w:ilvl w:val="0"/>
                <w:numId w:val="28"/>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15EC5316" w14:textId="2E14DC0C" w:rsidR="00FD27D2" w:rsidRDefault="00C62D0D" w:rsidP="00FD27D2">
            <w:pPr>
              <w:ind w:left="0"/>
            </w:pPr>
            <w:r>
              <w:rPr>
                <w:rFonts w:hint="eastAsia"/>
              </w:rPr>
              <w:t>能正常查询到统计信息，查询结果中，</w:t>
            </w:r>
            <w:r>
              <w:rPr>
                <w:rFonts w:hint="eastAsia"/>
              </w:rPr>
              <w:t>nInserted</w:t>
            </w:r>
            <w:r w:rsidR="00B50EFC">
              <w:rPr>
                <w:rFonts w:hint="eastAsia"/>
              </w:rPr>
              <w:t>值为</w:t>
            </w:r>
            <w:r w:rsidR="00B50EFC">
              <w:rPr>
                <w:rFonts w:hint="eastAsia"/>
              </w:rPr>
              <w:t>x</w:t>
            </w:r>
            <w:r>
              <w:rPr>
                <w:rFonts w:hint="eastAsia"/>
              </w:rPr>
              <w:t>，其余字段值为０</w:t>
            </w:r>
          </w:p>
        </w:tc>
      </w:tr>
      <w:tr w:rsidR="00EB4738" w14:paraId="7B3B1A75" w14:textId="77777777" w:rsidTr="005663C0">
        <w:tc>
          <w:tcPr>
            <w:tcW w:w="744" w:type="dxa"/>
          </w:tcPr>
          <w:p w14:paraId="5EDA1463" w14:textId="2572E73A" w:rsidR="00EB4738" w:rsidRDefault="00EB4738" w:rsidP="00FD27D2">
            <w:pPr>
              <w:ind w:left="0"/>
            </w:pPr>
            <w:r>
              <w:t>3</w:t>
            </w:r>
          </w:p>
        </w:tc>
        <w:tc>
          <w:tcPr>
            <w:tcW w:w="2835" w:type="dxa"/>
          </w:tcPr>
          <w:p w14:paraId="6F4CF826" w14:textId="05DD7C9D" w:rsidR="00EB4738" w:rsidRDefault="00EB4738" w:rsidP="00844C31">
            <w:pPr>
              <w:ind w:left="0"/>
            </w:pPr>
            <w:r>
              <w:rPr>
                <w:rFonts w:hint="eastAsia"/>
              </w:rPr>
              <w:t>更新操作</w:t>
            </w:r>
            <w:r w:rsidR="00D15B1C">
              <w:rPr>
                <w:rFonts w:hint="eastAsia"/>
              </w:rPr>
              <w:t>统计信息查询</w:t>
            </w:r>
            <w:r w:rsidR="006671E3">
              <w:rPr>
                <w:rFonts w:hint="eastAsia"/>
              </w:rPr>
              <w:t>（分别测试经各驱动及</w:t>
            </w:r>
            <w:r w:rsidR="006671E3">
              <w:rPr>
                <w:rFonts w:hint="eastAsia"/>
              </w:rPr>
              <w:t xml:space="preserve"> sdb</w:t>
            </w:r>
            <w:r w:rsidR="006671E3">
              <w:rPr>
                <w:rFonts w:hint="eastAsia"/>
              </w:rPr>
              <w:t>）</w:t>
            </w:r>
          </w:p>
        </w:tc>
        <w:tc>
          <w:tcPr>
            <w:tcW w:w="2835" w:type="dxa"/>
          </w:tcPr>
          <w:p w14:paraId="3BEEC221" w14:textId="4D03E81B" w:rsidR="00A46F9A" w:rsidRDefault="00A46F9A" w:rsidP="00A46F9A">
            <w:pPr>
              <w:pStyle w:val="aa"/>
              <w:numPr>
                <w:ilvl w:val="0"/>
                <w:numId w:val="29"/>
              </w:numPr>
              <w:ind w:firstLineChars="0"/>
            </w:pPr>
            <w:r>
              <w:rPr>
                <w:rFonts w:hint="eastAsia"/>
              </w:rPr>
              <w:t>准备测试集合</w:t>
            </w:r>
            <w:r w:rsidR="00AD59F8">
              <w:rPr>
                <w:rFonts w:hint="eastAsia"/>
              </w:rPr>
              <w:t>及基础数据</w:t>
            </w:r>
          </w:p>
          <w:p w14:paraId="1C399BE7" w14:textId="10F96D90" w:rsidR="00245C53" w:rsidRDefault="00A46F9A" w:rsidP="00245C53">
            <w:pPr>
              <w:pStyle w:val="aa"/>
              <w:numPr>
                <w:ilvl w:val="0"/>
                <w:numId w:val="29"/>
              </w:numPr>
              <w:ind w:firstLineChars="0"/>
            </w:pPr>
            <w:r>
              <w:rPr>
                <w:rFonts w:hint="eastAsia"/>
              </w:rPr>
              <w:t>使用驱动</w:t>
            </w:r>
            <w:r>
              <w:rPr>
                <w:rFonts w:hint="eastAsia"/>
              </w:rPr>
              <w:t>/sdb</w:t>
            </w:r>
            <w:r w:rsidR="00245C53">
              <w:rPr>
                <w:rFonts w:hint="eastAsia"/>
              </w:rPr>
              <w:t>的更新接口更新</w:t>
            </w:r>
            <w:r w:rsidR="00245C53">
              <w:rPr>
                <w:rFonts w:hint="eastAsia"/>
              </w:rPr>
              <w:t xml:space="preserve"> x </w:t>
            </w:r>
            <w:r w:rsidR="00245C53">
              <w:rPr>
                <w:rFonts w:hint="eastAsia"/>
              </w:rPr>
              <w:t>条记录（</w:t>
            </w:r>
            <w:r w:rsidR="00245C53">
              <w:rPr>
                <w:rFonts w:hint="eastAsia"/>
              </w:rPr>
              <w:t xml:space="preserve">x </w:t>
            </w:r>
            <w:r w:rsidR="00B07B2F">
              <w:rPr>
                <w:rFonts w:hint="eastAsia"/>
              </w:rPr>
              <w:t>取值范围</w:t>
            </w:r>
            <w:r w:rsidR="00245C53">
              <w:rPr>
                <w:rFonts w:hint="eastAsia"/>
              </w:rPr>
              <w:t>为</w:t>
            </w:r>
            <w:r w:rsidR="00245C53">
              <w:rPr>
                <w:rFonts w:hint="eastAsia"/>
              </w:rPr>
              <w:t xml:space="preserve"> 0 ~</w:t>
            </w:r>
            <w:r w:rsidR="00245C53">
              <w:rPr>
                <w:rFonts w:hint="eastAsia"/>
              </w:rPr>
              <w:t>集合记录数）</w:t>
            </w:r>
          </w:p>
          <w:p w14:paraId="76D8B001" w14:textId="22CC91DA" w:rsidR="00EB4738" w:rsidRDefault="00A46F9A" w:rsidP="00A46F9A">
            <w:pPr>
              <w:pStyle w:val="aa"/>
              <w:numPr>
                <w:ilvl w:val="0"/>
                <w:numId w:val="29"/>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71E50D46" w14:textId="1C16A734" w:rsidR="00EB4738" w:rsidRDefault="00322072" w:rsidP="00896A14">
            <w:pPr>
              <w:ind w:left="0"/>
            </w:pPr>
            <w:r>
              <w:rPr>
                <w:rFonts w:hint="eastAsia"/>
              </w:rPr>
              <w:t>能正常查询到统计信息，查询结果中，</w:t>
            </w:r>
            <w:r w:rsidR="00232D1B">
              <w:rPr>
                <w:rFonts w:hint="eastAsia"/>
              </w:rPr>
              <w:t xml:space="preserve">nMatched </w:t>
            </w:r>
            <w:r w:rsidR="00232D1B">
              <w:rPr>
                <w:rFonts w:hint="eastAsia"/>
              </w:rPr>
              <w:t>及</w:t>
            </w:r>
            <w:r w:rsidR="004154F4">
              <w:rPr>
                <w:rFonts w:hint="eastAsia"/>
              </w:rPr>
              <w:t>n</w:t>
            </w:r>
            <w:r w:rsidR="00896A14">
              <w:t>Modified</w:t>
            </w:r>
            <w:r>
              <w:rPr>
                <w:rFonts w:hint="eastAsia"/>
              </w:rPr>
              <w:t>值为</w:t>
            </w:r>
            <w:r>
              <w:rPr>
                <w:rFonts w:hint="eastAsia"/>
              </w:rPr>
              <w:t>x</w:t>
            </w:r>
            <w:r>
              <w:rPr>
                <w:rFonts w:hint="eastAsia"/>
              </w:rPr>
              <w:t>，其余字段值为０</w:t>
            </w:r>
          </w:p>
        </w:tc>
      </w:tr>
      <w:tr w:rsidR="00BC342D" w14:paraId="42797C7F" w14:textId="77777777" w:rsidTr="005663C0">
        <w:tc>
          <w:tcPr>
            <w:tcW w:w="744" w:type="dxa"/>
          </w:tcPr>
          <w:p w14:paraId="1B49D984" w14:textId="49A9E6EF" w:rsidR="00BC342D" w:rsidRDefault="00BC342D" w:rsidP="00FD27D2">
            <w:pPr>
              <w:ind w:left="0"/>
            </w:pPr>
            <w:r>
              <w:t>4</w:t>
            </w:r>
          </w:p>
        </w:tc>
        <w:tc>
          <w:tcPr>
            <w:tcW w:w="2835" w:type="dxa"/>
          </w:tcPr>
          <w:p w14:paraId="7B2A6D93" w14:textId="768B9CB5" w:rsidR="00BC342D" w:rsidRDefault="00BC342D" w:rsidP="00844C31">
            <w:pPr>
              <w:ind w:left="0"/>
            </w:pPr>
            <w:r>
              <w:t xml:space="preserve">upsert </w:t>
            </w:r>
            <w:r>
              <w:rPr>
                <w:rFonts w:hint="eastAsia"/>
              </w:rPr>
              <w:t>操作</w:t>
            </w:r>
            <w:r w:rsidR="009915AB">
              <w:rPr>
                <w:rFonts w:hint="eastAsia"/>
              </w:rPr>
              <w:t>统计信息查询（分别测试经各驱动及</w:t>
            </w:r>
            <w:r w:rsidR="009915AB">
              <w:rPr>
                <w:rFonts w:hint="eastAsia"/>
              </w:rPr>
              <w:t xml:space="preserve"> sdb</w:t>
            </w:r>
            <w:r w:rsidR="009915AB">
              <w:rPr>
                <w:rFonts w:hint="eastAsia"/>
              </w:rPr>
              <w:t>）</w:t>
            </w:r>
          </w:p>
        </w:tc>
        <w:tc>
          <w:tcPr>
            <w:tcW w:w="2835" w:type="dxa"/>
          </w:tcPr>
          <w:p w14:paraId="1E17D865" w14:textId="77777777" w:rsidR="00FD5F1F" w:rsidRDefault="00FD5F1F" w:rsidP="00FD5F1F">
            <w:pPr>
              <w:pStyle w:val="aa"/>
              <w:numPr>
                <w:ilvl w:val="0"/>
                <w:numId w:val="31"/>
              </w:numPr>
              <w:ind w:firstLineChars="0"/>
            </w:pPr>
            <w:r>
              <w:rPr>
                <w:rFonts w:hint="eastAsia"/>
              </w:rPr>
              <w:t>准备测试集合及基础数据</w:t>
            </w:r>
          </w:p>
          <w:p w14:paraId="2AC0CA4D" w14:textId="599FD212" w:rsidR="00B447F1" w:rsidRDefault="00B447F1" w:rsidP="00FD5F1F">
            <w:pPr>
              <w:pStyle w:val="aa"/>
              <w:numPr>
                <w:ilvl w:val="0"/>
                <w:numId w:val="31"/>
              </w:numPr>
              <w:ind w:firstLineChars="0"/>
            </w:pPr>
            <w:r>
              <w:rPr>
                <w:rFonts w:hint="eastAsia"/>
              </w:rPr>
              <w:t>使用驱动</w:t>
            </w:r>
            <w:r>
              <w:rPr>
                <w:rFonts w:hint="eastAsia"/>
              </w:rPr>
              <w:t>/sdb</w:t>
            </w:r>
            <w:r w:rsidR="00770F26">
              <w:rPr>
                <w:rFonts w:hint="eastAsia"/>
              </w:rPr>
              <w:t>的</w:t>
            </w:r>
            <w:r w:rsidR="00770F26">
              <w:rPr>
                <w:rFonts w:hint="eastAsia"/>
              </w:rPr>
              <w:t>upsert</w:t>
            </w:r>
            <w:r>
              <w:rPr>
                <w:rFonts w:hint="eastAsia"/>
              </w:rPr>
              <w:t>接口</w:t>
            </w:r>
            <w:r w:rsidR="00C30815">
              <w:rPr>
                <w:rFonts w:hint="eastAsia"/>
              </w:rPr>
              <w:t>进行数据的更新（分别测试全部数据更新、全部数据插入、部分插入部分更新）</w:t>
            </w:r>
          </w:p>
          <w:p w14:paraId="25BA8B54" w14:textId="411DAF55" w:rsidR="00BC342D" w:rsidRDefault="00B447F1" w:rsidP="00FD5F1F">
            <w:pPr>
              <w:pStyle w:val="aa"/>
              <w:numPr>
                <w:ilvl w:val="0"/>
                <w:numId w:val="31"/>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007FD0CA" w14:textId="272F0FBA" w:rsidR="00BC342D" w:rsidRDefault="00605C4A" w:rsidP="000C7486">
            <w:pPr>
              <w:ind w:left="0"/>
            </w:pPr>
            <w:r>
              <w:rPr>
                <w:rFonts w:hint="eastAsia"/>
              </w:rPr>
              <w:t>能正常查询到统计信息，查询结果中，</w:t>
            </w:r>
            <w:r>
              <w:rPr>
                <w:rFonts w:hint="eastAsia"/>
              </w:rPr>
              <w:t xml:space="preserve">nMatched </w:t>
            </w:r>
            <w:r>
              <w:rPr>
                <w:rFonts w:hint="eastAsia"/>
              </w:rPr>
              <w:t>及</w:t>
            </w:r>
            <w:r>
              <w:rPr>
                <w:rFonts w:hint="eastAsia"/>
              </w:rPr>
              <w:t>n</w:t>
            </w:r>
            <w:r>
              <w:t>Modified</w:t>
            </w:r>
            <w:r w:rsidR="000C7486">
              <w:rPr>
                <w:rFonts w:hint="eastAsia"/>
              </w:rPr>
              <w:t>与</w:t>
            </w:r>
            <w:r w:rsidR="000C7486">
              <w:rPr>
                <w:rFonts w:hint="eastAsia"/>
              </w:rPr>
              <w:t xml:space="preserve"> nInserted </w:t>
            </w:r>
            <w:r w:rsidR="000C7486">
              <w:rPr>
                <w:rFonts w:hint="eastAsia"/>
              </w:rPr>
              <w:t>值与具体测试值对应</w:t>
            </w:r>
            <w:r w:rsidR="00E53DB3">
              <w:rPr>
                <w:rFonts w:hint="eastAsia"/>
              </w:rPr>
              <w:t>，其余字段值为</w:t>
            </w:r>
            <w:r w:rsidR="00E53DB3">
              <w:rPr>
                <w:rFonts w:hint="eastAsia"/>
              </w:rPr>
              <w:t>0</w:t>
            </w:r>
          </w:p>
        </w:tc>
      </w:tr>
      <w:tr w:rsidR="00200C0E" w14:paraId="322FAE32" w14:textId="77777777" w:rsidTr="005663C0">
        <w:tc>
          <w:tcPr>
            <w:tcW w:w="744" w:type="dxa"/>
          </w:tcPr>
          <w:p w14:paraId="40311845" w14:textId="5605AD77" w:rsidR="00200C0E" w:rsidRDefault="00456534" w:rsidP="00200C0E">
            <w:pPr>
              <w:ind w:left="0"/>
            </w:pPr>
            <w:r>
              <w:t>5</w:t>
            </w:r>
          </w:p>
        </w:tc>
        <w:tc>
          <w:tcPr>
            <w:tcW w:w="2835" w:type="dxa"/>
          </w:tcPr>
          <w:p w14:paraId="367CE53C" w14:textId="187430D7" w:rsidR="00200C0E" w:rsidRDefault="00200C0E" w:rsidP="00200C0E">
            <w:pPr>
              <w:ind w:left="0"/>
            </w:pPr>
            <w:r>
              <w:rPr>
                <w:rFonts w:hint="eastAsia"/>
              </w:rPr>
              <w:t>删除操作统计信息查询（分别测试经各驱动及</w:t>
            </w:r>
            <w:r>
              <w:rPr>
                <w:rFonts w:hint="eastAsia"/>
              </w:rPr>
              <w:t xml:space="preserve"> sdb</w:t>
            </w:r>
            <w:r>
              <w:rPr>
                <w:rFonts w:hint="eastAsia"/>
              </w:rPr>
              <w:t>）</w:t>
            </w:r>
          </w:p>
        </w:tc>
        <w:tc>
          <w:tcPr>
            <w:tcW w:w="2835" w:type="dxa"/>
          </w:tcPr>
          <w:p w14:paraId="6FC36FAE" w14:textId="77777777" w:rsidR="00B42EF7" w:rsidRDefault="00B42EF7" w:rsidP="006C0583">
            <w:pPr>
              <w:pStyle w:val="aa"/>
              <w:numPr>
                <w:ilvl w:val="0"/>
                <w:numId w:val="30"/>
              </w:numPr>
              <w:ind w:firstLineChars="0"/>
            </w:pPr>
            <w:r>
              <w:rPr>
                <w:rFonts w:hint="eastAsia"/>
              </w:rPr>
              <w:t>准备测试集合及基础数据</w:t>
            </w:r>
          </w:p>
          <w:p w14:paraId="37A06B36" w14:textId="19BE8A53" w:rsidR="00B42EF7" w:rsidRDefault="00B42EF7" w:rsidP="006C0583">
            <w:pPr>
              <w:pStyle w:val="aa"/>
              <w:numPr>
                <w:ilvl w:val="0"/>
                <w:numId w:val="30"/>
              </w:numPr>
              <w:ind w:firstLineChars="0"/>
            </w:pPr>
            <w:r>
              <w:rPr>
                <w:rFonts w:hint="eastAsia"/>
              </w:rPr>
              <w:t>使用驱动</w:t>
            </w:r>
            <w:r>
              <w:rPr>
                <w:rFonts w:hint="eastAsia"/>
              </w:rPr>
              <w:t>/sdb</w:t>
            </w:r>
            <w:r w:rsidR="009E673E">
              <w:rPr>
                <w:rFonts w:hint="eastAsia"/>
              </w:rPr>
              <w:t>的删除</w:t>
            </w:r>
            <w:r w:rsidR="00676DD5">
              <w:rPr>
                <w:rFonts w:hint="eastAsia"/>
              </w:rPr>
              <w:t>接口删除</w:t>
            </w:r>
            <w:r>
              <w:rPr>
                <w:rFonts w:hint="eastAsia"/>
              </w:rPr>
              <w:t xml:space="preserve"> x </w:t>
            </w:r>
            <w:r>
              <w:rPr>
                <w:rFonts w:hint="eastAsia"/>
              </w:rPr>
              <w:t>条记录（</w:t>
            </w:r>
            <w:r>
              <w:rPr>
                <w:rFonts w:hint="eastAsia"/>
              </w:rPr>
              <w:t xml:space="preserve">x </w:t>
            </w:r>
            <w:r w:rsidR="00601634">
              <w:rPr>
                <w:rFonts w:hint="eastAsia"/>
              </w:rPr>
              <w:t>取值范围</w:t>
            </w:r>
            <w:r>
              <w:rPr>
                <w:rFonts w:hint="eastAsia"/>
              </w:rPr>
              <w:t>为</w:t>
            </w:r>
            <w:r>
              <w:rPr>
                <w:rFonts w:hint="eastAsia"/>
              </w:rPr>
              <w:t xml:space="preserve"> 0 ~</w:t>
            </w:r>
            <w:r>
              <w:rPr>
                <w:rFonts w:hint="eastAsia"/>
              </w:rPr>
              <w:t>集合记录数）</w:t>
            </w:r>
          </w:p>
          <w:p w14:paraId="7073044A" w14:textId="58766E96" w:rsidR="00200C0E" w:rsidRDefault="00B42EF7" w:rsidP="00217B51">
            <w:pPr>
              <w:pStyle w:val="aa"/>
              <w:numPr>
                <w:ilvl w:val="0"/>
                <w:numId w:val="30"/>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07786E64" w14:textId="650ACFB1" w:rsidR="00200C0E" w:rsidRDefault="00200C0E" w:rsidP="005A683F">
            <w:pPr>
              <w:ind w:left="0"/>
              <w:jc w:val="left"/>
            </w:pPr>
            <w:r>
              <w:rPr>
                <w:rFonts w:hint="eastAsia"/>
              </w:rPr>
              <w:t>能正常查询到统计信息，查询结果中，</w:t>
            </w:r>
            <w:r>
              <w:rPr>
                <w:rFonts w:hint="eastAsia"/>
              </w:rPr>
              <w:t>n</w:t>
            </w:r>
            <w:r w:rsidR="005A683F">
              <w:t>Removed</w:t>
            </w:r>
            <w:r>
              <w:rPr>
                <w:rFonts w:hint="eastAsia"/>
              </w:rPr>
              <w:t>值为</w:t>
            </w:r>
            <w:r>
              <w:rPr>
                <w:rFonts w:hint="eastAsia"/>
              </w:rPr>
              <w:t>x</w:t>
            </w:r>
            <w:r>
              <w:rPr>
                <w:rFonts w:hint="eastAsia"/>
              </w:rPr>
              <w:t>，其余字段值为０</w:t>
            </w:r>
          </w:p>
        </w:tc>
      </w:tr>
      <w:tr w:rsidR="00456534" w14:paraId="3104CCE4" w14:textId="77777777" w:rsidTr="005663C0">
        <w:tc>
          <w:tcPr>
            <w:tcW w:w="744" w:type="dxa"/>
          </w:tcPr>
          <w:p w14:paraId="78C54063" w14:textId="32DC934F" w:rsidR="00456534" w:rsidRDefault="00456534" w:rsidP="00200C0E">
            <w:pPr>
              <w:ind w:left="0"/>
            </w:pPr>
            <w:r>
              <w:t>6</w:t>
            </w:r>
          </w:p>
        </w:tc>
        <w:tc>
          <w:tcPr>
            <w:tcW w:w="2835" w:type="dxa"/>
          </w:tcPr>
          <w:p w14:paraId="4243FC78" w14:textId="5E2C850E" w:rsidR="00456534" w:rsidRDefault="00456534" w:rsidP="00456534">
            <w:pPr>
              <w:ind w:left="0"/>
            </w:pPr>
            <w:r>
              <w:rPr>
                <w:rFonts w:hint="eastAsia"/>
              </w:rPr>
              <w:t>在开启事务的情况下操作统计信息查询</w:t>
            </w:r>
          </w:p>
        </w:tc>
        <w:tc>
          <w:tcPr>
            <w:tcW w:w="2835" w:type="dxa"/>
          </w:tcPr>
          <w:p w14:paraId="45394DA7" w14:textId="615C8E8D" w:rsidR="00456534" w:rsidRDefault="00456534" w:rsidP="00456534">
            <w:pPr>
              <w:ind w:left="0"/>
            </w:pPr>
            <w:r>
              <w:rPr>
                <w:rFonts w:hint="eastAsia"/>
              </w:rPr>
              <w:t>在开启事务的情况下，测试上述各场景</w:t>
            </w:r>
          </w:p>
        </w:tc>
        <w:tc>
          <w:tcPr>
            <w:tcW w:w="1751" w:type="dxa"/>
          </w:tcPr>
          <w:p w14:paraId="70F2E0FB" w14:textId="77777777" w:rsidR="00456534" w:rsidRDefault="00456534" w:rsidP="001033C0">
            <w:pPr>
              <w:pStyle w:val="aa"/>
              <w:numPr>
                <w:ilvl w:val="0"/>
                <w:numId w:val="33"/>
              </w:numPr>
              <w:ind w:firstLineChars="0"/>
              <w:jc w:val="left"/>
            </w:pPr>
            <w:r>
              <w:rPr>
                <w:rFonts w:hint="eastAsia"/>
              </w:rPr>
              <w:t>无错误的情况下，查询结果一样</w:t>
            </w:r>
          </w:p>
          <w:p w14:paraId="4264D323" w14:textId="38EFD086" w:rsidR="00456534" w:rsidRDefault="00456534" w:rsidP="00456534">
            <w:pPr>
              <w:pStyle w:val="aa"/>
              <w:numPr>
                <w:ilvl w:val="0"/>
                <w:numId w:val="33"/>
              </w:numPr>
              <w:ind w:firstLineChars="0"/>
              <w:jc w:val="left"/>
            </w:pPr>
            <w:r>
              <w:rPr>
                <w:rFonts w:hint="eastAsia"/>
              </w:rPr>
              <w:t>在出错的情况下，则出错操作的统计信息中，要将本事务中之前操作的回滚动作的数据变更计算</w:t>
            </w:r>
            <w:r>
              <w:rPr>
                <w:rFonts w:hint="eastAsia"/>
              </w:rPr>
              <w:lastRenderedPageBreak/>
              <w:t>在内</w:t>
            </w:r>
          </w:p>
        </w:tc>
      </w:tr>
    </w:tbl>
    <w:p w14:paraId="1215E968" w14:textId="77777777" w:rsidR="006F60C9" w:rsidRDefault="006F60C9" w:rsidP="006F60C9">
      <w:pPr>
        <w:pStyle w:val="2"/>
      </w:pPr>
      <w:r>
        <w:rPr>
          <w:rFonts w:hint="eastAsia"/>
        </w:rPr>
        <w:lastRenderedPageBreak/>
        <w:t>Checklist</w:t>
      </w:r>
    </w:p>
    <w:tbl>
      <w:tblPr>
        <w:tblStyle w:val="a9"/>
        <w:tblW w:w="0" w:type="auto"/>
        <w:tblInd w:w="357" w:type="dxa"/>
        <w:tblLook w:val="04A0" w:firstRow="1" w:lastRow="0" w:firstColumn="1" w:lastColumn="0" w:noHBand="0" w:noVBand="1"/>
      </w:tblPr>
      <w:tblGrid>
        <w:gridCol w:w="4004"/>
        <w:gridCol w:w="1439"/>
        <w:gridCol w:w="2722"/>
      </w:tblGrid>
      <w:tr w:rsidR="006F60C9" w14:paraId="3EB7DE9D" w14:textId="77777777" w:rsidTr="006F60C9">
        <w:tc>
          <w:tcPr>
            <w:tcW w:w="4004" w:type="dxa"/>
          </w:tcPr>
          <w:p w14:paraId="6DA7EC9B" w14:textId="77777777" w:rsidR="006F60C9" w:rsidRDefault="006F60C9" w:rsidP="006F60C9">
            <w:pPr>
              <w:ind w:left="0"/>
              <w:jc w:val="center"/>
            </w:pPr>
            <w:r>
              <w:rPr>
                <w:rFonts w:hint="eastAsia"/>
              </w:rPr>
              <w:t>检查项</w:t>
            </w:r>
          </w:p>
        </w:tc>
        <w:tc>
          <w:tcPr>
            <w:tcW w:w="1439" w:type="dxa"/>
          </w:tcPr>
          <w:p w14:paraId="5E2CEE7E" w14:textId="77777777" w:rsidR="006F60C9" w:rsidRDefault="006F60C9" w:rsidP="006F60C9">
            <w:pPr>
              <w:ind w:left="0"/>
              <w:jc w:val="center"/>
            </w:pPr>
            <w:r>
              <w:rPr>
                <w:rFonts w:hint="eastAsia"/>
              </w:rPr>
              <w:t>结论</w:t>
            </w:r>
          </w:p>
          <w:p w14:paraId="7CC63F19"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5C6F8E6D" w14:textId="77777777" w:rsidR="006F60C9" w:rsidRDefault="006F60C9" w:rsidP="006F60C9">
            <w:pPr>
              <w:ind w:left="0"/>
              <w:jc w:val="center"/>
            </w:pPr>
            <w:r>
              <w:rPr>
                <w:rFonts w:hint="eastAsia"/>
              </w:rPr>
              <w:t>备注</w:t>
            </w:r>
          </w:p>
        </w:tc>
      </w:tr>
      <w:tr w:rsidR="006F60C9" w14:paraId="5DE73B1E" w14:textId="77777777" w:rsidTr="006F60C9">
        <w:tc>
          <w:tcPr>
            <w:tcW w:w="4004" w:type="dxa"/>
          </w:tcPr>
          <w:p w14:paraId="2EE3FFE8"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BDD3D12" w14:textId="77777777" w:rsidR="006F60C9" w:rsidRDefault="006F60C9" w:rsidP="00FD27D2">
            <w:pPr>
              <w:ind w:left="0"/>
            </w:pPr>
          </w:p>
        </w:tc>
        <w:tc>
          <w:tcPr>
            <w:tcW w:w="2722" w:type="dxa"/>
          </w:tcPr>
          <w:p w14:paraId="717CDAEA" w14:textId="77777777" w:rsidR="006F60C9" w:rsidRDefault="006F60C9" w:rsidP="00FD27D2">
            <w:pPr>
              <w:ind w:left="0"/>
            </w:pPr>
          </w:p>
        </w:tc>
      </w:tr>
      <w:tr w:rsidR="00AC6F04" w14:paraId="1F5E5C36" w14:textId="77777777" w:rsidTr="006F60C9">
        <w:tc>
          <w:tcPr>
            <w:tcW w:w="4004" w:type="dxa"/>
          </w:tcPr>
          <w:p w14:paraId="0AD3CE56" w14:textId="77777777" w:rsidR="00AC6F04" w:rsidRDefault="00AC6F04" w:rsidP="00FD27D2">
            <w:pPr>
              <w:ind w:left="0"/>
            </w:pPr>
            <w:r>
              <w:rPr>
                <w:rFonts w:hint="eastAsia"/>
              </w:rPr>
              <w:t>原有用例是否全部通过</w:t>
            </w:r>
          </w:p>
        </w:tc>
        <w:tc>
          <w:tcPr>
            <w:tcW w:w="1439" w:type="dxa"/>
          </w:tcPr>
          <w:p w14:paraId="7A9F63F3" w14:textId="77777777" w:rsidR="00AC6F04" w:rsidRDefault="00AC6F04" w:rsidP="00FD27D2">
            <w:pPr>
              <w:ind w:left="0"/>
            </w:pPr>
          </w:p>
        </w:tc>
        <w:tc>
          <w:tcPr>
            <w:tcW w:w="2722" w:type="dxa"/>
          </w:tcPr>
          <w:p w14:paraId="4FCA4FA5" w14:textId="77777777" w:rsidR="00AC6F04" w:rsidRDefault="00AC6F04" w:rsidP="00FD27D2">
            <w:pPr>
              <w:ind w:left="0"/>
            </w:pPr>
          </w:p>
        </w:tc>
      </w:tr>
      <w:tr w:rsidR="006F60C9" w14:paraId="0F774298" w14:textId="77777777" w:rsidTr="006F60C9">
        <w:tc>
          <w:tcPr>
            <w:tcW w:w="4004" w:type="dxa"/>
          </w:tcPr>
          <w:p w14:paraId="02045358" w14:textId="77777777" w:rsidR="006F60C9" w:rsidRDefault="006F60C9" w:rsidP="00FD27D2">
            <w:pPr>
              <w:ind w:left="0"/>
            </w:pPr>
            <w:r>
              <w:rPr>
                <w:rFonts w:hint="eastAsia"/>
              </w:rPr>
              <w:t>Story</w:t>
            </w:r>
            <w:r>
              <w:rPr>
                <w:rFonts w:hint="eastAsia"/>
              </w:rPr>
              <w:t>文档是否更新</w:t>
            </w:r>
          </w:p>
        </w:tc>
        <w:tc>
          <w:tcPr>
            <w:tcW w:w="1439" w:type="dxa"/>
          </w:tcPr>
          <w:p w14:paraId="7AFE14A2" w14:textId="77777777" w:rsidR="006F60C9" w:rsidRDefault="006F60C9" w:rsidP="00FD27D2">
            <w:pPr>
              <w:ind w:left="0"/>
            </w:pPr>
          </w:p>
        </w:tc>
        <w:tc>
          <w:tcPr>
            <w:tcW w:w="2722" w:type="dxa"/>
          </w:tcPr>
          <w:p w14:paraId="006A7781" w14:textId="77777777" w:rsidR="006F60C9" w:rsidRDefault="006F60C9" w:rsidP="00FD27D2">
            <w:pPr>
              <w:ind w:left="0"/>
            </w:pPr>
          </w:p>
        </w:tc>
      </w:tr>
      <w:tr w:rsidR="006F60C9" w14:paraId="581EAE0F" w14:textId="77777777" w:rsidTr="006F60C9">
        <w:tc>
          <w:tcPr>
            <w:tcW w:w="4004" w:type="dxa"/>
          </w:tcPr>
          <w:p w14:paraId="6D427392" w14:textId="77777777" w:rsidR="006F60C9" w:rsidRPr="006F60C9" w:rsidRDefault="006F60C9" w:rsidP="00FD27D2">
            <w:pPr>
              <w:ind w:left="0"/>
            </w:pPr>
            <w:r>
              <w:rPr>
                <w:rFonts w:hint="eastAsia"/>
              </w:rPr>
              <w:t>验收用例是否全部通过</w:t>
            </w:r>
          </w:p>
        </w:tc>
        <w:tc>
          <w:tcPr>
            <w:tcW w:w="1439" w:type="dxa"/>
          </w:tcPr>
          <w:p w14:paraId="29588FC7" w14:textId="77777777" w:rsidR="006F60C9" w:rsidRPr="006F60C9" w:rsidRDefault="006F60C9" w:rsidP="00FD27D2">
            <w:pPr>
              <w:ind w:left="0"/>
            </w:pPr>
          </w:p>
        </w:tc>
        <w:tc>
          <w:tcPr>
            <w:tcW w:w="2722" w:type="dxa"/>
          </w:tcPr>
          <w:p w14:paraId="45909E88" w14:textId="77777777" w:rsidR="006F60C9" w:rsidRDefault="006F60C9" w:rsidP="00FD27D2">
            <w:pPr>
              <w:ind w:left="0"/>
            </w:pPr>
          </w:p>
        </w:tc>
      </w:tr>
      <w:tr w:rsidR="006F60C9" w14:paraId="0106283C" w14:textId="77777777" w:rsidTr="006F60C9">
        <w:tc>
          <w:tcPr>
            <w:tcW w:w="4004" w:type="dxa"/>
          </w:tcPr>
          <w:p w14:paraId="2C084972" w14:textId="77777777" w:rsidR="006F60C9" w:rsidRDefault="006F60C9" w:rsidP="00FD27D2">
            <w:pPr>
              <w:ind w:left="0"/>
            </w:pPr>
            <w:r>
              <w:rPr>
                <w:rFonts w:hint="eastAsia"/>
              </w:rPr>
              <w:t>资料是否变更</w:t>
            </w:r>
          </w:p>
        </w:tc>
        <w:tc>
          <w:tcPr>
            <w:tcW w:w="1439" w:type="dxa"/>
          </w:tcPr>
          <w:p w14:paraId="54F665A4" w14:textId="77777777" w:rsidR="006F60C9" w:rsidRPr="006F60C9" w:rsidRDefault="006F60C9" w:rsidP="00FD27D2">
            <w:pPr>
              <w:ind w:left="0"/>
            </w:pPr>
          </w:p>
        </w:tc>
        <w:tc>
          <w:tcPr>
            <w:tcW w:w="2722" w:type="dxa"/>
          </w:tcPr>
          <w:p w14:paraId="0BA62C82" w14:textId="77777777" w:rsidR="006F60C9" w:rsidRDefault="006F60C9" w:rsidP="00FD27D2">
            <w:pPr>
              <w:ind w:left="0"/>
            </w:pPr>
          </w:p>
        </w:tc>
      </w:tr>
      <w:tr w:rsidR="00B073B3" w14:paraId="2907A0B0" w14:textId="77777777" w:rsidTr="006F60C9">
        <w:tc>
          <w:tcPr>
            <w:tcW w:w="4004" w:type="dxa"/>
          </w:tcPr>
          <w:p w14:paraId="64423154" w14:textId="77777777" w:rsidR="00B073B3" w:rsidRDefault="00B073B3" w:rsidP="00FD27D2">
            <w:pPr>
              <w:ind w:left="0"/>
            </w:pPr>
            <w:r>
              <w:rPr>
                <w:rFonts w:hint="eastAsia"/>
              </w:rPr>
              <w:t>接口和设计是否通过评审</w:t>
            </w:r>
          </w:p>
        </w:tc>
        <w:tc>
          <w:tcPr>
            <w:tcW w:w="1439" w:type="dxa"/>
          </w:tcPr>
          <w:p w14:paraId="5A6B51CF" w14:textId="77777777" w:rsidR="00B073B3" w:rsidRPr="006F60C9" w:rsidRDefault="00B073B3" w:rsidP="00FD27D2">
            <w:pPr>
              <w:ind w:left="0"/>
            </w:pPr>
          </w:p>
        </w:tc>
        <w:tc>
          <w:tcPr>
            <w:tcW w:w="2722" w:type="dxa"/>
          </w:tcPr>
          <w:p w14:paraId="622E65E3" w14:textId="77777777" w:rsidR="00B073B3" w:rsidRDefault="00B073B3" w:rsidP="00FD27D2">
            <w:pPr>
              <w:ind w:left="0"/>
            </w:pPr>
          </w:p>
        </w:tc>
      </w:tr>
      <w:tr w:rsidR="006F60C9" w14:paraId="0CABDCFE" w14:textId="77777777" w:rsidTr="006F60C9">
        <w:tc>
          <w:tcPr>
            <w:tcW w:w="4004" w:type="dxa"/>
          </w:tcPr>
          <w:p w14:paraId="24AC5702" w14:textId="77777777" w:rsidR="006F60C9" w:rsidRDefault="006F60C9" w:rsidP="00FD27D2">
            <w:pPr>
              <w:ind w:left="0"/>
            </w:pPr>
            <w:r>
              <w:rPr>
                <w:rFonts w:hint="eastAsia"/>
              </w:rPr>
              <w:t>相关驱动是否变更或添加</w:t>
            </w:r>
          </w:p>
        </w:tc>
        <w:tc>
          <w:tcPr>
            <w:tcW w:w="1439" w:type="dxa"/>
          </w:tcPr>
          <w:p w14:paraId="02929DC1" w14:textId="77777777" w:rsidR="006F60C9" w:rsidRPr="006F60C9" w:rsidRDefault="006F60C9" w:rsidP="00FD27D2">
            <w:pPr>
              <w:ind w:left="0"/>
            </w:pPr>
          </w:p>
        </w:tc>
        <w:tc>
          <w:tcPr>
            <w:tcW w:w="2722" w:type="dxa"/>
          </w:tcPr>
          <w:p w14:paraId="4DBAA72A" w14:textId="77777777" w:rsidR="006F60C9" w:rsidRDefault="006F60C9" w:rsidP="00FD27D2">
            <w:pPr>
              <w:ind w:left="0"/>
            </w:pPr>
          </w:p>
        </w:tc>
      </w:tr>
      <w:tr w:rsidR="006F60C9" w14:paraId="698823E6" w14:textId="77777777" w:rsidTr="006F60C9">
        <w:tc>
          <w:tcPr>
            <w:tcW w:w="4004" w:type="dxa"/>
          </w:tcPr>
          <w:p w14:paraId="3849A183" w14:textId="77777777" w:rsidR="006F60C9" w:rsidRDefault="006F60C9" w:rsidP="00FD27D2">
            <w:pPr>
              <w:ind w:left="0"/>
            </w:pPr>
            <w:r>
              <w:rPr>
                <w:rFonts w:hint="eastAsia"/>
              </w:rPr>
              <w:t>周边关联产品或模块是否通知</w:t>
            </w:r>
          </w:p>
        </w:tc>
        <w:tc>
          <w:tcPr>
            <w:tcW w:w="1439" w:type="dxa"/>
          </w:tcPr>
          <w:p w14:paraId="7BC602FE" w14:textId="77777777" w:rsidR="006F60C9" w:rsidRPr="006F60C9" w:rsidRDefault="006F60C9" w:rsidP="00FD27D2">
            <w:pPr>
              <w:ind w:left="0"/>
            </w:pPr>
          </w:p>
        </w:tc>
        <w:tc>
          <w:tcPr>
            <w:tcW w:w="2722" w:type="dxa"/>
          </w:tcPr>
          <w:p w14:paraId="766DB365" w14:textId="77777777" w:rsidR="006F60C9" w:rsidRDefault="006F60C9" w:rsidP="00FD27D2">
            <w:pPr>
              <w:ind w:left="0"/>
            </w:pPr>
          </w:p>
        </w:tc>
      </w:tr>
      <w:tr w:rsidR="00CE000A" w14:paraId="2982A86A" w14:textId="77777777" w:rsidTr="006F60C9">
        <w:tc>
          <w:tcPr>
            <w:tcW w:w="4004" w:type="dxa"/>
          </w:tcPr>
          <w:p w14:paraId="26D61249"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7D884B4A" w14:textId="77777777" w:rsidR="00CE000A" w:rsidRPr="006F60C9" w:rsidRDefault="00CE000A" w:rsidP="00FD27D2">
            <w:pPr>
              <w:ind w:left="0"/>
            </w:pPr>
          </w:p>
        </w:tc>
        <w:tc>
          <w:tcPr>
            <w:tcW w:w="2722" w:type="dxa"/>
          </w:tcPr>
          <w:p w14:paraId="70BD4EBD" w14:textId="77777777" w:rsidR="00CE000A" w:rsidRDefault="00CE000A" w:rsidP="00FD27D2">
            <w:pPr>
              <w:ind w:left="0"/>
            </w:pPr>
          </w:p>
        </w:tc>
      </w:tr>
    </w:tbl>
    <w:p w14:paraId="0EB23E40" w14:textId="33DF76B4" w:rsidR="00C2349B" w:rsidRDefault="00C2349B" w:rsidP="00BA1C7F">
      <w:pPr>
        <w:ind w:left="0"/>
      </w:pPr>
    </w:p>
    <w:p w14:paraId="7970AC61" w14:textId="0B163A5C" w:rsidR="00043229" w:rsidRPr="00FD27D2" w:rsidRDefault="00043229" w:rsidP="00A03981">
      <w:pPr>
        <w:ind w:left="0"/>
      </w:pPr>
      <w:bookmarkStart w:id="2" w:name="_GoBack"/>
      <w:bookmarkEnd w:id="2"/>
    </w:p>
    <w:sectPr w:rsidR="0004322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70065F" w14:textId="77777777" w:rsidR="0072354B" w:rsidRDefault="0072354B" w:rsidP="00210B6B">
      <w:r>
        <w:separator/>
      </w:r>
    </w:p>
  </w:endnote>
  <w:endnote w:type="continuationSeparator" w:id="0">
    <w:p w14:paraId="4DF07078" w14:textId="77777777" w:rsidR="0072354B" w:rsidRDefault="0072354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9148A1" w14:textId="77777777" w:rsidR="0072354B" w:rsidRDefault="0072354B" w:rsidP="00210B6B">
      <w:r>
        <w:separator/>
      </w:r>
    </w:p>
  </w:footnote>
  <w:footnote w:type="continuationSeparator" w:id="0">
    <w:p w14:paraId="5429015B" w14:textId="77777777" w:rsidR="0072354B" w:rsidRDefault="0072354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F0914"/>
    <w:multiLevelType w:val="hybridMultilevel"/>
    <w:tmpl w:val="C55E427E"/>
    <w:lvl w:ilvl="0" w:tplc="04090001">
      <w:start w:val="1"/>
      <w:numFmt w:val="bullet"/>
      <w:lvlText w:val=""/>
      <w:lvlJc w:val="left"/>
      <w:pPr>
        <w:ind w:left="1437" w:hanging="360"/>
      </w:pPr>
      <w:rPr>
        <w:rFonts w:ascii="Symbol" w:hAnsi="Symbol"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 w15:restartNumberingAfterBreak="0">
    <w:nsid w:val="07B563DD"/>
    <w:multiLevelType w:val="hybridMultilevel"/>
    <w:tmpl w:val="F76C6E6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 w15:restartNumberingAfterBreak="0">
    <w:nsid w:val="09FC4124"/>
    <w:multiLevelType w:val="hybridMultilevel"/>
    <w:tmpl w:val="7E86670C"/>
    <w:lvl w:ilvl="0" w:tplc="04090001">
      <w:start w:val="1"/>
      <w:numFmt w:val="bullet"/>
      <w:lvlText w:val=""/>
      <w:lvlJc w:val="left"/>
      <w:pPr>
        <w:ind w:left="1144" w:hanging="360"/>
      </w:pPr>
      <w:rPr>
        <w:rFonts w:ascii="Symbol" w:hAnsi="Symbol" w:hint="default"/>
      </w:rPr>
    </w:lvl>
    <w:lvl w:ilvl="1" w:tplc="04090003" w:tentative="1">
      <w:start w:val="1"/>
      <w:numFmt w:val="bullet"/>
      <w:lvlText w:val="o"/>
      <w:lvlJc w:val="left"/>
      <w:pPr>
        <w:ind w:left="1864" w:hanging="360"/>
      </w:pPr>
      <w:rPr>
        <w:rFonts w:ascii="Courier New" w:hAnsi="Courier New" w:cs="Courier New" w:hint="default"/>
      </w:rPr>
    </w:lvl>
    <w:lvl w:ilvl="2" w:tplc="04090005" w:tentative="1">
      <w:start w:val="1"/>
      <w:numFmt w:val="bullet"/>
      <w:lvlText w:val=""/>
      <w:lvlJc w:val="left"/>
      <w:pPr>
        <w:ind w:left="2584" w:hanging="360"/>
      </w:pPr>
      <w:rPr>
        <w:rFonts w:ascii="Wingdings" w:hAnsi="Wingdings" w:hint="default"/>
      </w:rPr>
    </w:lvl>
    <w:lvl w:ilvl="3" w:tplc="04090001" w:tentative="1">
      <w:start w:val="1"/>
      <w:numFmt w:val="bullet"/>
      <w:lvlText w:val=""/>
      <w:lvlJc w:val="left"/>
      <w:pPr>
        <w:ind w:left="3304" w:hanging="360"/>
      </w:pPr>
      <w:rPr>
        <w:rFonts w:ascii="Symbol" w:hAnsi="Symbol" w:hint="default"/>
      </w:rPr>
    </w:lvl>
    <w:lvl w:ilvl="4" w:tplc="04090003" w:tentative="1">
      <w:start w:val="1"/>
      <w:numFmt w:val="bullet"/>
      <w:lvlText w:val="o"/>
      <w:lvlJc w:val="left"/>
      <w:pPr>
        <w:ind w:left="4024" w:hanging="360"/>
      </w:pPr>
      <w:rPr>
        <w:rFonts w:ascii="Courier New" w:hAnsi="Courier New" w:cs="Courier New" w:hint="default"/>
      </w:rPr>
    </w:lvl>
    <w:lvl w:ilvl="5" w:tplc="04090005" w:tentative="1">
      <w:start w:val="1"/>
      <w:numFmt w:val="bullet"/>
      <w:lvlText w:val=""/>
      <w:lvlJc w:val="left"/>
      <w:pPr>
        <w:ind w:left="4744" w:hanging="360"/>
      </w:pPr>
      <w:rPr>
        <w:rFonts w:ascii="Wingdings" w:hAnsi="Wingdings" w:hint="default"/>
      </w:rPr>
    </w:lvl>
    <w:lvl w:ilvl="6" w:tplc="04090001" w:tentative="1">
      <w:start w:val="1"/>
      <w:numFmt w:val="bullet"/>
      <w:lvlText w:val=""/>
      <w:lvlJc w:val="left"/>
      <w:pPr>
        <w:ind w:left="5464" w:hanging="360"/>
      </w:pPr>
      <w:rPr>
        <w:rFonts w:ascii="Symbol" w:hAnsi="Symbol" w:hint="default"/>
      </w:rPr>
    </w:lvl>
    <w:lvl w:ilvl="7" w:tplc="04090003" w:tentative="1">
      <w:start w:val="1"/>
      <w:numFmt w:val="bullet"/>
      <w:lvlText w:val="o"/>
      <w:lvlJc w:val="left"/>
      <w:pPr>
        <w:ind w:left="6184" w:hanging="360"/>
      </w:pPr>
      <w:rPr>
        <w:rFonts w:ascii="Courier New" w:hAnsi="Courier New" w:cs="Courier New" w:hint="default"/>
      </w:rPr>
    </w:lvl>
    <w:lvl w:ilvl="8" w:tplc="04090005" w:tentative="1">
      <w:start w:val="1"/>
      <w:numFmt w:val="bullet"/>
      <w:lvlText w:val=""/>
      <w:lvlJc w:val="left"/>
      <w:pPr>
        <w:ind w:left="6904" w:hanging="360"/>
      </w:pPr>
      <w:rPr>
        <w:rFonts w:ascii="Wingdings" w:hAnsi="Wingdings" w:hint="default"/>
      </w:rPr>
    </w:lvl>
  </w:abstractNum>
  <w:abstractNum w:abstractNumId="3" w15:restartNumberingAfterBreak="0">
    <w:nsid w:val="0A8374B7"/>
    <w:multiLevelType w:val="hybridMultilevel"/>
    <w:tmpl w:val="038ED5F6"/>
    <w:lvl w:ilvl="0" w:tplc="E38E6862">
      <w:start w:val="1"/>
      <w:numFmt w:val="decimal"/>
      <w:lvlText w:val="%1."/>
      <w:lvlJc w:val="left"/>
      <w:pPr>
        <w:ind w:left="420" w:hanging="420"/>
      </w:pPr>
      <w:rPr>
        <w:rFonts w:hint="eastAsia"/>
      </w:rPr>
    </w:lvl>
    <w:lvl w:ilvl="1" w:tplc="324260DC">
      <w:start w:val="1"/>
      <w:numFmt w:val="decimal"/>
      <w:lvlText w:val="%2)"/>
      <w:lvlJc w:val="left"/>
      <w:pPr>
        <w:ind w:left="840" w:hanging="420"/>
      </w:pPr>
      <w:rPr>
        <w:rFonts w:hint="eastAsia"/>
      </w:rPr>
    </w:lvl>
    <w:lvl w:ilvl="2" w:tplc="04090019">
      <w:start w:val="1"/>
      <w:numFmt w:val="lowerLetter"/>
      <w:lvlText w:val="%3)"/>
      <w:lvlJc w:val="lef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C7B01A9"/>
    <w:multiLevelType w:val="hybridMultilevel"/>
    <w:tmpl w:val="C6B8F3C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6AF75E0"/>
    <w:multiLevelType w:val="hybridMultilevel"/>
    <w:tmpl w:val="CD0CE184"/>
    <w:lvl w:ilvl="0" w:tplc="91EED5EE">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18576F1B"/>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AF5354"/>
    <w:multiLevelType w:val="hybridMultilevel"/>
    <w:tmpl w:val="643820EE"/>
    <w:lvl w:ilvl="0" w:tplc="4926C782">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214D3631"/>
    <w:multiLevelType w:val="hybridMultilevel"/>
    <w:tmpl w:val="5FFCA21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9" w15:restartNumberingAfterBreak="0">
    <w:nsid w:val="22501AA3"/>
    <w:multiLevelType w:val="hybridMultilevel"/>
    <w:tmpl w:val="1B2A9E7A"/>
    <w:lvl w:ilvl="0" w:tplc="354870E4">
      <w:start w:val="1"/>
      <w:numFmt w:val="chineseCountingThousand"/>
      <w:pStyle w:val="2"/>
      <w:lvlText w:val="%1、"/>
      <w:lvlJc w:val="left"/>
      <w:pPr>
        <w:ind w:left="777" w:hanging="420"/>
      </w:pPr>
    </w:lvl>
    <w:lvl w:ilvl="1" w:tplc="04090019" w:tentative="1">
      <w:start w:val="1"/>
      <w:numFmt w:val="lowerLetter"/>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A57A02"/>
    <w:multiLevelType w:val="hybridMultilevel"/>
    <w:tmpl w:val="5708374E"/>
    <w:lvl w:ilvl="0" w:tplc="FFDEA58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2E7A4D30"/>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70E5801"/>
    <w:multiLevelType w:val="multilevel"/>
    <w:tmpl w:val="AC76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7C60EA"/>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240BDF"/>
    <w:multiLevelType w:val="hybridMultilevel"/>
    <w:tmpl w:val="858E1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5A578D"/>
    <w:multiLevelType w:val="hybridMultilevel"/>
    <w:tmpl w:val="20386D0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7" w15:restartNumberingAfterBreak="0">
    <w:nsid w:val="403A2B26"/>
    <w:multiLevelType w:val="hybridMultilevel"/>
    <w:tmpl w:val="FC30666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48A17B59"/>
    <w:multiLevelType w:val="hybridMultilevel"/>
    <w:tmpl w:val="2F8EC3E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4B055171"/>
    <w:multiLevelType w:val="hybridMultilevel"/>
    <w:tmpl w:val="66DEE1F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0" w15:restartNumberingAfterBreak="0">
    <w:nsid w:val="4C6E4F89"/>
    <w:multiLevelType w:val="hybridMultilevel"/>
    <w:tmpl w:val="4A9A70A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4EFD7D96"/>
    <w:multiLevelType w:val="hybridMultilevel"/>
    <w:tmpl w:val="76C83ED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4F1D3E9E"/>
    <w:multiLevelType w:val="hybridMultilevel"/>
    <w:tmpl w:val="90160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79231E"/>
    <w:multiLevelType w:val="hybridMultilevel"/>
    <w:tmpl w:val="8ADA4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89E00D2"/>
    <w:multiLevelType w:val="hybridMultilevel"/>
    <w:tmpl w:val="6FB871CA"/>
    <w:lvl w:ilvl="0" w:tplc="91EED5EE">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C1D0037"/>
    <w:multiLevelType w:val="hybridMultilevel"/>
    <w:tmpl w:val="4B6CF32E"/>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6" w15:restartNumberingAfterBreak="0">
    <w:nsid w:val="657B5F2E"/>
    <w:multiLevelType w:val="hybridMultilevel"/>
    <w:tmpl w:val="D25A581E"/>
    <w:lvl w:ilvl="0" w:tplc="A8287D20">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7" w15:restartNumberingAfterBreak="0">
    <w:nsid w:val="6B6673AF"/>
    <w:multiLevelType w:val="hybridMultilevel"/>
    <w:tmpl w:val="DFD489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C64444"/>
    <w:multiLevelType w:val="hybridMultilevel"/>
    <w:tmpl w:val="1FFECBF4"/>
    <w:lvl w:ilvl="0" w:tplc="7D5CA6C4">
      <w:numFmt w:val="bullet"/>
      <w:lvlText w:val="-"/>
      <w:lvlJc w:val="left"/>
      <w:pPr>
        <w:ind w:left="717" w:hanging="360"/>
      </w:pPr>
      <w:rPr>
        <w:rFonts w:ascii="Calibri" w:eastAsiaTheme="minorEastAsia" w:hAnsi="Calibri" w:cs="Calibri"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9" w15:restartNumberingAfterBreak="0">
    <w:nsid w:val="71807C53"/>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9FF78CF"/>
    <w:multiLevelType w:val="hybridMultilevel"/>
    <w:tmpl w:val="FE42B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4B5280"/>
    <w:multiLevelType w:val="hybridMultilevel"/>
    <w:tmpl w:val="8F9A8D66"/>
    <w:lvl w:ilvl="0" w:tplc="672EAC68">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2" w15:restartNumberingAfterBreak="0">
    <w:nsid w:val="7D9E7CE1"/>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9"/>
  </w:num>
  <w:num w:numId="2">
    <w:abstractNumId w:val="24"/>
  </w:num>
  <w:num w:numId="3">
    <w:abstractNumId w:val="10"/>
  </w:num>
  <w:num w:numId="4">
    <w:abstractNumId w:val="9"/>
  </w:num>
  <w:num w:numId="5">
    <w:abstractNumId w:val="9"/>
  </w:num>
  <w:num w:numId="6">
    <w:abstractNumId w:val="9"/>
  </w:num>
  <w:num w:numId="7">
    <w:abstractNumId w:val="25"/>
  </w:num>
  <w:num w:numId="8">
    <w:abstractNumId w:val="24"/>
    <w:lvlOverride w:ilvl="0">
      <w:startOverride w:val="1"/>
    </w:lvlOverride>
  </w:num>
  <w:num w:numId="9">
    <w:abstractNumId w:val="4"/>
  </w:num>
  <w:num w:numId="10">
    <w:abstractNumId w:val="17"/>
  </w:num>
  <w:num w:numId="11">
    <w:abstractNumId w:val="5"/>
  </w:num>
  <w:num w:numId="12">
    <w:abstractNumId w:val="1"/>
  </w:num>
  <w:num w:numId="13">
    <w:abstractNumId w:val="24"/>
  </w:num>
  <w:num w:numId="14">
    <w:abstractNumId w:val="8"/>
  </w:num>
  <w:num w:numId="15">
    <w:abstractNumId w:val="13"/>
  </w:num>
  <w:num w:numId="16">
    <w:abstractNumId w:val="0"/>
  </w:num>
  <w:num w:numId="17">
    <w:abstractNumId w:val="3"/>
  </w:num>
  <w:num w:numId="18">
    <w:abstractNumId w:val="2"/>
  </w:num>
  <w:num w:numId="19">
    <w:abstractNumId w:val="26"/>
  </w:num>
  <w:num w:numId="20">
    <w:abstractNumId w:val="16"/>
  </w:num>
  <w:num w:numId="21">
    <w:abstractNumId w:val="31"/>
  </w:num>
  <w:num w:numId="22">
    <w:abstractNumId w:val="28"/>
  </w:num>
  <w:num w:numId="23">
    <w:abstractNumId w:val="19"/>
  </w:num>
  <w:num w:numId="24">
    <w:abstractNumId w:val="20"/>
  </w:num>
  <w:num w:numId="25">
    <w:abstractNumId w:val="11"/>
  </w:num>
  <w:num w:numId="26">
    <w:abstractNumId w:val="18"/>
  </w:num>
  <w:num w:numId="27">
    <w:abstractNumId w:val="6"/>
  </w:num>
  <w:num w:numId="28">
    <w:abstractNumId w:val="32"/>
  </w:num>
  <w:num w:numId="29">
    <w:abstractNumId w:val="14"/>
  </w:num>
  <w:num w:numId="30">
    <w:abstractNumId w:val="12"/>
  </w:num>
  <w:num w:numId="31">
    <w:abstractNumId w:val="29"/>
  </w:num>
  <w:num w:numId="32">
    <w:abstractNumId w:val="22"/>
  </w:num>
  <w:num w:numId="33">
    <w:abstractNumId w:val="23"/>
  </w:num>
  <w:num w:numId="34">
    <w:abstractNumId w:val="15"/>
  </w:num>
  <w:num w:numId="35">
    <w:abstractNumId w:val="30"/>
  </w:num>
  <w:num w:numId="36">
    <w:abstractNumId w:val="7"/>
  </w:num>
  <w:num w:numId="37">
    <w:abstractNumId w:val="21"/>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10B6B"/>
    <w:rsid w:val="0000078A"/>
    <w:rsid w:val="000009E2"/>
    <w:rsid w:val="00001878"/>
    <w:rsid w:val="000033FF"/>
    <w:rsid w:val="0000357F"/>
    <w:rsid w:val="000042D0"/>
    <w:rsid w:val="00005EA7"/>
    <w:rsid w:val="000063DB"/>
    <w:rsid w:val="000065C2"/>
    <w:rsid w:val="00006BB3"/>
    <w:rsid w:val="00006ECD"/>
    <w:rsid w:val="00011DBA"/>
    <w:rsid w:val="00016FCC"/>
    <w:rsid w:val="00022EAC"/>
    <w:rsid w:val="00034452"/>
    <w:rsid w:val="00040B86"/>
    <w:rsid w:val="00042944"/>
    <w:rsid w:val="00043229"/>
    <w:rsid w:val="000466E0"/>
    <w:rsid w:val="00046BBD"/>
    <w:rsid w:val="00047631"/>
    <w:rsid w:val="000501E2"/>
    <w:rsid w:val="00050796"/>
    <w:rsid w:val="00051748"/>
    <w:rsid w:val="0005198C"/>
    <w:rsid w:val="00052CFC"/>
    <w:rsid w:val="00052FE9"/>
    <w:rsid w:val="000556F3"/>
    <w:rsid w:val="00055AA0"/>
    <w:rsid w:val="00057F0D"/>
    <w:rsid w:val="00060E7A"/>
    <w:rsid w:val="000615D5"/>
    <w:rsid w:val="00061D4D"/>
    <w:rsid w:val="000629D9"/>
    <w:rsid w:val="000662DF"/>
    <w:rsid w:val="0007440D"/>
    <w:rsid w:val="00074DB3"/>
    <w:rsid w:val="000763E6"/>
    <w:rsid w:val="0007674D"/>
    <w:rsid w:val="000775D5"/>
    <w:rsid w:val="00081E70"/>
    <w:rsid w:val="00082358"/>
    <w:rsid w:val="00084CD0"/>
    <w:rsid w:val="000853A8"/>
    <w:rsid w:val="000853C2"/>
    <w:rsid w:val="00090710"/>
    <w:rsid w:val="00090C3A"/>
    <w:rsid w:val="00092A0F"/>
    <w:rsid w:val="00092DF4"/>
    <w:rsid w:val="0009392D"/>
    <w:rsid w:val="00095ECD"/>
    <w:rsid w:val="00097012"/>
    <w:rsid w:val="000A311B"/>
    <w:rsid w:val="000A6B6B"/>
    <w:rsid w:val="000A77FD"/>
    <w:rsid w:val="000B0E07"/>
    <w:rsid w:val="000B1451"/>
    <w:rsid w:val="000B1E8C"/>
    <w:rsid w:val="000C0104"/>
    <w:rsid w:val="000C3C47"/>
    <w:rsid w:val="000C66DF"/>
    <w:rsid w:val="000C7486"/>
    <w:rsid w:val="000D2891"/>
    <w:rsid w:val="000D2D09"/>
    <w:rsid w:val="000E04B3"/>
    <w:rsid w:val="000E2B4E"/>
    <w:rsid w:val="000E59BD"/>
    <w:rsid w:val="000E7C62"/>
    <w:rsid w:val="000F17C8"/>
    <w:rsid w:val="000F3422"/>
    <w:rsid w:val="000F4325"/>
    <w:rsid w:val="000F4F37"/>
    <w:rsid w:val="000F535A"/>
    <w:rsid w:val="000F7BD7"/>
    <w:rsid w:val="00101026"/>
    <w:rsid w:val="001020A1"/>
    <w:rsid w:val="001033C0"/>
    <w:rsid w:val="001041B0"/>
    <w:rsid w:val="0010545A"/>
    <w:rsid w:val="00105885"/>
    <w:rsid w:val="0010606D"/>
    <w:rsid w:val="00107E78"/>
    <w:rsid w:val="00110538"/>
    <w:rsid w:val="001111B7"/>
    <w:rsid w:val="001139F9"/>
    <w:rsid w:val="001157A4"/>
    <w:rsid w:val="0011593E"/>
    <w:rsid w:val="001221F1"/>
    <w:rsid w:val="0012276C"/>
    <w:rsid w:val="00122FD0"/>
    <w:rsid w:val="0012478F"/>
    <w:rsid w:val="001252A1"/>
    <w:rsid w:val="001255C6"/>
    <w:rsid w:val="001257BD"/>
    <w:rsid w:val="001270CB"/>
    <w:rsid w:val="001274EC"/>
    <w:rsid w:val="00130081"/>
    <w:rsid w:val="00131172"/>
    <w:rsid w:val="00133744"/>
    <w:rsid w:val="00135305"/>
    <w:rsid w:val="001421AD"/>
    <w:rsid w:val="00143B79"/>
    <w:rsid w:val="00145F1C"/>
    <w:rsid w:val="0015100C"/>
    <w:rsid w:val="00153854"/>
    <w:rsid w:val="001547A1"/>
    <w:rsid w:val="001555A4"/>
    <w:rsid w:val="001556A4"/>
    <w:rsid w:val="00155FA3"/>
    <w:rsid w:val="00156458"/>
    <w:rsid w:val="00160351"/>
    <w:rsid w:val="00162C26"/>
    <w:rsid w:val="0016451E"/>
    <w:rsid w:val="0017218A"/>
    <w:rsid w:val="001730DE"/>
    <w:rsid w:val="00173EB5"/>
    <w:rsid w:val="001777B4"/>
    <w:rsid w:val="0018079B"/>
    <w:rsid w:val="00180956"/>
    <w:rsid w:val="00181BC0"/>
    <w:rsid w:val="00183DDE"/>
    <w:rsid w:val="001852FB"/>
    <w:rsid w:val="00190AC0"/>
    <w:rsid w:val="0019461A"/>
    <w:rsid w:val="00196335"/>
    <w:rsid w:val="00197AA7"/>
    <w:rsid w:val="001A076E"/>
    <w:rsid w:val="001A08F6"/>
    <w:rsid w:val="001A0D8F"/>
    <w:rsid w:val="001A1446"/>
    <w:rsid w:val="001A37A5"/>
    <w:rsid w:val="001A7C4E"/>
    <w:rsid w:val="001B29E5"/>
    <w:rsid w:val="001B7A27"/>
    <w:rsid w:val="001C228A"/>
    <w:rsid w:val="001C3B02"/>
    <w:rsid w:val="001C5E68"/>
    <w:rsid w:val="001D042E"/>
    <w:rsid w:val="001D104D"/>
    <w:rsid w:val="001D1A06"/>
    <w:rsid w:val="001D3F87"/>
    <w:rsid w:val="001E0363"/>
    <w:rsid w:val="001E0E02"/>
    <w:rsid w:val="001E4067"/>
    <w:rsid w:val="001E5066"/>
    <w:rsid w:val="001E73F2"/>
    <w:rsid w:val="001F0920"/>
    <w:rsid w:val="001F4AC0"/>
    <w:rsid w:val="001F4BEC"/>
    <w:rsid w:val="001F6FCD"/>
    <w:rsid w:val="001F7380"/>
    <w:rsid w:val="001F76B2"/>
    <w:rsid w:val="00200C0E"/>
    <w:rsid w:val="0020400C"/>
    <w:rsid w:val="00206797"/>
    <w:rsid w:val="00210B6B"/>
    <w:rsid w:val="00216305"/>
    <w:rsid w:val="00217B51"/>
    <w:rsid w:val="00223891"/>
    <w:rsid w:val="00227AA2"/>
    <w:rsid w:val="00230B54"/>
    <w:rsid w:val="00232671"/>
    <w:rsid w:val="00232D1B"/>
    <w:rsid w:val="00233A98"/>
    <w:rsid w:val="00234DC4"/>
    <w:rsid w:val="002404D2"/>
    <w:rsid w:val="00241599"/>
    <w:rsid w:val="00241799"/>
    <w:rsid w:val="00245C53"/>
    <w:rsid w:val="00247260"/>
    <w:rsid w:val="00252301"/>
    <w:rsid w:val="0025324F"/>
    <w:rsid w:val="00255A23"/>
    <w:rsid w:val="00255E7E"/>
    <w:rsid w:val="00256576"/>
    <w:rsid w:val="00256BCE"/>
    <w:rsid w:val="00257B1D"/>
    <w:rsid w:val="00260EE6"/>
    <w:rsid w:val="00261ED5"/>
    <w:rsid w:val="00263348"/>
    <w:rsid w:val="00264A3E"/>
    <w:rsid w:val="00265906"/>
    <w:rsid w:val="00265F29"/>
    <w:rsid w:val="00266AA8"/>
    <w:rsid w:val="00267D04"/>
    <w:rsid w:val="002719A6"/>
    <w:rsid w:val="00272269"/>
    <w:rsid w:val="00272636"/>
    <w:rsid w:val="00273532"/>
    <w:rsid w:val="00276B91"/>
    <w:rsid w:val="00277B33"/>
    <w:rsid w:val="00281363"/>
    <w:rsid w:val="00281495"/>
    <w:rsid w:val="0028621E"/>
    <w:rsid w:val="00286F90"/>
    <w:rsid w:val="0029197E"/>
    <w:rsid w:val="0029293F"/>
    <w:rsid w:val="00297DB8"/>
    <w:rsid w:val="002A6343"/>
    <w:rsid w:val="002A6C7B"/>
    <w:rsid w:val="002B0E20"/>
    <w:rsid w:val="002B0E83"/>
    <w:rsid w:val="002B2012"/>
    <w:rsid w:val="002B3D24"/>
    <w:rsid w:val="002B4814"/>
    <w:rsid w:val="002B74C1"/>
    <w:rsid w:val="002C08A2"/>
    <w:rsid w:val="002C0DA7"/>
    <w:rsid w:val="002C0E67"/>
    <w:rsid w:val="002C32C7"/>
    <w:rsid w:val="002C438F"/>
    <w:rsid w:val="002C6448"/>
    <w:rsid w:val="002C6A36"/>
    <w:rsid w:val="002C729A"/>
    <w:rsid w:val="002D40F9"/>
    <w:rsid w:val="002D5F78"/>
    <w:rsid w:val="002D6053"/>
    <w:rsid w:val="002D768F"/>
    <w:rsid w:val="002E0148"/>
    <w:rsid w:val="002E06B7"/>
    <w:rsid w:val="002E0DFB"/>
    <w:rsid w:val="002E22CD"/>
    <w:rsid w:val="002E2632"/>
    <w:rsid w:val="002E3CA7"/>
    <w:rsid w:val="002E7D53"/>
    <w:rsid w:val="002F2C66"/>
    <w:rsid w:val="002F4938"/>
    <w:rsid w:val="002F7384"/>
    <w:rsid w:val="002F7998"/>
    <w:rsid w:val="002F7D54"/>
    <w:rsid w:val="00301655"/>
    <w:rsid w:val="00302EE4"/>
    <w:rsid w:val="00303339"/>
    <w:rsid w:val="00305959"/>
    <w:rsid w:val="0030741C"/>
    <w:rsid w:val="00311F8D"/>
    <w:rsid w:val="003141E0"/>
    <w:rsid w:val="00314FE1"/>
    <w:rsid w:val="00315988"/>
    <w:rsid w:val="00315F10"/>
    <w:rsid w:val="0032076B"/>
    <w:rsid w:val="00321F70"/>
    <w:rsid w:val="00322072"/>
    <w:rsid w:val="00322C11"/>
    <w:rsid w:val="00322E2F"/>
    <w:rsid w:val="0032535C"/>
    <w:rsid w:val="00325994"/>
    <w:rsid w:val="00326B06"/>
    <w:rsid w:val="00327035"/>
    <w:rsid w:val="003277E2"/>
    <w:rsid w:val="00330CFE"/>
    <w:rsid w:val="00330EFF"/>
    <w:rsid w:val="00332A82"/>
    <w:rsid w:val="00332BB3"/>
    <w:rsid w:val="00332E60"/>
    <w:rsid w:val="00335029"/>
    <w:rsid w:val="003350C1"/>
    <w:rsid w:val="003353BA"/>
    <w:rsid w:val="00335FF1"/>
    <w:rsid w:val="003379A2"/>
    <w:rsid w:val="00340215"/>
    <w:rsid w:val="00341462"/>
    <w:rsid w:val="003421AE"/>
    <w:rsid w:val="0034252C"/>
    <w:rsid w:val="00342621"/>
    <w:rsid w:val="00342DD7"/>
    <w:rsid w:val="00344005"/>
    <w:rsid w:val="0034444F"/>
    <w:rsid w:val="003450D0"/>
    <w:rsid w:val="00346096"/>
    <w:rsid w:val="003504BC"/>
    <w:rsid w:val="00352689"/>
    <w:rsid w:val="00352D4D"/>
    <w:rsid w:val="0035477B"/>
    <w:rsid w:val="00356143"/>
    <w:rsid w:val="00356436"/>
    <w:rsid w:val="00356A3F"/>
    <w:rsid w:val="00356C6E"/>
    <w:rsid w:val="00357CCC"/>
    <w:rsid w:val="00362563"/>
    <w:rsid w:val="00362E15"/>
    <w:rsid w:val="00364CA6"/>
    <w:rsid w:val="00372F3D"/>
    <w:rsid w:val="003738A7"/>
    <w:rsid w:val="00374A38"/>
    <w:rsid w:val="00375519"/>
    <w:rsid w:val="00375C85"/>
    <w:rsid w:val="0038292F"/>
    <w:rsid w:val="00385FB6"/>
    <w:rsid w:val="00386B21"/>
    <w:rsid w:val="00386D0C"/>
    <w:rsid w:val="00390E16"/>
    <w:rsid w:val="003912A2"/>
    <w:rsid w:val="003919DA"/>
    <w:rsid w:val="003952B4"/>
    <w:rsid w:val="003A0F94"/>
    <w:rsid w:val="003A286E"/>
    <w:rsid w:val="003B09FE"/>
    <w:rsid w:val="003B1904"/>
    <w:rsid w:val="003B4016"/>
    <w:rsid w:val="003B5A80"/>
    <w:rsid w:val="003C3A2D"/>
    <w:rsid w:val="003C3C9F"/>
    <w:rsid w:val="003C4C16"/>
    <w:rsid w:val="003C5E4C"/>
    <w:rsid w:val="003C6A86"/>
    <w:rsid w:val="003D0DC5"/>
    <w:rsid w:val="003D2B14"/>
    <w:rsid w:val="003D4781"/>
    <w:rsid w:val="003D512A"/>
    <w:rsid w:val="003D6F61"/>
    <w:rsid w:val="003E030A"/>
    <w:rsid w:val="003E26C8"/>
    <w:rsid w:val="003E2E61"/>
    <w:rsid w:val="003E3C83"/>
    <w:rsid w:val="003E415C"/>
    <w:rsid w:val="003E4D37"/>
    <w:rsid w:val="003E5928"/>
    <w:rsid w:val="003E63F4"/>
    <w:rsid w:val="003F015A"/>
    <w:rsid w:val="003F0AB5"/>
    <w:rsid w:val="003F0CF3"/>
    <w:rsid w:val="003F179B"/>
    <w:rsid w:val="003F672E"/>
    <w:rsid w:val="003F719F"/>
    <w:rsid w:val="003F788E"/>
    <w:rsid w:val="003F79EA"/>
    <w:rsid w:val="004009F8"/>
    <w:rsid w:val="00401163"/>
    <w:rsid w:val="00402879"/>
    <w:rsid w:val="004032BC"/>
    <w:rsid w:val="004043ED"/>
    <w:rsid w:val="00404D5E"/>
    <w:rsid w:val="00406C13"/>
    <w:rsid w:val="004074B8"/>
    <w:rsid w:val="00412E5F"/>
    <w:rsid w:val="00415003"/>
    <w:rsid w:val="004154F4"/>
    <w:rsid w:val="00416F40"/>
    <w:rsid w:val="00420037"/>
    <w:rsid w:val="00423E4C"/>
    <w:rsid w:val="00423E55"/>
    <w:rsid w:val="00424D4A"/>
    <w:rsid w:val="00426C0E"/>
    <w:rsid w:val="00431BA8"/>
    <w:rsid w:val="0043384A"/>
    <w:rsid w:val="00434893"/>
    <w:rsid w:val="00436504"/>
    <w:rsid w:val="004366B9"/>
    <w:rsid w:val="004405E2"/>
    <w:rsid w:val="004407A7"/>
    <w:rsid w:val="004414D9"/>
    <w:rsid w:val="00441AD8"/>
    <w:rsid w:val="004441A3"/>
    <w:rsid w:val="0044433E"/>
    <w:rsid w:val="0044451D"/>
    <w:rsid w:val="00444A70"/>
    <w:rsid w:val="00445328"/>
    <w:rsid w:val="0044593D"/>
    <w:rsid w:val="00446231"/>
    <w:rsid w:val="004479F2"/>
    <w:rsid w:val="0045179C"/>
    <w:rsid w:val="00455DB4"/>
    <w:rsid w:val="00455F5F"/>
    <w:rsid w:val="00456283"/>
    <w:rsid w:val="00456534"/>
    <w:rsid w:val="004568A1"/>
    <w:rsid w:val="00457A1D"/>
    <w:rsid w:val="004602E7"/>
    <w:rsid w:val="00462CA5"/>
    <w:rsid w:val="004630E4"/>
    <w:rsid w:val="0046416A"/>
    <w:rsid w:val="004644F2"/>
    <w:rsid w:val="0046557A"/>
    <w:rsid w:val="00465B04"/>
    <w:rsid w:val="004673D2"/>
    <w:rsid w:val="0047067C"/>
    <w:rsid w:val="00470E26"/>
    <w:rsid w:val="004715BD"/>
    <w:rsid w:val="00471B36"/>
    <w:rsid w:val="0047203A"/>
    <w:rsid w:val="0047224C"/>
    <w:rsid w:val="00473DF6"/>
    <w:rsid w:val="004742D2"/>
    <w:rsid w:val="0047509E"/>
    <w:rsid w:val="004777AE"/>
    <w:rsid w:val="00477CB9"/>
    <w:rsid w:val="004820FA"/>
    <w:rsid w:val="00482746"/>
    <w:rsid w:val="00482AFB"/>
    <w:rsid w:val="00483B1F"/>
    <w:rsid w:val="0048462B"/>
    <w:rsid w:val="004906D3"/>
    <w:rsid w:val="0049309E"/>
    <w:rsid w:val="004937DA"/>
    <w:rsid w:val="00493B26"/>
    <w:rsid w:val="004971E6"/>
    <w:rsid w:val="0049739F"/>
    <w:rsid w:val="00497542"/>
    <w:rsid w:val="004A0951"/>
    <w:rsid w:val="004A3373"/>
    <w:rsid w:val="004A38C7"/>
    <w:rsid w:val="004A5A5D"/>
    <w:rsid w:val="004B02A3"/>
    <w:rsid w:val="004B1D72"/>
    <w:rsid w:val="004B5290"/>
    <w:rsid w:val="004C0081"/>
    <w:rsid w:val="004C1866"/>
    <w:rsid w:val="004C41EB"/>
    <w:rsid w:val="004C67ED"/>
    <w:rsid w:val="004D2620"/>
    <w:rsid w:val="004D66FE"/>
    <w:rsid w:val="004D6E5E"/>
    <w:rsid w:val="004D7D5A"/>
    <w:rsid w:val="004E10D2"/>
    <w:rsid w:val="004E375A"/>
    <w:rsid w:val="004E44EC"/>
    <w:rsid w:val="004E4F79"/>
    <w:rsid w:val="004E5F70"/>
    <w:rsid w:val="004E67CE"/>
    <w:rsid w:val="004E6901"/>
    <w:rsid w:val="004F5D78"/>
    <w:rsid w:val="004F6DCC"/>
    <w:rsid w:val="005006BB"/>
    <w:rsid w:val="005024BA"/>
    <w:rsid w:val="00503422"/>
    <w:rsid w:val="00505439"/>
    <w:rsid w:val="00507018"/>
    <w:rsid w:val="0051133E"/>
    <w:rsid w:val="00520B71"/>
    <w:rsid w:val="00520E54"/>
    <w:rsid w:val="0052172A"/>
    <w:rsid w:val="005238FA"/>
    <w:rsid w:val="00523908"/>
    <w:rsid w:val="00524131"/>
    <w:rsid w:val="00525B1A"/>
    <w:rsid w:val="00527242"/>
    <w:rsid w:val="00532245"/>
    <w:rsid w:val="005329B6"/>
    <w:rsid w:val="00532B58"/>
    <w:rsid w:val="00533481"/>
    <w:rsid w:val="0053348B"/>
    <w:rsid w:val="00533BF3"/>
    <w:rsid w:val="0053700E"/>
    <w:rsid w:val="005402DE"/>
    <w:rsid w:val="005419E5"/>
    <w:rsid w:val="00542096"/>
    <w:rsid w:val="00546FB8"/>
    <w:rsid w:val="00550C8A"/>
    <w:rsid w:val="00550FA9"/>
    <w:rsid w:val="00551FF7"/>
    <w:rsid w:val="005557EA"/>
    <w:rsid w:val="00556064"/>
    <w:rsid w:val="005577D7"/>
    <w:rsid w:val="00560552"/>
    <w:rsid w:val="00562EAE"/>
    <w:rsid w:val="005663C0"/>
    <w:rsid w:val="00571C57"/>
    <w:rsid w:val="0057219B"/>
    <w:rsid w:val="00573EFB"/>
    <w:rsid w:val="00574A51"/>
    <w:rsid w:val="005762B0"/>
    <w:rsid w:val="0058218B"/>
    <w:rsid w:val="005828DC"/>
    <w:rsid w:val="00583EB1"/>
    <w:rsid w:val="00586E32"/>
    <w:rsid w:val="00590406"/>
    <w:rsid w:val="005906D0"/>
    <w:rsid w:val="0059243A"/>
    <w:rsid w:val="005941C4"/>
    <w:rsid w:val="00595234"/>
    <w:rsid w:val="005976C6"/>
    <w:rsid w:val="00597A04"/>
    <w:rsid w:val="005A07E7"/>
    <w:rsid w:val="005A4C56"/>
    <w:rsid w:val="005A683F"/>
    <w:rsid w:val="005B1D15"/>
    <w:rsid w:val="005B2B1F"/>
    <w:rsid w:val="005B3E18"/>
    <w:rsid w:val="005B5041"/>
    <w:rsid w:val="005C2229"/>
    <w:rsid w:val="005C379B"/>
    <w:rsid w:val="005C3BF3"/>
    <w:rsid w:val="005C3CBC"/>
    <w:rsid w:val="005D26C6"/>
    <w:rsid w:val="005D3EAC"/>
    <w:rsid w:val="005D5411"/>
    <w:rsid w:val="005E0CA2"/>
    <w:rsid w:val="005E1FA2"/>
    <w:rsid w:val="005E601F"/>
    <w:rsid w:val="005E6636"/>
    <w:rsid w:val="005F07C8"/>
    <w:rsid w:val="005F2F07"/>
    <w:rsid w:val="005F4251"/>
    <w:rsid w:val="005F51EB"/>
    <w:rsid w:val="006007CC"/>
    <w:rsid w:val="00601634"/>
    <w:rsid w:val="0060244A"/>
    <w:rsid w:val="0060364E"/>
    <w:rsid w:val="006053C3"/>
    <w:rsid w:val="00605C4A"/>
    <w:rsid w:val="00605E1A"/>
    <w:rsid w:val="006064B5"/>
    <w:rsid w:val="00610E89"/>
    <w:rsid w:val="006135F5"/>
    <w:rsid w:val="00613B98"/>
    <w:rsid w:val="00613D3D"/>
    <w:rsid w:val="00615C35"/>
    <w:rsid w:val="00616897"/>
    <w:rsid w:val="006176D2"/>
    <w:rsid w:val="00620770"/>
    <w:rsid w:val="00621422"/>
    <w:rsid w:val="00621811"/>
    <w:rsid w:val="006221D7"/>
    <w:rsid w:val="00627C1C"/>
    <w:rsid w:val="00630406"/>
    <w:rsid w:val="0063207D"/>
    <w:rsid w:val="006333B7"/>
    <w:rsid w:val="00635D18"/>
    <w:rsid w:val="006369E6"/>
    <w:rsid w:val="006437F2"/>
    <w:rsid w:val="00643A62"/>
    <w:rsid w:val="00646658"/>
    <w:rsid w:val="0064721E"/>
    <w:rsid w:val="006474C7"/>
    <w:rsid w:val="00647A45"/>
    <w:rsid w:val="00647AA0"/>
    <w:rsid w:val="006512C7"/>
    <w:rsid w:val="00651AD6"/>
    <w:rsid w:val="006520C6"/>
    <w:rsid w:val="00652639"/>
    <w:rsid w:val="006606D7"/>
    <w:rsid w:val="006643D4"/>
    <w:rsid w:val="006659F9"/>
    <w:rsid w:val="006669DF"/>
    <w:rsid w:val="006669F6"/>
    <w:rsid w:val="00666FA0"/>
    <w:rsid w:val="006671E3"/>
    <w:rsid w:val="0067049F"/>
    <w:rsid w:val="00675343"/>
    <w:rsid w:val="00675477"/>
    <w:rsid w:val="00675A86"/>
    <w:rsid w:val="00675E88"/>
    <w:rsid w:val="00676DD5"/>
    <w:rsid w:val="006815B0"/>
    <w:rsid w:val="00683E33"/>
    <w:rsid w:val="006845AF"/>
    <w:rsid w:val="00684645"/>
    <w:rsid w:val="00684886"/>
    <w:rsid w:val="006858E4"/>
    <w:rsid w:val="00685B4E"/>
    <w:rsid w:val="00692C72"/>
    <w:rsid w:val="00694F37"/>
    <w:rsid w:val="006970A7"/>
    <w:rsid w:val="00697BCF"/>
    <w:rsid w:val="00697ECE"/>
    <w:rsid w:val="006A00B9"/>
    <w:rsid w:val="006A01D5"/>
    <w:rsid w:val="006A75ED"/>
    <w:rsid w:val="006A7F01"/>
    <w:rsid w:val="006B1935"/>
    <w:rsid w:val="006B2113"/>
    <w:rsid w:val="006B2524"/>
    <w:rsid w:val="006B282B"/>
    <w:rsid w:val="006B3162"/>
    <w:rsid w:val="006B4976"/>
    <w:rsid w:val="006B4BA6"/>
    <w:rsid w:val="006B5CC6"/>
    <w:rsid w:val="006B5FD3"/>
    <w:rsid w:val="006B7204"/>
    <w:rsid w:val="006C0559"/>
    <w:rsid w:val="006C0583"/>
    <w:rsid w:val="006C2CB3"/>
    <w:rsid w:val="006D0368"/>
    <w:rsid w:val="006D1A44"/>
    <w:rsid w:val="006D2069"/>
    <w:rsid w:val="006E39F9"/>
    <w:rsid w:val="006E45D4"/>
    <w:rsid w:val="006E4925"/>
    <w:rsid w:val="006E6756"/>
    <w:rsid w:val="006E6BB4"/>
    <w:rsid w:val="006E7F0B"/>
    <w:rsid w:val="006F019A"/>
    <w:rsid w:val="006F1020"/>
    <w:rsid w:val="006F1093"/>
    <w:rsid w:val="006F3DA0"/>
    <w:rsid w:val="006F427F"/>
    <w:rsid w:val="006F4E1E"/>
    <w:rsid w:val="006F57E3"/>
    <w:rsid w:val="006F60C9"/>
    <w:rsid w:val="006F726A"/>
    <w:rsid w:val="006F74C1"/>
    <w:rsid w:val="006F74F6"/>
    <w:rsid w:val="006F789D"/>
    <w:rsid w:val="00702B04"/>
    <w:rsid w:val="0070396E"/>
    <w:rsid w:val="00704107"/>
    <w:rsid w:val="00705261"/>
    <w:rsid w:val="0070536C"/>
    <w:rsid w:val="00705873"/>
    <w:rsid w:val="007074DA"/>
    <w:rsid w:val="0071133F"/>
    <w:rsid w:val="00716760"/>
    <w:rsid w:val="0072354B"/>
    <w:rsid w:val="0072439A"/>
    <w:rsid w:val="0072545D"/>
    <w:rsid w:val="00725997"/>
    <w:rsid w:val="00725B12"/>
    <w:rsid w:val="0072634A"/>
    <w:rsid w:val="00733649"/>
    <w:rsid w:val="00735035"/>
    <w:rsid w:val="00740DD2"/>
    <w:rsid w:val="00740FF7"/>
    <w:rsid w:val="00741B2B"/>
    <w:rsid w:val="00746194"/>
    <w:rsid w:val="007559C5"/>
    <w:rsid w:val="007561B9"/>
    <w:rsid w:val="00757A26"/>
    <w:rsid w:val="007648BC"/>
    <w:rsid w:val="00764AE3"/>
    <w:rsid w:val="00765BFC"/>
    <w:rsid w:val="0076623C"/>
    <w:rsid w:val="00770F25"/>
    <w:rsid w:val="00770F26"/>
    <w:rsid w:val="00776431"/>
    <w:rsid w:val="00781B1F"/>
    <w:rsid w:val="007844FB"/>
    <w:rsid w:val="007865B6"/>
    <w:rsid w:val="00786E20"/>
    <w:rsid w:val="007872D2"/>
    <w:rsid w:val="0079175B"/>
    <w:rsid w:val="007941C0"/>
    <w:rsid w:val="0079506E"/>
    <w:rsid w:val="007956E0"/>
    <w:rsid w:val="007A0BF3"/>
    <w:rsid w:val="007A3926"/>
    <w:rsid w:val="007A46D9"/>
    <w:rsid w:val="007A5534"/>
    <w:rsid w:val="007A5E5B"/>
    <w:rsid w:val="007A62A8"/>
    <w:rsid w:val="007B0A43"/>
    <w:rsid w:val="007B516A"/>
    <w:rsid w:val="007C314A"/>
    <w:rsid w:val="007D0B9A"/>
    <w:rsid w:val="007D2A09"/>
    <w:rsid w:val="007D3A14"/>
    <w:rsid w:val="007D465C"/>
    <w:rsid w:val="007E0FF3"/>
    <w:rsid w:val="007E1B6E"/>
    <w:rsid w:val="007E2E8E"/>
    <w:rsid w:val="007E33E2"/>
    <w:rsid w:val="007E4503"/>
    <w:rsid w:val="007E689F"/>
    <w:rsid w:val="007F22D9"/>
    <w:rsid w:val="007F38BC"/>
    <w:rsid w:val="0080776F"/>
    <w:rsid w:val="00807B35"/>
    <w:rsid w:val="00807C43"/>
    <w:rsid w:val="008107DD"/>
    <w:rsid w:val="00814AC7"/>
    <w:rsid w:val="00815597"/>
    <w:rsid w:val="00820B55"/>
    <w:rsid w:val="0082107D"/>
    <w:rsid w:val="00822123"/>
    <w:rsid w:val="00826853"/>
    <w:rsid w:val="00827819"/>
    <w:rsid w:val="0083441A"/>
    <w:rsid w:val="00834833"/>
    <w:rsid w:val="00834BE2"/>
    <w:rsid w:val="00837687"/>
    <w:rsid w:val="00837718"/>
    <w:rsid w:val="00837C11"/>
    <w:rsid w:val="00840D00"/>
    <w:rsid w:val="00843523"/>
    <w:rsid w:val="0084441D"/>
    <w:rsid w:val="00844C31"/>
    <w:rsid w:val="00845308"/>
    <w:rsid w:val="00847317"/>
    <w:rsid w:val="008502A7"/>
    <w:rsid w:val="008503A5"/>
    <w:rsid w:val="008544BE"/>
    <w:rsid w:val="00854E19"/>
    <w:rsid w:val="00856E3F"/>
    <w:rsid w:val="00856F57"/>
    <w:rsid w:val="0085794A"/>
    <w:rsid w:val="00865321"/>
    <w:rsid w:val="00872426"/>
    <w:rsid w:val="00874528"/>
    <w:rsid w:val="00875357"/>
    <w:rsid w:val="00876E9D"/>
    <w:rsid w:val="0088147D"/>
    <w:rsid w:val="00887D88"/>
    <w:rsid w:val="00890DE3"/>
    <w:rsid w:val="00894410"/>
    <w:rsid w:val="00896A14"/>
    <w:rsid w:val="008A619F"/>
    <w:rsid w:val="008A6B6D"/>
    <w:rsid w:val="008B0448"/>
    <w:rsid w:val="008B059D"/>
    <w:rsid w:val="008B16CA"/>
    <w:rsid w:val="008B2F2F"/>
    <w:rsid w:val="008B435F"/>
    <w:rsid w:val="008C2A5B"/>
    <w:rsid w:val="008C5BAF"/>
    <w:rsid w:val="008C7119"/>
    <w:rsid w:val="008C7786"/>
    <w:rsid w:val="008C7EDF"/>
    <w:rsid w:val="008D189B"/>
    <w:rsid w:val="008D1ABE"/>
    <w:rsid w:val="008D7412"/>
    <w:rsid w:val="008E1375"/>
    <w:rsid w:val="008E13DD"/>
    <w:rsid w:val="008E21C0"/>
    <w:rsid w:val="008E3191"/>
    <w:rsid w:val="008E7642"/>
    <w:rsid w:val="008E7BFF"/>
    <w:rsid w:val="008F1A96"/>
    <w:rsid w:val="008F5BF3"/>
    <w:rsid w:val="008F64BB"/>
    <w:rsid w:val="008F7786"/>
    <w:rsid w:val="00901195"/>
    <w:rsid w:val="00903641"/>
    <w:rsid w:val="00903D40"/>
    <w:rsid w:val="00906BCF"/>
    <w:rsid w:val="00907730"/>
    <w:rsid w:val="0091161E"/>
    <w:rsid w:val="00912A68"/>
    <w:rsid w:val="00912F15"/>
    <w:rsid w:val="009149C2"/>
    <w:rsid w:val="0091657B"/>
    <w:rsid w:val="00916895"/>
    <w:rsid w:val="00917640"/>
    <w:rsid w:val="00917D42"/>
    <w:rsid w:val="00920AED"/>
    <w:rsid w:val="00921E6C"/>
    <w:rsid w:val="00924789"/>
    <w:rsid w:val="00930576"/>
    <w:rsid w:val="00931B89"/>
    <w:rsid w:val="00934C31"/>
    <w:rsid w:val="00934C55"/>
    <w:rsid w:val="009350D8"/>
    <w:rsid w:val="00935102"/>
    <w:rsid w:val="0094032E"/>
    <w:rsid w:val="009407B8"/>
    <w:rsid w:val="00941CCD"/>
    <w:rsid w:val="009435D1"/>
    <w:rsid w:val="009436DF"/>
    <w:rsid w:val="00943B3A"/>
    <w:rsid w:val="00943C1D"/>
    <w:rsid w:val="00944032"/>
    <w:rsid w:val="009459BA"/>
    <w:rsid w:val="00945B5E"/>
    <w:rsid w:val="00946478"/>
    <w:rsid w:val="00951F04"/>
    <w:rsid w:val="00957096"/>
    <w:rsid w:val="009610E7"/>
    <w:rsid w:val="009611A7"/>
    <w:rsid w:val="0096174E"/>
    <w:rsid w:val="009634E8"/>
    <w:rsid w:val="0096463F"/>
    <w:rsid w:val="009668C8"/>
    <w:rsid w:val="00966D17"/>
    <w:rsid w:val="00967799"/>
    <w:rsid w:val="00967B2F"/>
    <w:rsid w:val="00970036"/>
    <w:rsid w:val="009732FC"/>
    <w:rsid w:val="00976EFC"/>
    <w:rsid w:val="00981155"/>
    <w:rsid w:val="0098163C"/>
    <w:rsid w:val="00981904"/>
    <w:rsid w:val="009825B1"/>
    <w:rsid w:val="00982F09"/>
    <w:rsid w:val="00984288"/>
    <w:rsid w:val="009866A6"/>
    <w:rsid w:val="0098798A"/>
    <w:rsid w:val="0099066F"/>
    <w:rsid w:val="0099087C"/>
    <w:rsid w:val="009915AB"/>
    <w:rsid w:val="00993CD2"/>
    <w:rsid w:val="00993E6C"/>
    <w:rsid w:val="00994E55"/>
    <w:rsid w:val="00996FDB"/>
    <w:rsid w:val="009A0A04"/>
    <w:rsid w:val="009A0D73"/>
    <w:rsid w:val="009A0F1D"/>
    <w:rsid w:val="009A21FA"/>
    <w:rsid w:val="009A47A7"/>
    <w:rsid w:val="009A595C"/>
    <w:rsid w:val="009A6E59"/>
    <w:rsid w:val="009A7958"/>
    <w:rsid w:val="009B068D"/>
    <w:rsid w:val="009B316C"/>
    <w:rsid w:val="009B35DD"/>
    <w:rsid w:val="009B5DCB"/>
    <w:rsid w:val="009B6DBB"/>
    <w:rsid w:val="009C24C4"/>
    <w:rsid w:val="009C3024"/>
    <w:rsid w:val="009C3DF5"/>
    <w:rsid w:val="009C51AF"/>
    <w:rsid w:val="009C5BD5"/>
    <w:rsid w:val="009D169D"/>
    <w:rsid w:val="009D170E"/>
    <w:rsid w:val="009D4102"/>
    <w:rsid w:val="009D74CF"/>
    <w:rsid w:val="009E0945"/>
    <w:rsid w:val="009E1669"/>
    <w:rsid w:val="009E16CA"/>
    <w:rsid w:val="009E1DF1"/>
    <w:rsid w:val="009E2B7C"/>
    <w:rsid w:val="009E44EE"/>
    <w:rsid w:val="009E62AA"/>
    <w:rsid w:val="009E673E"/>
    <w:rsid w:val="009E719B"/>
    <w:rsid w:val="009E7A5C"/>
    <w:rsid w:val="009E7D9A"/>
    <w:rsid w:val="009F0C25"/>
    <w:rsid w:val="009F1A20"/>
    <w:rsid w:val="009F345B"/>
    <w:rsid w:val="009F62D5"/>
    <w:rsid w:val="009F78BC"/>
    <w:rsid w:val="00A015BB"/>
    <w:rsid w:val="00A03981"/>
    <w:rsid w:val="00A066D0"/>
    <w:rsid w:val="00A0693C"/>
    <w:rsid w:val="00A06D5F"/>
    <w:rsid w:val="00A111E4"/>
    <w:rsid w:val="00A11B89"/>
    <w:rsid w:val="00A11C59"/>
    <w:rsid w:val="00A13D37"/>
    <w:rsid w:val="00A14176"/>
    <w:rsid w:val="00A14190"/>
    <w:rsid w:val="00A212FC"/>
    <w:rsid w:val="00A22DEC"/>
    <w:rsid w:val="00A22E78"/>
    <w:rsid w:val="00A233D0"/>
    <w:rsid w:val="00A26279"/>
    <w:rsid w:val="00A267C2"/>
    <w:rsid w:val="00A34D8F"/>
    <w:rsid w:val="00A361A2"/>
    <w:rsid w:val="00A365AB"/>
    <w:rsid w:val="00A379D7"/>
    <w:rsid w:val="00A43561"/>
    <w:rsid w:val="00A45750"/>
    <w:rsid w:val="00A45D25"/>
    <w:rsid w:val="00A46984"/>
    <w:rsid w:val="00A46F9A"/>
    <w:rsid w:val="00A507ED"/>
    <w:rsid w:val="00A51DCE"/>
    <w:rsid w:val="00A51FF2"/>
    <w:rsid w:val="00A52524"/>
    <w:rsid w:val="00A5293B"/>
    <w:rsid w:val="00A53C23"/>
    <w:rsid w:val="00A56946"/>
    <w:rsid w:val="00A57627"/>
    <w:rsid w:val="00A6191C"/>
    <w:rsid w:val="00A632F0"/>
    <w:rsid w:val="00A67772"/>
    <w:rsid w:val="00A70166"/>
    <w:rsid w:val="00A71D81"/>
    <w:rsid w:val="00A744C0"/>
    <w:rsid w:val="00A7759A"/>
    <w:rsid w:val="00A805E4"/>
    <w:rsid w:val="00A85086"/>
    <w:rsid w:val="00A86E7B"/>
    <w:rsid w:val="00A877FA"/>
    <w:rsid w:val="00A93335"/>
    <w:rsid w:val="00A96690"/>
    <w:rsid w:val="00AA1601"/>
    <w:rsid w:val="00AA3BBC"/>
    <w:rsid w:val="00AA50DF"/>
    <w:rsid w:val="00AA718F"/>
    <w:rsid w:val="00AB0B69"/>
    <w:rsid w:val="00AB570B"/>
    <w:rsid w:val="00AB5D41"/>
    <w:rsid w:val="00AC0A8B"/>
    <w:rsid w:val="00AC10D1"/>
    <w:rsid w:val="00AC2FC6"/>
    <w:rsid w:val="00AC3D88"/>
    <w:rsid w:val="00AC4CD1"/>
    <w:rsid w:val="00AC6F04"/>
    <w:rsid w:val="00AD05BF"/>
    <w:rsid w:val="00AD1A3D"/>
    <w:rsid w:val="00AD39AB"/>
    <w:rsid w:val="00AD3E3D"/>
    <w:rsid w:val="00AD3FF1"/>
    <w:rsid w:val="00AD59F8"/>
    <w:rsid w:val="00AD72C6"/>
    <w:rsid w:val="00AE29A0"/>
    <w:rsid w:val="00AE55EA"/>
    <w:rsid w:val="00AE64DF"/>
    <w:rsid w:val="00AF06FB"/>
    <w:rsid w:val="00AF2727"/>
    <w:rsid w:val="00AF38DF"/>
    <w:rsid w:val="00AF3CD3"/>
    <w:rsid w:val="00AF4C08"/>
    <w:rsid w:val="00AF707B"/>
    <w:rsid w:val="00AF728B"/>
    <w:rsid w:val="00B009DF"/>
    <w:rsid w:val="00B03312"/>
    <w:rsid w:val="00B05123"/>
    <w:rsid w:val="00B0562B"/>
    <w:rsid w:val="00B06ACF"/>
    <w:rsid w:val="00B073B3"/>
    <w:rsid w:val="00B07B2F"/>
    <w:rsid w:val="00B07BD3"/>
    <w:rsid w:val="00B11E28"/>
    <w:rsid w:val="00B126D9"/>
    <w:rsid w:val="00B14D99"/>
    <w:rsid w:val="00B16243"/>
    <w:rsid w:val="00B21486"/>
    <w:rsid w:val="00B216F7"/>
    <w:rsid w:val="00B234B8"/>
    <w:rsid w:val="00B25485"/>
    <w:rsid w:val="00B25D95"/>
    <w:rsid w:val="00B262D3"/>
    <w:rsid w:val="00B30199"/>
    <w:rsid w:val="00B3115F"/>
    <w:rsid w:val="00B333CD"/>
    <w:rsid w:val="00B3421A"/>
    <w:rsid w:val="00B37D89"/>
    <w:rsid w:val="00B407F6"/>
    <w:rsid w:val="00B4099F"/>
    <w:rsid w:val="00B40EFC"/>
    <w:rsid w:val="00B42EF7"/>
    <w:rsid w:val="00B447F1"/>
    <w:rsid w:val="00B44BAF"/>
    <w:rsid w:val="00B46DC1"/>
    <w:rsid w:val="00B47E30"/>
    <w:rsid w:val="00B5018C"/>
    <w:rsid w:val="00B50EFC"/>
    <w:rsid w:val="00B52B96"/>
    <w:rsid w:val="00B57990"/>
    <w:rsid w:val="00B61FC4"/>
    <w:rsid w:val="00B70EED"/>
    <w:rsid w:val="00B717AB"/>
    <w:rsid w:val="00B718A3"/>
    <w:rsid w:val="00B728BE"/>
    <w:rsid w:val="00B76934"/>
    <w:rsid w:val="00B77550"/>
    <w:rsid w:val="00B77CA2"/>
    <w:rsid w:val="00B807A4"/>
    <w:rsid w:val="00B836A9"/>
    <w:rsid w:val="00B9125F"/>
    <w:rsid w:val="00B9243A"/>
    <w:rsid w:val="00B94759"/>
    <w:rsid w:val="00B94E80"/>
    <w:rsid w:val="00BA0F23"/>
    <w:rsid w:val="00BA1488"/>
    <w:rsid w:val="00BA1C7F"/>
    <w:rsid w:val="00BA7AFA"/>
    <w:rsid w:val="00BB0CB0"/>
    <w:rsid w:val="00BB1A16"/>
    <w:rsid w:val="00BB56A3"/>
    <w:rsid w:val="00BC04CE"/>
    <w:rsid w:val="00BC0F2B"/>
    <w:rsid w:val="00BC12CF"/>
    <w:rsid w:val="00BC1D8E"/>
    <w:rsid w:val="00BC342D"/>
    <w:rsid w:val="00BC3698"/>
    <w:rsid w:val="00BC6EFD"/>
    <w:rsid w:val="00BC706F"/>
    <w:rsid w:val="00BD43FA"/>
    <w:rsid w:val="00BD4CBC"/>
    <w:rsid w:val="00BD6583"/>
    <w:rsid w:val="00BD6BCA"/>
    <w:rsid w:val="00BE05BF"/>
    <w:rsid w:val="00BE09CE"/>
    <w:rsid w:val="00BE0FD9"/>
    <w:rsid w:val="00BE142B"/>
    <w:rsid w:val="00BE4EF8"/>
    <w:rsid w:val="00BE5345"/>
    <w:rsid w:val="00BE6EB7"/>
    <w:rsid w:val="00BF6CF7"/>
    <w:rsid w:val="00BF6D08"/>
    <w:rsid w:val="00BF6FE2"/>
    <w:rsid w:val="00BF71D8"/>
    <w:rsid w:val="00BF7328"/>
    <w:rsid w:val="00BF7F44"/>
    <w:rsid w:val="00C01F86"/>
    <w:rsid w:val="00C0545A"/>
    <w:rsid w:val="00C05722"/>
    <w:rsid w:val="00C05EEC"/>
    <w:rsid w:val="00C06620"/>
    <w:rsid w:val="00C066BD"/>
    <w:rsid w:val="00C07C9D"/>
    <w:rsid w:val="00C07D9F"/>
    <w:rsid w:val="00C14A1E"/>
    <w:rsid w:val="00C22AD4"/>
    <w:rsid w:val="00C2349B"/>
    <w:rsid w:val="00C246BB"/>
    <w:rsid w:val="00C30815"/>
    <w:rsid w:val="00C313EC"/>
    <w:rsid w:val="00C363CB"/>
    <w:rsid w:val="00C40B2D"/>
    <w:rsid w:val="00C40B6E"/>
    <w:rsid w:val="00C4304C"/>
    <w:rsid w:val="00C4390E"/>
    <w:rsid w:val="00C45FDF"/>
    <w:rsid w:val="00C46546"/>
    <w:rsid w:val="00C471FB"/>
    <w:rsid w:val="00C5223D"/>
    <w:rsid w:val="00C52A94"/>
    <w:rsid w:val="00C5373D"/>
    <w:rsid w:val="00C53D4A"/>
    <w:rsid w:val="00C545B8"/>
    <w:rsid w:val="00C547D7"/>
    <w:rsid w:val="00C54CE4"/>
    <w:rsid w:val="00C5609F"/>
    <w:rsid w:val="00C56181"/>
    <w:rsid w:val="00C56E75"/>
    <w:rsid w:val="00C56F8B"/>
    <w:rsid w:val="00C62D0D"/>
    <w:rsid w:val="00C63CD1"/>
    <w:rsid w:val="00C661FD"/>
    <w:rsid w:val="00C67014"/>
    <w:rsid w:val="00C6721C"/>
    <w:rsid w:val="00C67AC4"/>
    <w:rsid w:val="00C71D23"/>
    <w:rsid w:val="00C72AAD"/>
    <w:rsid w:val="00C74305"/>
    <w:rsid w:val="00C74569"/>
    <w:rsid w:val="00C75CF5"/>
    <w:rsid w:val="00C773D5"/>
    <w:rsid w:val="00C77D0E"/>
    <w:rsid w:val="00C80A15"/>
    <w:rsid w:val="00C82373"/>
    <w:rsid w:val="00C835DF"/>
    <w:rsid w:val="00C91148"/>
    <w:rsid w:val="00C91A09"/>
    <w:rsid w:val="00C91D6F"/>
    <w:rsid w:val="00C91F6E"/>
    <w:rsid w:val="00C96595"/>
    <w:rsid w:val="00C96A3D"/>
    <w:rsid w:val="00CA111B"/>
    <w:rsid w:val="00CA1B8B"/>
    <w:rsid w:val="00CA66F8"/>
    <w:rsid w:val="00CA71D3"/>
    <w:rsid w:val="00CB0400"/>
    <w:rsid w:val="00CB06BB"/>
    <w:rsid w:val="00CB0D70"/>
    <w:rsid w:val="00CB25BF"/>
    <w:rsid w:val="00CB5826"/>
    <w:rsid w:val="00CB5BDE"/>
    <w:rsid w:val="00CB69D5"/>
    <w:rsid w:val="00CC082F"/>
    <w:rsid w:val="00CC0E80"/>
    <w:rsid w:val="00CC150B"/>
    <w:rsid w:val="00CC16EE"/>
    <w:rsid w:val="00CC417C"/>
    <w:rsid w:val="00CC5CEE"/>
    <w:rsid w:val="00CC5DBC"/>
    <w:rsid w:val="00CC7854"/>
    <w:rsid w:val="00CC7DF0"/>
    <w:rsid w:val="00CD08A2"/>
    <w:rsid w:val="00CD1F21"/>
    <w:rsid w:val="00CD2029"/>
    <w:rsid w:val="00CD280C"/>
    <w:rsid w:val="00CD48CF"/>
    <w:rsid w:val="00CD50F2"/>
    <w:rsid w:val="00CD5EAF"/>
    <w:rsid w:val="00CD6F3C"/>
    <w:rsid w:val="00CE000A"/>
    <w:rsid w:val="00CE0D23"/>
    <w:rsid w:val="00CE1277"/>
    <w:rsid w:val="00CE2AE5"/>
    <w:rsid w:val="00CE7D7A"/>
    <w:rsid w:val="00CF0A39"/>
    <w:rsid w:val="00CF0FDA"/>
    <w:rsid w:val="00CF16B7"/>
    <w:rsid w:val="00CF180D"/>
    <w:rsid w:val="00CF260A"/>
    <w:rsid w:val="00CF3016"/>
    <w:rsid w:val="00CF3405"/>
    <w:rsid w:val="00CF4164"/>
    <w:rsid w:val="00CF454A"/>
    <w:rsid w:val="00CF5933"/>
    <w:rsid w:val="00CF5F8B"/>
    <w:rsid w:val="00CF76C8"/>
    <w:rsid w:val="00CF7E5F"/>
    <w:rsid w:val="00D0214F"/>
    <w:rsid w:val="00D12C51"/>
    <w:rsid w:val="00D15B1C"/>
    <w:rsid w:val="00D20211"/>
    <w:rsid w:val="00D226B2"/>
    <w:rsid w:val="00D23331"/>
    <w:rsid w:val="00D23656"/>
    <w:rsid w:val="00D237C3"/>
    <w:rsid w:val="00D242B7"/>
    <w:rsid w:val="00D269A6"/>
    <w:rsid w:val="00D26A7E"/>
    <w:rsid w:val="00D32CC1"/>
    <w:rsid w:val="00D3324D"/>
    <w:rsid w:val="00D35B81"/>
    <w:rsid w:val="00D37476"/>
    <w:rsid w:val="00D40CBC"/>
    <w:rsid w:val="00D42277"/>
    <w:rsid w:val="00D42FBF"/>
    <w:rsid w:val="00D433C0"/>
    <w:rsid w:val="00D4485D"/>
    <w:rsid w:val="00D44EF0"/>
    <w:rsid w:val="00D516BF"/>
    <w:rsid w:val="00D51A25"/>
    <w:rsid w:val="00D53199"/>
    <w:rsid w:val="00D553F3"/>
    <w:rsid w:val="00D55BF2"/>
    <w:rsid w:val="00D622F7"/>
    <w:rsid w:val="00D65B02"/>
    <w:rsid w:val="00D65EA5"/>
    <w:rsid w:val="00D6658B"/>
    <w:rsid w:val="00D7078D"/>
    <w:rsid w:val="00D71F60"/>
    <w:rsid w:val="00D72AD3"/>
    <w:rsid w:val="00D76FC5"/>
    <w:rsid w:val="00D7755C"/>
    <w:rsid w:val="00D7781D"/>
    <w:rsid w:val="00D80C03"/>
    <w:rsid w:val="00D84540"/>
    <w:rsid w:val="00D85F59"/>
    <w:rsid w:val="00D8684F"/>
    <w:rsid w:val="00D87BAD"/>
    <w:rsid w:val="00D87C81"/>
    <w:rsid w:val="00D900AC"/>
    <w:rsid w:val="00D90E0F"/>
    <w:rsid w:val="00D91B40"/>
    <w:rsid w:val="00D91C07"/>
    <w:rsid w:val="00D933E4"/>
    <w:rsid w:val="00D934D1"/>
    <w:rsid w:val="00D94584"/>
    <w:rsid w:val="00D95719"/>
    <w:rsid w:val="00D965B2"/>
    <w:rsid w:val="00D976E8"/>
    <w:rsid w:val="00DA2551"/>
    <w:rsid w:val="00DA2A7D"/>
    <w:rsid w:val="00DA2DDC"/>
    <w:rsid w:val="00DA53D0"/>
    <w:rsid w:val="00DB0081"/>
    <w:rsid w:val="00DB448D"/>
    <w:rsid w:val="00DB56EC"/>
    <w:rsid w:val="00DC00E2"/>
    <w:rsid w:val="00DC0FB3"/>
    <w:rsid w:val="00DC1A37"/>
    <w:rsid w:val="00DC2935"/>
    <w:rsid w:val="00DC5442"/>
    <w:rsid w:val="00DC5829"/>
    <w:rsid w:val="00DC6BCE"/>
    <w:rsid w:val="00DD6CA4"/>
    <w:rsid w:val="00DD7317"/>
    <w:rsid w:val="00DE2201"/>
    <w:rsid w:val="00DE2313"/>
    <w:rsid w:val="00DE3048"/>
    <w:rsid w:val="00DE5981"/>
    <w:rsid w:val="00DF0A50"/>
    <w:rsid w:val="00DF0F08"/>
    <w:rsid w:val="00DF0FA2"/>
    <w:rsid w:val="00DF6FB1"/>
    <w:rsid w:val="00DF7945"/>
    <w:rsid w:val="00E00C86"/>
    <w:rsid w:val="00E01684"/>
    <w:rsid w:val="00E01715"/>
    <w:rsid w:val="00E01EEC"/>
    <w:rsid w:val="00E036F5"/>
    <w:rsid w:val="00E074DA"/>
    <w:rsid w:val="00E114D4"/>
    <w:rsid w:val="00E134BA"/>
    <w:rsid w:val="00E135C1"/>
    <w:rsid w:val="00E13785"/>
    <w:rsid w:val="00E17951"/>
    <w:rsid w:val="00E21899"/>
    <w:rsid w:val="00E22A1E"/>
    <w:rsid w:val="00E25D70"/>
    <w:rsid w:val="00E308D7"/>
    <w:rsid w:val="00E3273B"/>
    <w:rsid w:val="00E36B95"/>
    <w:rsid w:val="00E402C6"/>
    <w:rsid w:val="00E412F5"/>
    <w:rsid w:val="00E41EC8"/>
    <w:rsid w:val="00E425EF"/>
    <w:rsid w:val="00E447BC"/>
    <w:rsid w:val="00E51BA0"/>
    <w:rsid w:val="00E52C9C"/>
    <w:rsid w:val="00E53284"/>
    <w:rsid w:val="00E536F0"/>
    <w:rsid w:val="00E53DB3"/>
    <w:rsid w:val="00E56217"/>
    <w:rsid w:val="00E56A9F"/>
    <w:rsid w:val="00E56E09"/>
    <w:rsid w:val="00E60127"/>
    <w:rsid w:val="00E63064"/>
    <w:rsid w:val="00E63654"/>
    <w:rsid w:val="00E642D5"/>
    <w:rsid w:val="00E70736"/>
    <w:rsid w:val="00E709F9"/>
    <w:rsid w:val="00E74980"/>
    <w:rsid w:val="00E74CBD"/>
    <w:rsid w:val="00E755BE"/>
    <w:rsid w:val="00E810A5"/>
    <w:rsid w:val="00E84F17"/>
    <w:rsid w:val="00E91898"/>
    <w:rsid w:val="00E9494F"/>
    <w:rsid w:val="00EA00B8"/>
    <w:rsid w:val="00EA0992"/>
    <w:rsid w:val="00EA2A02"/>
    <w:rsid w:val="00EA2B05"/>
    <w:rsid w:val="00EA2DE3"/>
    <w:rsid w:val="00EA7781"/>
    <w:rsid w:val="00EB43CB"/>
    <w:rsid w:val="00EB4738"/>
    <w:rsid w:val="00EB5173"/>
    <w:rsid w:val="00EC0912"/>
    <w:rsid w:val="00EC1218"/>
    <w:rsid w:val="00EC293A"/>
    <w:rsid w:val="00EC3606"/>
    <w:rsid w:val="00EC47B2"/>
    <w:rsid w:val="00EC7621"/>
    <w:rsid w:val="00EC7EED"/>
    <w:rsid w:val="00ED27AE"/>
    <w:rsid w:val="00ED5535"/>
    <w:rsid w:val="00ED643A"/>
    <w:rsid w:val="00ED7551"/>
    <w:rsid w:val="00ED7796"/>
    <w:rsid w:val="00EE0140"/>
    <w:rsid w:val="00EE050B"/>
    <w:rsid w:val="00EE06E2"/>
    <w:rsid w:val="00EE0DF4"/>
    <w:rsid w:val="00EE16F4"/>
    <w:rsid w:val="00EE41DF"/>
    <w:rsid w:val="00EE6459"/>
    <w:rsid w:val="00EF26C2"/>
    <w:rsid w:val="00EF3DD4"/>
    <w:rsid w:val="00EF4D65"/>
    <w:rsid w:val="00EF7011"/>
    <w:rsid w:val="00EF70BF"/>
    <w:rsid w:val="00F01083"/>
    <w:rsid w:val="00F01FEF"/>
    <w:rsid w:val="00F116D4"/>
    <w:rsid w:val="00F11844"/>
    <w:rsid w:val="00F14C02"/>
    <w:rsid w:val="00F17138"/>
    <w:rsid w:val="00F24A33"/>
    <w:rsid w:val="00F30035"/>
    <w:rsid w:val="00F31953"/>
    <w:rsid w:val="00F34C04"/>
    <w:rsid w:val="00F35180"/>
    <w:rsid w:val="00F355B4"/>
    <w:rsid w:val="00F36297"/>
    <w:rsid w:val="00F3668E"/>
    <w:rsid w:val="00F374C9"/>
    <w:rsid w:val="00F37C4D"/>
    <w:rsid w:val="00F400E8"/>
    <w:rsid w:val="00F423EE"/>
    <w:rsid w:val="00F42BE0"/>
    <w:rsid w:val="00F45EC1"/>
    <w:rsid w:val="00F519EF"/>
    <w:rsid w:val="00F55720"/>
    <w:rsid w:val="00F5774B"/>
    <w:rsid w:val="00F60100"/>
    <w:rsid w:val="00F6185C"/>
    <w:rsid w:val="00F63953"/>
    <w:rsid w:val="00F63D8D"/>
    <w:rsid w:val="00F66634"/>
    <w:rsid w:val="00F66914"/>
    <w:rsid w:val="00F6704E"/>
    <w:rsid w:val="00F67D13"/>
    <w:rsid w:val="00F706EA"/>
    <w:rsid w:val="00F720BB"/>
    <w:rsid w:val="00F72811"/>
    <w:rsid w:val="00F75607"/>
    <w:rsid w:val="00F75C64"/>
    <w:rsid w:val="00F768B9"/>
    <w:rsid w:val="00F77412"/>
    <w:rsid w:val="00F8064F"/>
    <w:rsid w:val="00F808FD"/>
    <w:rsid w:val="00F8448C"/>
    <w:rsid w:val="00F8466C"/>
    <w:rsid w:val="00F84927"/>
    <w:rsid w:val="00F86BA5"/>
    <w:rsid w:val="00F92E9C"/>
    <w:rsid w:val="00F947F7"/>
    <w:rsid w:val="00F960E6"/>
    <w:rsid w:val="00F9775A"/>
    <w:rsid w:val="00FA1619"/>
    <w:rsid w:val="00FA6962"/>
    <w:rsid w:val="00FA700E"/>
    <w:rsid w:val="00FB0AE0"/>
    <w:rsid w:val="00FB41D4"/>
    <w:rsid w:val="00FB7404"/>
    <w:rsid w:val="00FC1B43"/>
    <w:rsid w:val="00FC3D9A"/>
    <w:rsid w:val="00FC62D7"/>
    <w:rsid w:val="00FC6315"/>
    <w:rsid w:val="00FC6823"/>
    <w:rsid w:val="00FC71E4"/>
    <w:rsid w:val="00FC7826"/>
    <w:rsid w:val="00FD1C0E"/>
    <w:rsid w:val="00FD27D2"/>
    <w:rsid w:val="00FD37F8"/>
    <w:rsid w:val="00FD474B"/>
    <w:rsid w:val="00FD55A2"/>
    <w:rsid w:val="00FD5F1F"/>
    <w:rsid w:val="00FE48F9"/>
    <w:rsid w:val="00FE4A23"/>
    <w:rsid w:val="00FF48DB"/>
    <w:rsid w:val="00FF6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E61DB"/>
  <w15:docId w15:val="{A049D686-9400-4C2F-A205-3D405D67A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35DD"/>
    <w:pPr>
      <w:widowControl w:val="0"/>
    </w:pPr>
  </w:style>
  <w:style w:type="paragraph" w:styleId="1">
    <w:name w:val="heading 1"/>
    <w:basedOn w:val="a"/>
    <w:next w:val="a"/>
    <w:link w:val="10"/>
    <w:uiPriority w:val="9"/>
    <w:qFormat/>
    <w:rsid w:val="004B1D7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D72"/>
    <w:pPr>
      <w:keepNext/>
      <w:keepLines/>
      <w:spacing w:before="260" w:after="260" w:line="416" w:lineRule="auto"/>
      <w:ind w:left="0"/>
      <w:outlineLvl w:val="2"/>
    </w:pPr>
    <w:rPr>
      <w:b/>
      <w:bCs/>
      <w:sz w:val="32"/>
      <w:szCs w:val="32"/>
    </w:rPr>
  </w:style>
  <w:style w:type="paragraph" w:styleId="4">
    <w:name w:val="heading 4"/>
    <w:basedOn w:val="a"/>
    <w:next w:val="a"/>
    <w:link w:val="40"/>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9461A"/>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493B26"/>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0">
    <w:name w:val="标题 1 字符"/>
    <w:basedOn w:val="a0"/>
    <w:link w:val="1"/>
    <w:uiPriority w:val="9"/>
    <w:rsid w:val="004B1D72"/>
    <w:rPr>
      <w:b/>
      <w:bCs/>
      <w:kern w:val="44"/>
      <w:sz w:val="44"/>
      <w:szCs w:val="44"/>
    </w:rPr>
  </w:style>
  <w:style w:type="character" w:customStyle="1" w:styleId="20">
    <w:name w:val="标题 2 字符"/>
    <w:basedOn w:val="a0"/>
    <w:link w:val="2"/>
    <w:uiPriority w:val="9"/>
    <w:rsid w:val="004B1D7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D72"/>
    <w:rPr>
      <w:b/>
      <w:bCs/>
      <w:sz w:val="32"/>
      <w:szCs w:val="32"/>
    </w:rPr>
  </w:style>
  <w:style w:type="character" w:customStyle="1" w:styleId="40">
    <w:name w:val="标题 4 字符"/>
    <w:basedOn w:val="a0"/>
    <w:link w:val="4"/>
    <w:uiPriority w:val="9"/>
    <w:rsid w:val="004B1D72"/>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paragraph" w:styleId="HTML">
    <w:name w:val="HTML Preformatted"/>
    <w:basedOn w:val="a"/>
    <w:link w:val="HTML0"/>
    <w:uiPriority w:val="99"/>
    <w:unhideWhenUsed/>
    <w:rsid w:val="004641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46416A"/>
    <w:rPr>
      <w:rFonts w:ascii="Courier New" w:eastAsia="Times New Roman" w:hAnsi="Courier New" w:cs="Courier New"/>
      <w:kern w:val="0"/>
      <w:sz w:val="20"/>
      <w:szCs w:val="20"/>
    </w:rPr>
  </w:style>
  <w:style w:type="character" w:customStyle="1" w:styleId="50">
    <w:name w:val="标题 5 字符"/>
    <w:basedOn w:val="a0"/>
    <w:link w:val="5"/>
    <w:uiPriority w:val="9"/>
    <w:rsid w:val="0019461A"/>
    <w:rPr>
      <w:rFonts w:asciiTheme="majorHAnsi" w:eastAsiaTheme="majorEastAsia" w:hAnsiTheme="majorHAnsi" w:cstheme="majorBidi"/>
      <w:color w:val="365F91" w:themeColor="accent1" w:themeShade="BF"/>
    </w:rPr>
  </w:style>
  <w:style w:type="character" w:customStyle="1" w:styleId="60">
    <w:name w:val="标题 6 字符"/>
    <w:basedOn w:val="a0"/>
    <w:link w:val="6"/>
    <w:uiPriority w:val="9"/>
    <w:rsid w:val="00493B26"/>
    <w:rPr>
      <w:rFonts w:asciiTheme="majorHAnsi" w:eastAsiaTheme="majorEastAsia" w:hAnsiTheme="majorHAnsi" w:cstheme="majorBidi"/>
      <w:color w:val="243F60" w:themeColor="accent1" w:themeShade="7F"/>
    </w:rPr>
  </w:style>
  <w:style w:type="character" w:customStyle="1" w:styleId="sc0">
    <w:name w:val="sc0"/>
    <w:basedOn w:val="a0"/>
    <w:rsid w:val="00110538"/>
    <w:rPr>
      <w:rFonts w:ascii="Verdana" w:hAnsi="Verdana" w:hint="default"/>
      <w:color w:val="000000"/>
      <w:sz w:val="16"/>
      <w:szCs w:val="16"/>
    </w:rPr>
  </w:style>
  <w:style w:type="character" w:customStyle="1" w:styleId="sc11">
    <w:name w:val="sc11"/>
    <w:basedOn w:val="a0"/>
    <w:rsid w:val="00110538"/>
    <w:rPr>
      <w:rFonts w:ascii="Verdana" w:hAnsi="Verdana" w:hint="default"/>
      <w:color w:val="000000"/>
      <w:sz w:val="16"/>
      <w:szCs w:val="16"/>
    </w:rPr>
  </w:style>
  <w:style w:type="character" w:customStyle="1" w:styleId="sc101">
    <w:name w:val="sc101"/>
    <w:basedOn w:val="a0"/>
    <w:rsid w:val="00110538"/>
    <w:rPr>
      <w:rFonts w:ascii="Verdana" w:hAnsi="Verdana" w:hint="default"/>
      <w:b/>
      <w:bCs/>
      <w:color w:val="000080"/>
      <w:sz w:val="16"/>
      <w:szCs w:val="16"/>
    </w:rPr>
  </w:style>
  <w:style w:type="character" w:customStyle="1" w:styleId="sc161">
    <w:name w:val="sc161"/>
    <w:basedOn w:val="a0"/>
    <w:rsid w:val="00110538"/>
    <w:rPr>
      <w:rFonts w:ascii="Verdana" w:hAnsi="Verdana" w:hint="default"/>
      <w:color w:val="8000FF"/>
      <w:sz w:val="16"/>
      <w:szCs w:val="16"/>
    </w:rPr>
  </w:style>
  <w:style w:type="character" w:customStyle="1" w:styleId="sc51">
    <w:name w:val="sc51"/>
    <w:basedOn w:val="a0"/>
    <w:rsid w:val="00110538"/>
    <w:rPr>
      <w:rFonts w:ascii="Verdana" w:hAnsi="Verdana" w:hint="default"/>
      <w:b/>
      <w:bCs/>
      <w:color w:val="0000FF"/>
      <w:sz w:val="16"/>
      <w:szCs w:val="16"/>
    </w:rPr>
  </w:style>
  <w:style w:type="character" w:customStyle="1" w:styleId="sc41">
    <w:name w:val="sc41"/>
    <w:basedOn w:val="a0"/>
    <w:rsid w:val="00110538"/>
    <w:rPr>
      <w:rFonts w:ascii="Verdana" w:hAnsi="Verdana" w:hint="default"/>
      <w:color w:val="FF8000"/>
      <w:sz w:val="16"/>
      <w:szCs w:val="16"/>
    </w:rPr>
  </w:style>
  <w:style w:type="character" w:styleId="ad">
    <w:name w:val="annotation reference"/>
    <w:basedOn w:val="a0"/>
    <w:uiPriority w:val="99"/>
    <w:semiHidden/>
    <w:unhideWhenUsed/>
    <w:rsid w:val="00970036"/>
    <w:rPr>
      <w:sz w:val="16"/>
      <w:szCs w:val="16"/>
    </w:rPr>
  </w:style>
  <w:style w:type="paragraph" w:styleId="ae">
    <w:name w:val="annotation text"/>
    <w:basedOn w:val="a"/>
    <w:link w:val="af"/>
    <w:uiPriority w:val="99"/>
    <w:semiHidden/>
    <w:unhideWhenUsed/>
    <w:rsid w:val="00970036"/>
    <w:rPr>
      <w:sz w:val="20"/>
      <w:szCs w:val="20"/>
    </w:rPr>
  </w:style>
  <w:style w:type="character" w:customStyle="1" w:styleId="af">
    <w:name w:val="批注文字 字符"/>
    <w:basedOn w:val="a0"/>
    <w:link w:val="ae"/>
    <w:uiPriority w:val="99"/>
    <w:semiHidden/>
    <w:rsid w:val="00970036"/>
    <w:rPr>
      <w:sz w:val="20"/>
      <w:szCs w:val="20"/>
    </w:rPr>
  </w:style>
  <w:style w:type="paragraph" w:styleId="af0">
    <w:name w:val="annotation subject"/>
    <w:basedOn w:val="ae"/>
    <w:next w:val="ae"/>
    <w:link w:val="af1"/>
    <w:uiPriority w:val="99"/>
    <w:semiHidden/>
    <w:unhideWhenUsed/>
    <w:rsid w:val="00970036"/>
    <w:rPr>
      <w:b/>
      <w:bCs/>
    </w:rPr>
  </w:style>
  <w:style w:type="character" w:customStyle="1" w:styleId="af1">
    <w:name w:val="批注主题 字符"/>
    <w:basedOn w:val="af"/>
    <w:link w:val="af0"/>
    <w:uiPriority w:val="99"/>
    <w:semiHidden/>
    <w:rsid w:val="00970036"/>
    <w:rPr>
      <w:b/>
      <w:bCs/>
      <w:sz w:val="20"/>
      <w:szCs w:val="20"/>
    </w:rPr>
  </w:style>
  <w:style w:type="paragraph" w:styleId="af2">
    <w:name w:val="Balloon Text"/>
    <w:basedOn w:val="a"/>
    <w:link w:val="af3"/>
    <w:uiPriority w:val="99"/>
    <w:semiHidden/>
    <w:unhideWhenUsed/>
    <w:rsid w:val="00970036"/>
    <w:rPr>
      <w:rFonts w:ascii="Microsoft YaHei UI" w:eastAsia="Microsoft YaHei UI"/>
      <w:sz w:val="18"/>
      <w:szCs w:val="18"/>
    </w:rPr>
  </w:style>
  <w:style w:type="character" w:customStyle="1" w:styleId="af3">
    <w:name w:val="批注框文本 字符"/>
    <w:basedOn w:val="a0"/>
    <w:link w:val="af2"/>
    <w:uiPriority w:val="99"/>
    <w:semiHidden/>
    <w:rsid w:val="00970036"/>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21569">
      <w:bodyDiv w:val="1"/>
      <w:marLeft w:val="0"/>
      <w:marRight w:val="0"/>
      <w:marTop w:val="0"/>
      <w:marBottom w:val="0"/>
      <w:divBdr>
        <w:top w:val="none" w:sz="0" w:space="0" w:color="auto"/>
        <w:left w:val="none" w:sz="0" w:space="0" w:color="auto"/>
        <w:bottom w:val="none" w:sz="0" w:space="0" w:color="auto"/>
        <w:right w:val="none" w:sz="0" w:space="0" w:color="auto"/>
      </w:divBdr>
    </w:div>
    <w:div w:id="241719228">
      <w:bodyDiv w:val="1"/>
      <w:marLeft w:val="0"/>
      <w:marRight w:val="0"/>
      <w:marTop w:val="0"/>
      <w:marBottom w:val="0"/>
      <w:divBdr>
        <w:top w:val="none" w:sz="0" w:space="0" w:color="auto"/>
        <w:left w:val="none" w:sz="0" w:space="0" w:color="auto"/>
        <w:bottom w:val="none" w:sz="0" w:space="0" w:color="auto"/>
        <w:right w:val="none" w:sz="0" w:space="0" w:color="auto"/>
      </w:divBdr>
    </w:div>
    <w:div w:id="477764375">
      <w:bodyDiv w:val="1"/>
      <w:marLeft w:val="0"/>
      <w:marRight w:val="0"/>
      <w:marTop w:val="0"/>
      <w:marBottom w:val="0"/>
      <w:divBdr>
        <w:top w:val="none" w:sz="0" w:space="0" w:color="auto"/>
        <w:left w:val="none" w:sz="0" w:space="0" w:color="auto"/>
        <w:bottom w:val="none" w:sz="0" w:space="0" w:color="auto"/>
        <w:right w:val="none" w:sz="0" w:space="0" w:color="auto"/>
      </w:divBdr>
    </w:div>
    <w:div w:id="759176238">
      <w:bodyDiv w:val="1"/>
      <w:marLeft w:val="0"/>
      <w:marRight w:val="0"/>
      <w:marTop w:val="0"/>
      <w:marBottom w:val="0"/>
      <w:divBdr>
        <w:top w:val="none" w:sz="0" w:space="0" w:color="auto"/>
        <w:left w:val="none" w:sz="0" w:space="0" w:color="auto"/>
        <w:bottom w:val="none" w:sz="0" w:space="0" w:color="auto"/>
        <w:right w:val="none" w:sz="0" w:space="0" w:color="auto"/>
      </w:divBdr>
    </w:div>
    <w:div w:id="770317203">
      <w:bodyDiv w:val="1"/>
      <w:marLeft w:val="0"/>
      <w:marRight w:val="0"/>
      <w:marTop w:val="0"/>
      <w:marBottom w:val="0"/>
      <w:divBdr>
        <w:top w:val="none" w:sz="0" w:space="0" w:color="auto"/>
        <w:left w:val="none" w:sz="0" w:space="0" w:color="auto"/>
        <w:bottom w:val="none" w:sz="0" w:space="0" w:color="auto"/>
        <w:right w:val="none" w:sz="0" w:space="0" w:color="auto"/>
      </w:divBdr>
    </w:div>
    <w:div w:id="792987554">
      <w:bodyDiv w:val="1"/>
      <w:marLeft w:val="0"/>
      <w:marRight w:val="0"/>
      <w:marTop w:val="0"/>
      <w:marBottom w:val="0"/>
      <w:divBdr>
        <w:top w:val="none" w:sz="0" w:space="0" w:color="auto"/>
        <w:left w:val="none" w:sz="0" w:space="0" w:color="auto"/>
        <w:bottom w:val="none" w:sz="0" w:space="0" w:color="auto"/>
        <w:right w:val="none" w:sz="0" w:space="0" w:color="auto"/>
      </w:divBdr>
    </w:div>
    <w:div w:id="823937132">
      <w:bodyDiv w:val="1"/>
      <w:marLeft w:val="0"/>
      <w:marRight w:val="0"/>
      <w:marTop w:val="0"/>
      <w:marBottom w:val="0"/>
      <w:divBdr>
        <w:top w:val="none" w:sz="0" w:space="0" w:color="auto"/>
        <w:left w:val="none" w:sz="0" w:space="0" w:color="auto"/>
        <w:bottom w:val="none" w:sz="0" w:space="0" w:color="auto"/>
        <w:right w:val="none" w:sz="0" w:space="0" w:color="auto"/>
      </w:divBdr>
    </w:div>
    <w:div w:id="832331904">
      <w:bodyDiv w:val="1"/>
      <w:marLeft w:val="0"/>
      <w:marRight w:val="0"/>
      <w:marTop w:val="0"/>
      <w:marBottom w:val="0"/>
      <w:divBdr>
        <w:top w:val="none" w:sz="0" w:space="0" w:color="auto"/>
        <w:left w:val="none" w:sz="0" w:space="0" w:color="auto"/>
        <w:bottom w:val="none" w:sz="0" w:space="0" w:color="auto"/>
        <w:right w:val="none" w:sz="0" w:space="0" w:color="auto"/>
      </w:divBdr>
      <w:divsChild>
        <w:div w:id="786853263">
          <w:marLeft w:val="0"/>
          <w:marRight w:val="0"/>
          <w:marTop w:val="0"/>
          <w:marBottom w:val="0"/>
          <w:divBdr>
            <w:top w:val="none" w:sz="0" w:space="0" w:color="auto"/>
            <w:left w:val="none" w:sz="0" w:space="0" w:color="auto"/>
            <w:bottom w:val="none" w:sz="0" w:space="0" w:color="auto"/>
            <w:right w:val="none" w:sz="0" w:space="0" w:color="auto"/>
          </w:divBdr>
        </w:div>
      </w:divsChild>
    </w:div>
    <w:div w:id="880244269">
      <w:bodyDiv w:val="1"/>
      <w:marLeft w:val="0"/>
      <w:marRight w:val="0"/>
      <w:marTop w:val="0"/>
      <w:marBottom w:val="0"/>
      <w:divBdr>
        <w:top w:val="none" w:sz="0" w:space="0" w:color="auto"/>
        <w:left w:val="none" w:sz="0" w:space="0" w:color="auto"/>
        <w:bottom w:val="none" w:sz="0" w:space="0" w:color="auto"/>
        <w:right w:val="none" w:sz="0" w:space="0" w:color="auto"/>
      </w:divBdr>
    </w:div>
    <w:div w:id="946810356">
      <w:bodyDiv w:val="1"/>
      <w:marLeft w:val="0"/>
      <w:marRight w:val="0"/>
      <w:marTop w:val="0"/>
      <w:marBottom w:val="0"/>
      <w:divBdr>
        <w:top w:val="none" w:sz="0" w:space="0" w:color="auto"/>
        <w:left w:val="none" w:sz="0" w:space="0" w:color="auto"/>
        <w:bottom w:val="none" w:sz="0" w:space="0" w:color="auto"/>
        <w:right w:val="none" w:sz="0" w:space="0" w:color="auto"/>
      </w:divBdr>
    </w:div>
    <w:div w:id="951672700">
      <w:bodyDiv w:val="1"/>
      <w:marLeft w:val="0"/>
      <w:marRight w:val="0"/>
      <w:marTop w:val="0"/>
      <w:marBottom w:val="0"/>
      <w:divBdr>
        <w:top w:val="none" w:sz="0" w:space="0" w:color="auto"/>
        <w:left w:val="none" w:sz="0" w:space="0" w:color="auto"/>
        <w:bottom w:val="none" w:sz="0" w:space="0" w:color="auto"/>
        <w:right w:val="none" w:sz="0" w:space="0" w:color="auto"/>
      </w:divBdr>
    </w:div>
    <w:div w:id="978917014">
      <w:bodyDiv w:val="1"/>
      <w:marLeft w:val="0"/>
      <w:marRight w:val="0"/>
      <w:marTop w:val="0"/>
      <w:marBottom w:val="0"/>
      <w:divBdr>
        <w:top w:val="none" w:sz="0" w:space="0" w:color="auto"/>
        <w:left w:val="none" w:sz="0" w:space="0" w:color="auto"/>
        <w:bottom w:val="none" w:sz="0" w:space="0" w:color="auto"/>
        <w:right w:val="none" w:sz="0" w:space="0" w:color="auto"/>
      </w:divBdr>
      <w:divsChild>
        <w:div w:id="1476557844">
          <w:marLeft w:val="0"/>
          <w:marRight w:val="0"/>
          <w:marTop w:val="0"/>
          <w:marBottom w:val="0"/>
          <w:divBdr>
            <w:top w:val="none" w:sz="0" w:space="0" w:color="auto"/>
            <w:left w:val="none" w:sz="0" w:space="0" w:color="auto"/>
            <w:bottom w:val="none" w:sz="0" w:space="0" w:color="auto"/>
            <w:right w:val="none" w:sz="0" w:space="0" w:color="auto"/>
          </w:divBdr>
        </w:div>
      </w:divsChild>
    </w:div>
    <w:div w:id="1156649984">
      <w:bodyDiv w:val="1"/>
      <w:marLeft w:val="0"/>
      <w:marRight w:val="0"/>
      <w:marTop w:val="0"/>
      <w:marBottom w:val="0"/>
      <w:divBdr>
        <w:top w:val="none" w:sz="0" w:space="0" w:color="auto"/>
        <w:left w:val="none" w:sz="0" w:space="0" w:color="auto"/>
        <w:bottom w:val="none" w:sz="0" w:space="0" w:color="auto"/>
        <w:right w:val="none" w:sz="0" w:space="0" w:color="auto"/>
      </w:divBdr>
    </w:div>
    <w:div w:id="1187402820">
      <w:bodyDiv w:val="1"/>
      <w:marLeft w:val="0"/>
      <w:marRight w:val="0"/>
      <w:marTop w:val="0"/>
      <w:marBottom w:val="0"/>
      <w:divBdr>
        <w:top w:val="none" w:sz="0" w:space="0" w:color="auto"/>
        <w:left w:val="none" w:sz="0" w:space="0" w:color="auto"/>
        <w:bottom w:val="none" w:sz="0" w:space="0" w:color="auto"/>
        <w:right w:val="none" w:sz="0" w:space="0" w:color="auto"/>
      </w:divBdr>
    </w:div>
    <w:div w:id="1200513301">
      <w:bodyDiv w:val="1"/>
      <w:marLeft w:val="0"/>
      <w:marRight w:val="0"/>
      <w:marTop w:val="0"/>
      <w:marBottom w:val="0"/>
      <w:divBdr>
        <w:top w:val="none" w:sz="0" w:space="0" w:color="auto"/>
        <w:left w:val="none" w:sz="0" w:space="0" w:color="auto"/>
        <w:bottom w:val="none" w:sz="0" w:space="0" w:color="auto"/>
        <w:right w:val="none" w:sz="0" w:space="0" w:color="auto"/>
      </w:divBdr>
    </w:div>
    <w:div w:id="1208836751">
      <w:bodyDiv w:val="1"/>
      <w:marLeft w:val="0"/>
      <w:marRight w:val="0"/>
      <w:marTop w:val="0"/>
      <w:marBottom w:val="0"/>
      <w:divBdr>
        <w:top w:val="none" w:sz="0" w:space="0" w:color="auto"/>
        <w:left w:val="none" w:sz="0" w:space="0" w:color="auto"/>
        <w:bottom w:val="none" w:sz="0" w:space="0" w:color="auto"/>
        <w:right w:val="none" w:sz="0" w:space="0" w:color="auto"/>
      </w:divBdr>
    </w:div>
    <w:div w:id="1222208910">
      <w:bodyDiv w:val="1"/>
      <w:marLeft w:val="0"/>
      <w:marRight w:val="0"/>
      <w:marTop w:val="0"/>
      <w:marBottom w:val="0"/>
      <w:divBdr>
        <w:top w:val="none" w:sz="0" w:space="0" w:color="auto"/>
        <w:left w:val="none" w:sz="0" w:space="0" w:color="auto"/>
        <w:bottom w:val="none" w:sz="0" w:space="0" w:color="auto"/>
        <w:right w:val="none" w:sz="0" w:space="0" w:color="auto"/>
      </w:divBdr>
    </w:div>
    <w:div w:id="1389526884">
      <w:bodyDiv w:val="1"/>
      <w:marLeft w:val="0"/>
      <w:marRight w:val="0"/>
      <w:marTop w:val="0"/>
      <w:marBottom w:val="0"/>
      <w:divBdr>
        <w:top w:val="none" w:sz="0" w:space="0" w:color="auto"/>
        <w:left w:val="none" w:sz="0" w:space="0" w:color="auto"/>
        <w:bottom w:val="none" w:sz="0" w:space="0" w:color="auto"/>
        <w:right w:val="none" w:sz="0" w:space="0" w:color="auto"/>
      </w:divBdr>
    </w:div>
    <w:div w:id="1401059816">
      <w:bodyDiv w:val="1"/>
      <w:marLeft w:val="0"/>
      <w:marRight w:val="0"/>
      <w:marTop w:val="0"/>
      <w:marBottom w:val="0"/>
      <w:divBdr>
        <w:top w:val="none" w:sz="0" w:space="0" w:color="auto"/>
        <w:left w:val="none" w:sz="0" w:space="0" w:color="auto"/>
        <w:bottom w:val="none" w:sz="0" w:space="0" w:color="auto"/>
        <w:right w:val="none" w:sz="0" w:space="0" w:color="auto"/>
      </w:divBdr>
    </w:div>
    <w:div w:id="1611862103">
      <w:bodyDiv w:val="1"/>
      <w:marLeft w:val="0"/>
      <w:marRight w:val="0"/>
      <w:marTop w:val="0"/>
      <w:marBottom w:val="0"/>
      <w:divBdr>
        <w:top w:val="none" w:sz="0" w:space="0" w:color="auto"/>
        <w:left w:val="none" w:sz="0" w:space="0" w:color="auto"/>
        <w:bottom w:val="none" w:sz="0" w:space="0" w:color="auto"/>
        <w:right w:val="none" w:sz="0" w:space="0" w:color="auto"/>
      </w:divBdr>
    </w:div>
    <w:div w:id="1620724743">
      <w:bodyDiv w:val="1"/>
      <w:marLeft w:val="0"/>
      <w:marRight w:val="0"/>
      <w:marTop w:val="0"/>
      <w:marBottom w:val="0"/>
      <w:divBdr>
        <w:top w:val="none" w:sz="0" w:space="0" w:color="auto"/>
        <w:left w:val="none" w:sz="0" w:space="0" w:color="auto"/>
        <w:bottom w:val="none" w:sz="0" w:space="0" w:color="auto"/>
        <w:right w:val="none" w:sz="0" w:space="0" w:color="auto"/>
      </w:divBdr>
    </w:div>
    <w:div w:id="1629703284">
      <w:bodyDiv w:val="1"/>
      <w:marLeft w:val="0"/>
      <w:marRight w:val="0"/>
      <w:marTop w:val="0"/>
      <w:marBottom w:val="0"/>
      <w:divBdr>
        <w:top w:val="none" w:sz="0" w:space="0" w:color="auto"/>
        <w:left w:val="none" w:sz="0" w:space="0" w:color="auto"/>
        <w:bottom w:val="none" w:sz="0" w:space="0" w:color="auto"/>
        <w:right w:val="none" w:sz="0" w:space="0" w:color="auto"/>
      </w:divBdr>
    </w:div>
    <w:div w:id="1642298665">
      <w:bodyDiv w:val="1"/>
      <w:marLeft w:val="0"/>
      <w:marRight w:val="0"/>
      <w:marTop w:val="0"/>
      <w:marBottom w:val="0"/>
      <w:divBdr>
        <w:top w:val="none" w:sz="0" w:space="0" w:color="auto"/>
        <w:left w:val="none" w:sz="0" w:space="0" w:color="auto"/>
        <w:bottom w:val="none" w:sz="0" w:space="0" w:color="auto"/>
        <w:right w:val="none" w:sz="0" w:space="0" w:color="auto"/>
      </w:divBdr>
    </w:div>
    <w:div w:id="1815834875">
      <w:bodyDiv w:val="1"/>
      <w:marLeft w:val="0"/>
      <w:marRight w:val="0"/>
      <w:marTop w:val="0"/>
      <w:marBottom w:val="0"/>
      <w:divBdr>
        <w:top w:val="none" w:sz="0" w:space="0" w:color="auto"/>
        <w:left w:val="none" w:sz="0" w:space="0" w:color="auto"/>
        <w:bottom w:val="none" w:sz="0" w:space="0" w:color="auto"/>
        <w:right w:val="none" w:sz="0" w:space="0" w:color="auto"/>
      </w:divBdr>
    </w:div>
    <w:div w:id="1917736906">
      <w:bodyDiv w:val="1"/>
      <w:marLeft w:val="0"/>
      <w:marRight w:val="0"/>
      <w:marTop w:val="0"/>
      <w:marBottom w:val="0"/>
      <w:divBdr>
        <w:top w:val="none" w:sz="0" w:space="0" w:color="auto"/>
        <w:left w:val="none" w:sz="0" w:space="0" w:color="auto"/>
        <w:bottom w:val="none" w:sz="0" w:space="0" w:color="auto"/>
        <w:right w:val="none" w:sz="0" w:space="0" w:color="auto"/>
      </w:divBdr>
    </w:div>
    <w:div w:id="1929658522">
      <w:bodyDiv w:val="1"/>
      <w:marLeft w:val="0"/>
      <w:marRight w:val="0"/>
      <w:marTop w:val="0"/>
      <w:marBottom w:val="0"/>
      <w:divBdr>
        <w:top w:val="none" w:sz="0" w:space="0" w:color="auto"/>
        <w:left w:val="none" w:sz="0" w:space="0" w:color="auto"/>
        <w:bottom w:val="none" w:sz="0" w:space="0" w:color="auto"/>
        <w:right w:val="none" w:sz="0" w:space="0" w:color="auto"/>
      </w:divBdr>
    </w:div>
    <w:div w:id="2062555078">
      <w:bodyDiv w:val="1"/>
      <w:marLeft w:val="0"/>
      <w:marRight w:val="0"/>
      <w:marTop w:val="0"/>
      <w:marBottom w:val="0"/>
      <w:divBdr>
        <w:top w:val="none" w:sz="0" w:space="0" w:color="auto"/>
        <w:left w:val="none" w:sz="0" w:space="0" w:color="auto"/>
        <w:bottom w:val="none" w:sz="0" w:space="0" w:color="auto"/>
        <w:right w:val="none" w:sz="0" w:space="0" w:color="auto"/>
      </w:divBdr>
    </w:div>
    <w:div w:id="2115519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22987</TotalTime>
  <Pages>9</Pages>
  <Words>851</Words>
  <Characters>4857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yangshangde</cp:lastModifiedBy>
  <cp:revision>1265</cp:revision>
  <dcterms:created xsi:type="dcterms:W3CDTF">2014-01-06T08:17:00Z</dcterms:created>
  <dcterms:modified xsi:type="dcterms:W3CDTF">2018-12-21T09:17:00Z</dcterms:modified>
</cp:coreProperties>
</file>