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8EB" w:rsidRPr="000A7903" w:rsidRDefault="000A7903" w:rsidP="000A7903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0A7903">
        <w:rPr>
          <w:rFonts w:ascii="微软雅黑" w:eastAsia="微软雅黑" w:hAnsi="微软雅黑" w:hint="eastAsia"/>
          <w:b/>
          <w:sz w:val="28"/>
          <w:szCs w:val="28"/>
        </w:rPr>
        <w:t>企业文化</w:t>
      </w:r>
      <w:r w:rsidR="00C043AE" w:rsidRPr="000A7903">
        <w:rPr>
          <w:rFonts w:ascii="微软雅黑" w:eastAsia="微软雅黑" w:hAnsi="微软雅黑" w:hint="eastAsia"/>
          <w:b/>
          <w:sz w:val="28"/>
          <w:szCs w:val="28"/>
        </w:rPr>
        <w:t>制度</w:t>
      </w:r>
    </w:p>
    <w:p w:rsidR="004E4A83" w:rsidRPr="00006EFB" w:rsidRDefault="000A7903" w:rsidP="00006EFB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006EFB">
        <w:rPr>
          <w:rFonts w:ascii="微软雅黑" w:eastAsia="微软雅黑" w:hAnsi="微软雅黑" w:hint="eastAsia"/>
          <w:szCs w:val="21"/>
        </w:rPr>
        <w:t>目的：</w:t>
      </w:r>
      <w:r w:rsidR="004E4A83" w:rsidRPr="00006EFB">
        <w:rPr>
          <w:rFonts w:ascii="微软雅黑" w:eastAsia="微软雅黑" w:hAnsi="微软雅黑" w:hint="eastAsia"/>
          <w:szCs w:val="21"/>
        </w:rPr>
        <w:t>全员参与，讲究实效，推动学习型</w:t>
      </w:r>
      <w:r w:rsidRPr="00006EFB">
        <w:rPr>
          <w:rFonts w:ascii="微软雅黑" w:eastAsia="微软雅黑" w:hAnsi="微软雅黑" w:hint="eastAsia"/>
          <w:szCs w:val="21"/>
        </w:rPr>
        <w:t>健康</w:t>
      </w:r>
      <w:r w:rsidR="004E4A83" w:rsidRPr="00006EFB">
        <w:rPr>
          <w:rFonts w:ascii="微软雅黑" w:eastAsia="微软雅黑" w:hAnsi="微软雅黑" w:hint="eastAsia"/>
          <w:szCs w:val="21"/>
        </w:rPr>
        <w:t>组织的建立。</w:t>
      </w:r>
    </w:p>
    <w:p w:rsidR="00006EFB" w:rsidRDefault="00006EFB" w:rsidP="00006EFB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006EFB">
        <w:rPr>
          <w:rFonts w:ascii="微软雅黑" w:eastAsia="微软雅黑" w:hAnsi="微软雅黑" w:hint="eastAsia"/>
          <w:szCs w:val="21"/>
        </w:rPr>
        <w:t>纲领：</w:t>
      </w:r>
    </w:p>
    <w:p w:rsidR="00006EFB" w:rsidRDefault="00006EFB" w:rsidP="00006EFB">
      <w:pPr>
        <w:pStyle w:val="a8"/>
        <w:spacing w:line="360" w:lineRule="auto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善：与人为善，善待家人，善待同事，善待客户，善待自己</w:t>
      </w:r>
    </w:p>
    <w:p w:rsidR="00006EFB" w:rsidRDefault="00006EFB" w:rsidP="00006EFB">
      <w:pPr>
        <w:pStyle w:val="a8"/>
        <w:spacing w:line="360" w:lineRule="auto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诚：鼓励犯错，但要知错就改，善于总结，善于认错，不许装逼</w:t>
      </w:r>
    </w:p>
    <w:p w:rsidR="00006EFB" w:rsidRDefault="00006EFB" w:rsidP="00006EFB">
      <w:pPr>
        <w:pStyle w:val="a8"/>
        <w:spacing w:line="360" w:lineRule="auto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真：没有权威，没有弱者，一切从实际出发，一切以事实为判断标准</w:t>
      </w:r>
    </w:p>
    <w:p w:rsidR="00006EFB" w:rsidRPr="00006EFB" w:rsidRDefault="00006EFB" w:rsidP="00006EFB">
      <w:pPr>
        <w:pStyle w:val="a8"/>
        <w:spacing w:line="360" w:lineRule="auto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拼：</w:t>
      </w:r>
      <w:r w:rsidR="00DB12DC">
        <w:rPr>
          <w:rFonts w:ascii="微软雅黑" w:eastAsia="微软雅黑" w:hAnsi="微软雅黑" w:hint="eastAsia"/>
          <w:szCs w:val="21"/>
        </w:rPr>
        <w:t>做一天像一天，日事日毕，创业没有理由不拼</w:t>
      </w:r>
    </w:p>
    <w:p w:rsidR="00C043AE" w:rsidRPr="00006EFB" w:rsidRDefault="005910AB" w:rsidP="00006EFB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006EFB">
        <w:rPr>
          <w:rFonts w:ascii="微软雅黑" w:eastAsia="微软雅黑" w:hAnsi="微软雅黑" w:hint="eastAsia"/>
          <w:szCs w:val="21"/>
        </w:rPr>
        <w:t>具体内容</w:t>
      </w:r>
    </w:p>
    <w:p w:rsidR="000A7903" w:rsidRPr="000A7903" w:rsidRDefault="000A7903" w:rsidP="000A7903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0A7903">
        <w:rPr>
          <w:rFonts w:ascii="微软雅黑" w:eastAsia="微软雅黑" w:hAnsi="微软雅黑" w:hint="eastAsia"/>
          <w:szCs w:val="21"/>
        </w:rPr>
        <w:t>每周学习时间</w:t>
      </w:r>
    </w:p>
    <w:p w:rsidR="005910AB" w:rsidRDefault="000A7903" w:rsidP="000A7903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时间：</w:t>
      </w:r>
      <w:r w:rsidR="005910AB" w:rsidRPr="000A7903">
        <w:rPr>
          <w:rFonts w:ascii="微软雅黑" w:eastAsia="微软雅黑" w:hAnsi="微软雅黑" w:hint="eastAsia"/>
          <w:szCs w:val="21"/>
        </w:rPr>
        <w:t>每周二下午5-6点</w:t>
      </w:r>
    </w:p>
    <w:p w:rsidR="000A7903" w:rsidRDefault="000A7903" w:rsidP="000A7903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内容：</w:t>
      </w:r>
      <w:r w:rsidR="005910AB" w:rsidRPr="000A7903">
        <w:rPr>
          <w:rFonts w:ascii="微软雅黑" w:eastAsia="微软雅黑" w:hAnsi="微软雅黑" w:hint="eastAsia"/>
          <w:szCs w:val="21"/>
        </w:rPr>
        <w:t>1次读书会、</w:t>
      </w:r>
      <w:r w:rsidRPr="000A7903">
        <w:rPr>
          <w:rFonts w:ascii="微软雅黑" w:eastAsia="微软雅黑" w:hAnsi="微软雅黑" w:hint="eastAsia"/>
          <w:szCs w:val="21"/>
        </w:rPr>
        <w:t>1次</w:t>
      </w:r>
      <w:r w:rsidR="005910AB" w:rsidRPr="000A7903">
        <w:rPr>
          <w:rFonts w:ascii="微软雅黑" w:eastAsia="微软雅黑" w:hAnsi="微软雅黑" w:hint="eastAsia"/>
          <w:szCs w:val="21"/>
        </w:rPr>
        <w:t>交叉培训，交替进行。</w:t>
      </w:r>
    </w:p>
    <w:p w:rsidR="005910AB" w:rsidRPr="000A7903" w:rsidRDefault="00470BE0" w:rsidP="000A7903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0A7903">
        <w:rPr>
          <w:rFonts w:ascii="微软雅黑" w:eastAsia="微软雅黑" w:hAnsi="微软雅黑" w:hint="eastAsia"/>
          <w:szCs w:val="21"/>
        </w:rPr>
        <w:t>交叉培训</w:t>
      </w:r>
      <w:r w:rsidR="000A7903">
        <w:rPr>
          <w:rFonts w:ascii="微软雅黑" w:eastAsia="微软雅黑" w:hAnsi="微软雅黑" w:hint="eastAsia"/>
          <w:szCs w:val="21"/>
        </w:rPr>
        <w:t>：内部员工或者外聘讲师为主讲人。自愿参加。</w:t>
      </w:r>
    </w:p>
    <w:p w:rsidR="000A7903" w:rsidRDefault="000A7903" w:rsidP="000A7903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谈心时间</w:t>
      </w:r>
    </w:p>
    <w:p w:rsidR="00006EFB" w:rsidRDefault="00784BAA" w:rsidP="000A7903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总经理谈心时间：</w:t>
      </w:r>
      <w:r w:rsidR="005910AB" w:rsidRPr="000A7903">
        <w:rPr>
          <w:rFonts w:ascii="微软雅黑" w:eastAsia="微软雅黑" w:hAnsi="微软雅黑" w:hint="eastAsia"/>
          <w:szCs w:val="21"/>
        </w:rPr>
        <w:t>每人每两</w:t>
      </w:r>
      <w:r w:rsidR="00217790" w:rsidRPr="000A7903">
        <w:rPr>
          <w:rFonts w:ascii="微软雅黑" w:eastAsia="微软雅黑" w:hAnsi="微软雅黑" w:hint="eastAsia"/>
          <w:szCs w:val="21"/>
        </w:rPr>
        <w:t>月</w:t>
      </w:r>
      <w:r w:rsidR="00E52C8B">
        <w:rPr>
          <w:rFonts w:ascii="微软雅黑" w:eastAsia="微软雅黑" w:hAnsi="微软雅黑" w:hint="eastAsia"/>
          <w:szCs w:val="21"/>
        </w:rPr>
        <w:t>可以有</w:t>
      </w:r>
      <w:r w:rsidR="005910AB" w:rsidRPr="000A7903">
        <w:rPr>
          <w:rFonts w:ascii="微软雅黑" w:eastAsia="微软雅黑" w:hAnsi="微软雅黑" w:hint="eastAsia"/>
          <w:szCs w:val="21"/>
        </w:rPr>
        <w:t>一次</w:t>
      </w:r>
    </w:p>
    <w:p w:rsidR="00EF2366" w:rsidRDefault="00006EFB" w:rsidP="000A7903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直属领导谈心时间：</w:t>
      </w:r>
      <w:r w:rsidR="005910AB" w:rsidRPr="000A7903">
        <w:rPr>
          <w:rFonts w:ascii="微软雅黑" w:eastAsia="微软雅黑" w:hAnsi="微软雅黑" w:hint="eastAsia"/>
          <w:szCs w:val="21"/>
        </w:rPr>
        <w:t>每人每</w:t>
      </w:r>
      <w:r w:rsidR="00217790" w:rsidRPr="000A7903">
        <w:rPr>
          <w:rFonts w:ascii="微软雅黑" w:eastAsia="微软雅黑" w:hAnsi="微软雅黑" w:hint="eastAsia"/>
          <w:szCs w:val="21"/>
        </w:rPr>
        <w:t>月</w:t>
      </w:r>
      <w:r>
        <w:rPr>
          <w:rFonts w:ascii="微软雅黑" w:eastAsia="微软雅黑" w:hAnsi="微软雅黑" w:hint="eastAsia"/>
          <w:szCs w:val="21"/>
        </w:rPr>
        <w:t>必须一次</w:t>
      </w:r>
    </w:p>
    <w:p w:rsidR="005910AB" w:rsidRDefault="00006EFB" w:rsidP="00006EFB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内容：不限制内容，随便什么都可以</w:t>
      </w:r>
    </w:p>
    <w:p w:rsidR="00006EFB" w:rsidRPr="00006EFB" w:rsidRDefault="00006EFB" w:rsidP="00006EFB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登记：谈完后至前台登记谈话时间</w:t>
      </w:r>
    </w:p>
    <w:p w:rsidR="00006EFB" w:rsidRPr="00006EFB" w:rsidRDefault="00006EFB" w:rsidP="00006EFB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006EFB">
        <w:rPr>
          <w:rFonts w:ascii="微软雅黑" w:eastAsia="微软雅黑" w:hAnsi="微软雅黑" w:hint="eastAsia"/>
          <w:szCs w:val="21"/>
        </w:rPr>
        <w:t>健身时间</w:t>
      </w:r>
    </w:p>
    <w:p w:rsidR="00EF2366" w:rsidRDefault="00006EFB" w:rsidP="00006EFB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时间：周四</w:t>
      </w:r>
      <w:r w:rsidR="00EF2366" w:rsidRPr="00006EFB">
        <w:rPr>
          <w:rFonts w:ascii="微软雅黑" w:eastAsia="微软雅黑" w:hAnsi="微软雅黑" w:hint="eastAsia"/>
          <w:szCs w:val="21"/>
        </w:rPr>
        <w:t>下午4-6点</w:t>
      </w:r>
    </w:p>
    <w:p w:rsidR="00006EFB" w:rsidRDefault="00006EFB" w:rsidP="00006EFB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形式：不限，目前主要为羽毛球</w:t>
      </w:r>
    </w:p>
    <w:p w:rsidR="00006EFB" w:rsidRDefault="00006EFB" w:rsidP="000A7903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006EFB">
        <w:rPr>
          <w:rFonts w:ascii="微软雅黑" w:eastAsia="微软雅黑" w:hAnsi="微软雅黑" w:hint="eastAsia"/>
          <w:szCs w:val="21"/>
        </w:rPr>
        <w:t>要求：</w:t>
      </w:r>
      <w:r w:rsidR="00EF2366" w:rsidRPr="00006EFB">
        <w:rPr>
          <w:rFonts w:ascii="微软雅黑" w:eastAsia="微软雅黑" w:hAnsi="微软雅黑" w:hint="eastAsia"/>
          <w:szCs w:val="21"/>
        </w:rPr>
        <w:t>每人每三周必须参加一次</w:t>
      </w:r>
    </w:p>
    <w:p w:rsidR="00EF2366" w:rsidRPr="00006EFB" w:rsidRDefault="00006EFB" w:rsidP="000A7903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惩罚措施：</w:t>
      </w:r>
      <w:r w:rsidR="00EF2366" w:rsidRPr="00006EFB">
        <w:rPr>
          <w:rFonts w:ascii="微软雅黑" w:eastAsia="微软雅黑" w:hAnsi="微软雅黑" w:hint="eastAsia"/>
          <w:szCs w:val="21"/>
        </w:rPr>
        <w:t>如连续三周没有参加，需在公司做50个俯卧撑，作为补偿减少运动的损失。</w:t>
      </w:r>
    </w:p>
    <w:p w:rsidR="00946841" w:rsidRPr="00006EFB" w:rsidRDefault="00946841" w:rsidP="00006EFB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006EFB">
        <w:rPr>
          <w:rFonts w:ascii="微软雅黑" w:eastAsia="微软雅黑" w:hAnsi="微软雅黑" w:hint="eastAsia"/>
          <w:szCs w:val="21"/>
        </w:rPr>
        <w:t>工作日志</w:t>
      </w:r>
      <w:r w:rsidR="00006EFB">
        <w:rPr>
          <w:rFonts w:ascii="微软雅黑" w:eastAsia="微软雅黑" w:hAnsi="微软雅黑" w:hint="eastAsia"/>
          <w:szCs w:val="21"/>
        </w:rPr>
        <w:t>制度</w:t>
      </w:r>
    </w:p>
    <w:p w:rsidR="00006EFB" w:rsidRDefault="00006EFB" w:rsidP="00006EFB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适用范围：所有员工</w:t>
      </w:r>
    </w:p>
    <w:p w:rsidR="00006EFB" w:rsidRDefault="00006EFB" w:rsidP="00006EFB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提交方式：邮件，发直属领导，抄送总经理</w:t>
      </w:r>
    </w:p>
    <w:p w:rsidR="00006EFB" w:rsidRDefault="00006EFB" w:rsidP="00006EFB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时间要求：最迟第二天中午十二点</w:t>
      </w:r>
    </w:p>
    <w:p w:rsidR="00946841" w:rsidRPr="00006EFB" w:rsidRDefault="00006EFB" w:rsidP="00006EFB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惩罚措施：月累计三次没交，扣除全勤奖。</w:t>
      </w:r>
    </w:p>
    <w:p w:rsidR="00006EFB" w:rsidRDefault="00DB12DC" w:rsidP="00006EFB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总经理信箱制度</w:t>
      </w:r>
    </w:p>
    <w:p w:rsidR="00DB12DC" w:rsidRDefault="00BB5F74" w:rsidP="00BB5F74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方式：在会议室设总经理信箱</w:t>
      </w:r>
    </w:p>
    <w:p w:rsidR="00BB5F74" w:rsidRDefault="00BB5F74" w:rsidP="00BB5F74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目的：方便同事给公司提建议/要求</w:t>
      </w:r>
    </w:p>
    <w:p w:rsidR="00BB5F74" w:rsidRDefault="00BB5F74" w:rsidP="00BB5F74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要求：可实名投递也可匿名投递，每周开箱一次</w:t>
      </w:r>
    </w:p>
    <w:p w:rsidR="005910AB" w:rsidRDefault="00006EFB" w:rsidP="00006EFB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高压线：</w:t>
      </w:r>
    </w:p>
    <w:p w:rsidR="00006EFB" w:rsidRDefault="00006EFB" w:rsidP="00006EFB">
      <w:pPr>
        <w:pStyle w:val="a8"/>
        <w:spacing w:line="360" w:lineRule="auto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发现以下情况自动离职：</w:t>
      </w:r>
    </w:p>
    <w:p w:rsidR="00006EFB" w:rsidRDefault="00006EFB" w:rsidP="00006EFB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损坏公司利益</w:t>
      </w:r>
    </w:p>
    <w:p w:rsidR="00006EFB" w:rsidRDefault="00006EFB" w:rsidP="00006EFB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在公司内部勾心斗角</w:t>
      </w:r>
    </w:p>
    <w:p w:rsidR="00006EFB" w:rsidRPr="00006EFB" w:rsidRDefault="00006EFB" w:rsidP="00006EFB">
      <w:pPr>
        <w:pStyle w:val="a8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相互打听薪水</w:t>
      </w:r>
    </w:p>
    <w:p w:rsidR="00946841" w:rsidRPr="000A7903" w:rsidRDefault="00946841" w:rsidP="000A7903">
      <w:pPr>
        <w:spacing w:line="360" w:lineRule="auto"/>
        <w:ind w:firstLineChars="200" w:firstLine="420"/>
        <w:jc w:val="right"/>
        <w:rPr>
          <w:rFonts w:ascii="微软雅黑" w:eastAsia="微软雅黑" w:hAnsi="微软雅黑"/>
          <w:szCs w:val="21"/>
        </w:rPr>
      </w:pPr>
    </w:p>
    <w:p w:rsidR="00946841" w:rsidRPr="000A7903" w:rsidRDefault="00946841" w:rsidP="000A7903">
      <w:pPr>
        <w:spacing w:line="360" w:lineRule="auto"/>
        <w:jc w:val="right"/>
        <w:rPr>
          <w:rFonts w:ascii="微软雅黑" w:eastAsia="微软雅黑" w:hAnsi="微软雅黑"/>
          <w:szCs w:val="21"/>
        </w:rPr>
      </w:pPr>
      <w:r w:rsidRPr="000A7903">
        <w:rPr>
          <w:rFonts w:ascii="微软雅黑" w:eastAsia="微软雅黑" w:hAnsi="微软雅黑" w:hint="eastAsia"/>
          <w:szCs w:val="21"/>
        </w:rPr>
        <w:t>人力资源部</w:t>
      </w:r>
    </w:p>
    <w:p w:rsidR="00946841" w:rsidRPr="000A7903" w:rsidRDefault="00946841" w:rsidP="000A7903">
      <w:pPr>
        <w:spacing w:line="360" w:lineRule="auto"/>
        <w:jc w:val="right"/>
        <w:rPr>
          <w:rFonts w:ascii="微软雅黑" w:eastAsia="微软雅黑" w:hAnsi="微软雅黑"/>
          <w:szCs w:val="21"/>
        </w:rPr>
      </w:pPr>
      <w:r w:rsidRPr="000A7903">
        <w:rPr>
          <w:rFonts w:ascii="微软雅黑" w:eastAsia="微软雅黑" w:hAnsi="微软雅黑"/>
          <w:szCs w:val="21"/>
        </w:rPr>
        <w:t>2015年</w:t>
      </w:r>
      <w:r w:rsidR="00E52C8B">
        <w:rPr>
          <w:rFonts w:ascii="微软雅黑" w:eastAsia="微软雅黑" w:hAnsi="微软雅黑" w:hint="eastAsia"/>
          <w:szCs w:val="21"/>
        </w:rPr>
        <w:t>4</w:t>
      </w:r>
      <w:r w:rsidRPr="000A7903">
        <w:rPr>
          <w:rFonts w:ascii="微软雅黑" w:eastAsia="微软雅黑" w:hAnsi="微软雅黑"/>
          <w:szCs w:val="21"/>
        </w:rPr>
        <w:t>月</w:t>
      </w:r>
      <w:r w:rsidR="00E52C8B">
        <w:rPr>
          <w:rFonts w:ascii="微软雅黑" w:eastAsia="微软雅黑" w:hAnsi="微软雅黑" w:hint="eastAsia"/>
          <w:szCs w:val="21"/>
        </w:rPr>
        <w:t>8</w:t>
      </w:r>
      <w:r w:rsidRPr="000A7903">
        <w:rPr>
          <w:rFonts w:ascii="微软雅黑" w:eastAsia="微软雅黑" w:hAnsi="微软雅黑"/>
          <w:szCs w:val="21"/>
        </w:rPr>
        <w:t>日</w:t>
      </w:r>
    </w:p>
    <w:p w:rsidR="00946841" w:rsidRPr="000A7903" w:rsidRDefault="00946841" w:rsidP="000A7903">
      <w:pPr>
        <w:spacing w:line="360" w:lineRule="auto"/>
        <w:jc w:val="right"/>
        <w:rPr>
          <w:rFonts w:ascii="微软雅黑" w:eastAsia="微软雅黑" w:hAnsi="微软雅黑"/>
          <w:szCs w:val="21"/>
        </w:rPr>
      </w:pPr>
    </w:p>
    <w:p w:rsidR="00946841" w:rsidRPr="000A7903" w:rsidRDefault="00946841" w:rsidP="000A7903">
      <w:pPr>
        <w:spacing w:line="360" w:lineRule="auto"/>
        <w:jc w:val="right"/>
        <w:rPr>
          <w:rFonts w:ascii="微软雅黑" w:eastAsia="微软雅黑" w:hAnsi="微软雅黑"/>
          <w:szCs w:val="21"/>
        </w:rPr>
      </w:pPr>
      <w:r w:rsidRPr="000A7903">
        <w:rPr>
          <w:rFonts w:ascii="微软雅黑" w:eastAsia="微软雅黑" w:hAnsi="微软雅黑" w:hint="eastAsia"/>
          <w:szCs w:val="21"/>
        </w:rPr>
        <w:t xml:space="preserve">         </w:t>
      </w:r>
    </w:p>
    <w:sectPr w:rsidR="00946841" w:rsidRPr="000A7903" w:rsidSect="00104A4E">
      <w:headerReference w:type="default" r:id="rId8"/>
      <w:footerReference w:type="default" r:id="rId9"/>
      <w:pgSz w:w="11906" w:h="16838"/>
      <w:pgMar w:top="1440" w:right="1800" w:bottom="1440" w:left="1800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C51" w:rsidRDefault="00807C51" w:rsidP="00C043AE">
      <w:r>
        <w:separator/>
      </w:r>
    </w:p>
  </w:endnote>
  <w:endnote w:type="continuationSeparator" w:id="1">
    <w:p w:rsidR="00807C51" w:rsidRDefault="00807C51" w:rsidP="00C043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A4E" w:rsidRPr="0028258A" w:rsidRDefault="00104A4E" w:rsidP="00104A4E">
    <w:pPr>
      <w:pStyle w:val="a4"/>
      <w:ind w:firstLineChars="100" w:firstLine="180"/>
      <w:rPr>
        <w:rFonts w:ascii="微软雅黑" w:eastAsia="微软雅黑" w:hAnsi="微软雅黑"/>
      </w:rPr>
    </w:pPr>
    <w:r w:rsidRPr="0028258A">
      <w:rPr>
        <w:rFonts w:ascii="微软雅黑" w:eastAsia="微软雅黑" w:hAnsi="微软雅黑" w:hint="eastAsia"/>
      </w:rPr>
      <w:t>地址：深圳市南山区高新区中区科兴科学园</w:t>
    </w:r>
    <w:r>
      <w:rPr>
        <w:rFonts w:ascii="微软雅黑" w:eastAsia="微软雅黑" w:hAnsi="微软雅黑" w:hint="eastAsia"/>
      </w:rPr>
      <w:t>A4-1302</w:t>
    </w:r>
    <w:r w:rsidRPr="0028258A">
      <w:rPr>
        <w:rFonts w:ascii="微软雅黑" w:eastAsia="微软雅黑" w:hAnsi="微软雅黑" w:hint="eastAsia"/>
      </w:rPr>
      <w:t xml:space="preserve">                        </w:t>
    </w:r>
  </w:p>
  <w:p w:rsidR="00104A4E" w:rsidRPr="0028258A" w:rsidRDefault="00104A4E" w:rsidP="00104A4E">
    <w:pPr>
      <w:pStyle w:val="a4"/>
      <w:ind w:firstLineChars="100" w:firstLine="180"/>
      <w:rPr>
        <w:rFonts w:ascii="微软雅黑" w:eastAsia="微软雅黑" w:hAnsi="微软雅黑"/>
      </w:rPr>
    </w:pPr>
    <w:r w:rsidRPr="0028258A">
      <w:rPr>
        <w:rFonts w:ascii="微软雅黑" w:eastAsia="微软雅黑" w:hAnsi="微软雅黑" w:hint="eastAsia"/>
      </w:rPr>
      <w:t>电话：+86755—86</w:t>
    </w:r>
    <w:r w:rsidRPr="009310AD">
      <w:rPr>
        <w:rFonts w:ascii="微软雅黑" w:eastAsia="微软雅黑" w:hAnsi="微软雅黑"/>
      </w:rPr>
      <w:t>935660</w:t>
    </w:r>
  </w:p>
  <w:p w:rsidR="00104A4E" w:rsidRPr="0028258A" w:rsidRDefault="00104A4E" w:rsidP="00104A4E">
    <w:pPr>
      <w:pStyle w:val="a4"/>
      <w:ind w:firstLineChars="100" w:firstLine="180"/>
      <w:rPr>
        <w:rFonts w:ascii="微软雅黑" w:eastAsia="微软雅黑" w:hAnsi="微软雅黑"/>
      </w:rPr>
    </w:pPr>
    <w:r w:rsidRPr="0028258A">
      <w:rPr>
        <w:rFonts w:ascii="微软雅黑" w:eastAsia="微软雅黑" w:hAnsi="微软雅黑" w:hint="eastAsia"/>
      </w:rPr>
      <w:t>网址：</w:t>
    </w:r>
    <w:hyperlink r:id="rId1" w:history="1">
      <w:r w:rsidRPr="0028258A">
        <w:rPr>
          <w:rStyle w:val="a7"/>
          <w:rFonts w:ascii="微软雅黑" w:eastAsia="微软雅黑" w:hAnsi="微软雅黑" w:hint="eastAsia"/>
        </w:rPr>
        <w:t>www.wjcaifu.com</w:t>
      </w:r>
    </w:hyperlink>
  </w:p>
  <w:p w:rsidR="00104A4E" w:rsidRPr="00104A4E" w:rsidRDefault="00104A4E" w:rsidP="00104A4E">
    <w:pPr>
      <w:pStyle w:val="a4"/>
      <w:ind w:firstLineChars="100" w:firstLine="180"/>
      <w:rPr>
        <w:rFonts w:ascii="微软雅黑" w:eastAsia="微软雅黑" w:hAnsi="微软雅黑"/>
      </w:rPr>
    </w:pPr>
    <w:r w:rsidRPr="0028258A">
      <w:rPr>
        <w:rFonts w:ascii="微软雅黑" w:eastAsia="微软雅黑" w:hAnsi="微软雅黑" w:hint="eastAsia"/>
      </w:rPr>
      <w:t>投资热线：400-822-1988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C51" w:rsidRDefault="00807C51" w:rsidP="00C043AE">
      <w:r>
        <w:separator/>
      </w:r>
    </w:p>
  </w:footnote>
  <w:footnote w:type="continuationSeparator" w:id="1">
    <w:p w:rsidR="00807C51" w:rsidRDefault="00807C51" w:rsidP="00C043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841" w:rsidRPr="00946841" w:rsidRDefault="00946841" w:rsidP="00946841">
    <w:pPr>
      <w:pStyle w:val="a3"/>
      <w:jc w:val="left"/>
    </w:pPr>
    <w:r>
      <w:rPr>
        <w:rFonts w:hint="eastAsia"/>
        <w:noProof/>
      </w:rPr>
      <w:drawing>
        <wp:inline distT="0" distB="0" distL="0" distR="0">
          <wp:extent cx="1752600" cy="438150"/>
          <wp:effectExtent l="19050" t="0" r="0" b="0"/>
          <wp:docPr id="1" name="图片 1" descr="无界财富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无界财富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</w:t>
    </w:r>
    <w:r w:rsidRPr="00CF639C">
      <w:rPr>
        <w:rFonts w:hint="eastAsia"/>
        <w:sz w:val="21"/>
        <w:szCs w:val="21"/>
      </w:rPr>
      <w:t xml:space="preserve"> </w:t>
    </w:r>
    <w:r w:rsidRPr="00CF639C">
      <w:rPr>
        <w:rFonts w:hint="eastAsia"/>
        <w:sz w:val="21"/>
        <w:szCs w:val="21"/>
      </w:rPr>
      <w:t>深圳</w:t>
    </w:r>
    <w:r>
      <w:rPr>
        <w:rFonts w:hint="eastAsia"/>
        <w:sz w:val="21"/>
        <w:szCs w:val="21"/>
      </w:rPr>
      <w:t>无界财富管理</w:t>
    </w:r>
    <w:r w:rsidRPr="00CF639C">
      <w:rPr>
        <w:rFonts w:hint="eastAsia"/>
        <w:sz w:val="21"/>
        <w:szCs w:val="21"/>
      </w:rPr>
      <w:t>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1180"/>
    <w:multiLevelType w:val="hybridMultilevel"/>
    <w:tmpl w:val="86FAA44C"/>
    <w:lvl w:ilvl="0" w:tplc="D7A438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82B3A"/>
    <w:multiLevelType w:val="hybridMultilevel"/>
    <w:tmpl w:val="04AEFC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742C0C"/>
    <w:multiLevelType w:val="hybridMultilevel"/>
    <w:tmpl w:val="EFA298C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5A84DB6"/>
    <w:multiLevelType w:val="hybridMultilevel"/>
    <w:tmpl w:val="E9760B5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5F86415"/>
    <w:multiLevelType w:val="hybridMultilevel"/>
    <w:tmpl w:val="A1D29A7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29FF4ABD"/>
    <w:multiLevelType w:val="hybridMultilevel"/>
    <w:tmpl w:val="0D70D2F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351470E0"/>
    <w:multiLevelType w:val="hybridMultilevel"/>
    <w:tmpl w:val="01A436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A4631FC"/>
    <w:multiLevelType w:val="hybridMultilevel"/>
    <w:tmpl w:val="30F8F37E"/>
    <w:lvl w:ilvl="0" w:tplc="81E6FA80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596DC2"/>
    <w:multiLevelType w:val="hybridMultilevel"/>
    <w:tmpl w:val="D11C9F4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7C6E5F92"/>
    <w:multiLevelType w:val="hybridMultilevel"/>
    <w:tmpl w:val="663443F6"/>
    <w:lvl w:ilvl="0" w:tplc="57026A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43AE"/>
    <w:rsid w:val="00006EFB"/>
    <w:rsid w:val="000A7903"/>
    <w:rsid w:val="00104A4E"/>
    <w:rsid w:val="001F0105"/>
    <w:rsid w:val="00217790"/>
    <w:rsid w:val="002D3DB6"/>
    <w:rsid w:val="00382FC2"/>
    <w:rsid w:val="00470BE0"/>
    <w:rsid w:val="00473063"/>
    <w:rsid w:val="004E4A83"/>
    <w:rsid w:val="00552728"/>
    <w:rsid w:val="005910AB"/>
    <w:rsid w:val="00764418"/>
    <w:rsid w:val="00765635"/>
    <w:rsid w:val="00781941"/>
    <w:rsid w:val="00784BAA"/>
    <w:rsid w:val="00807C51"/>
    <w:rsid w:val="008C4BCE"/>
    <w:rsid w:val="009413FD"/>
    <w:rsid w:val="00946841"/>
    <w:rsid w:val="009C1352"/>
    <w:rsid w:val="009C7CA9"/>
    <w:rsid w:val="009E38A0"/>
    <w:rsid w:val="00BB5F74"/>
    <w:rsid w:val="00BE426E"/>
    <w:rsid w:val="00C043AE"/>
    <w:rsid w:val="00D1506D"/>
    <w:rsid w:val="00DB12DC"/>
    <w:rsid w:val="00DD279D"/>
    <w:rsid w:val="00DD79FF"/>
    <w:rsid w:val="00E208EB"/>
    <w:rsid w:val="00E52C8B"/>
    <w:rsid w:val="00EF2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8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43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4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43A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94684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46841"/>
  </w:style>
  <w:style w:type="paragraph" w:styleId="a6">
    <w:name w:val="Balloon Text"/>
    <w:basedOn w:val="a"/>
    <w:link w:val="Char2"/>
    <w:uiPriority w:val="99"/>
    <w:semiHidden/>
    <w:unhideWhenUsed/>
    <w:rsid w:val="0094684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46841"/>
    <w:rPr>
      <w:sz w:val="18"/>
      <w:szCs w:val="18"/>
    </w:rPr>
  </w:style>
  <w:style w:type="character" w:styleId="a7">
    <w:name w:val="Hyperlink"/>
    <w:basedOn w:val="a0"/>
    <w:uiPriority w:val="99"/>
    <w:unhideWhenUsed/>
    <w:rsid w:val="00104A4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A790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3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jcaifu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16D13-32DE-4353-AC29-8F679D29B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X240</cp:lastModifiedBy>
  <cp:revision>17</cp:revision>
  <dcterms:created xsi:type="dcterms:W3CDTF">2015-03-02T09:26:00Z</dcterms:created>
  <dcterms:modified xsi:type="dcterms:W3CDTF">2015-04-08T03:30:00Z</dcterms:modified>
</cp:coreProperties>
</file>