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E2A14" w14:textId="77777777" w:rsidR="00E379CE" w:rsidRDefault="00E379CE">
      <w:pPr>
        <w:rPr>
          <w:noProof/>
        </w:rPr>
      </w:pPr>
    </w:p>
    <w:p w14:paraId="694A79BA" w14:textId="07EA271B" w:rsidR="00E379CE" w:rsidRDefault="00E379CE">
      <w:pPr>
        <w:rPr>
          <w:noProof/>
        </w:rPr>
      </w:pPr>
      <w:r>
        <w:rPr>
          <w:noProof/>
        </w:rPr>
        <w:t>Activity Diagram Example</w:t>
      </w:r>
    </w:p>
    <w:p w14:paraId="3CEAE14B" w14:textId="764608B7" w:rsidR="00E379CE" w:rsidRDefault="00E379CE">
      <w:pPr>
        <w:rPr>
          <w:noProof/>
        </w:rPr>
      </w:pPr>
      <w:r>
        <w:rPr>
          <w:noProof/>
        </w:rPr>
        <w:t>Systems Analysis and Design in a Changing World</w:t>
      </w:r>
    </w:p>
    <w:p w14:paraId="77C94159" w14:textId="1DD37A16" w:rsidR="00E379CE" w:rsidRDefault="00E379CE">
      <w:pPr>
        <w:rPr>
          <w:noProof/>
        </w:rPr>
      </w:pPr>
      <w:r>
        <w:rPr>
          <w:noProof/>
        </w:rPr>
        <w:t>John Satzinger, Robert Jackson, Stephen Burd</w:t>
      </w:r>
    </w:p>
    <w:p w14:paraId="54FF4DB8" w14:textId="35C70005" w:rsidR="00E379CE" w:rsidRDefault="00E379CE">
      <w:pPr>
        <w:rPr>
          <w:noProof/>
        </w:rPr>
      </w:pPr>
      <w:r>
        <w:rPr>
          <w:noProof/>
        </w:rPr>
        <w:t>Cengage Learning</w:t>
      </w:r>
    </w:p>
    <w:p w14:paraId="2E588B7F" w14:textId="1DF62B61" w:rsidR="00E379CE" w:rsidRDefault="00E379CE">
      <w:pPr>
        <w:rPr>
          <w:noProof/>
        </w:rPr>
      </w:pPr>
      <w:r>
        <w:rPr>
          <w:noProof/>
        </w:rPr>
        <w:t>Page 411</w:t>
      </w:r>
    </w:p>
    <w:p w14:paraId="5A64B748" w14:textId="27F125F9" w:rsidR="00620347" w:rsidRDefault="00E379CE">
      <w:r>
        <w:rPr>
          <w:noProof/>
        </w:rPr>
        <w:drawing>
          <wp:inline distT="0" distB="0" distL="0" distR="0" wp14:anchorId="2D415AE1" wp14:editId="68EF2631">
            <wp:extent cx="4448175" cy="554355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0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CE"/>
    <w:rsid w:val="000C6DC4"/>
    <w:rsid w:val="005526A8"/>
    <w:rsid w:val="00B850C6"/>
    <w:rsid w:val="00E379CE"/>
    <w:rsid w:val="00EE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67A4"/>
  <w15:chartTrackingRefBased/>
  <w15:docId w15:val="{8778C323-300A-4BA8-B5A2-F0992107C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Laurin</dc:creator>
  <cp:keywords/>
  <dc:description/>
  <cp:lastModifiedBy>Cindy Laurin</cp:lastModifiedBy>
  <cp:revision>1</cp:revision>
  <dcterms:created xsi:type="dcterms:W3CDTF">2021-07-04T23:56:00Z</dcterms:created>
  <dcterms:modified xsi:type="dcterms:W3CDTF">2021-07-04T23:57:00Z</dcterms:modified>
</cp:coreProperties>
</file>