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A4164">
      <w:r>
        <w:drawing>
          <wp:inline distT="0" distB="0" distL="114300" distR="114300">
            <wp:extent cx="4320540" cy="390271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61962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1990" cy="4179570"/>
            <wp:effectExtent l="0" t="0" r="381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0405" cy="412940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7230" cy="4148455"/>
            <wp:effectExtent l="0" t="0" r="762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8990" cy="4452620"/>
            <wp:effectExtent l="0" t="0" r="1016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1650" cy="4151630"/>
            <wp:effectExtent l="0" t="0" r="1270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07205" cy="4101465"/>
            <wp:effectExtent l="0" t="0" r="1714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79570" cy="4032250"/>
            <wp:effectExtent l="0" t="0" r="1143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1040" cy="4301490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8165" cy="4157980"/>
            <wp:effectExtent l="0" t="0" r="1333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0395" cy="4256405"/>
            <wp:effectExtent l="0" t="0" r="825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5460" cy="4304665"/>
            <wp:effectExtent l="0" t="0" r="889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22750" cy="39243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5790" cy="4044315"/>
            <wp:effectExtent l="0" t="0" r="381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1020" cy="4152265"/>
            <wp:effectExtent l="0" t="0" r="1143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35780" cy="4060190"/>
            <wp:effectExtent l="0" t="0" r="7620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95140" cy="4123055"/>
            <wp:effectExtent l="0" t="0" r="1016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65295" cy="4040505"/>
            <wp:effectExtent l="0" t="0" r="1905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02760" cy="401383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20360" cy="3973830"/>
            <wp:effectExtent l="0" t="0" r="889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rcRect b="24023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2985" cy="6708775"/>
            <wp:effectExtent l="0" t="0" r="5715" b="1587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835775"/>
            <wp:effectExtent l="0" t="0" r="3810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3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821170"/>
            <wp:effectExtent l="0" t="0" r="6350" b="1778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909435"/>
            <wp:effectExtent l="0" t="0" r="7620" b="571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689725"/>
            <wp:effectExtent l="0" t="0" r="3175" b="1587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8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660265"/>
            <wp:effectExtent l="0" t="0" r="4445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AA08AD"/>
    <w:rsid w:val="6486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2026-03-19T16:12:00Z</dcterms:created>
  <dc:creator>若薇</dc:creator>
  <cp:lastModifiedBy>ZRW</cp:lastModifiedBy>
  <dcterms:modified xsi:type="dcterms:W3CDTF">2026-03-19T16:36:29Z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eyJoZGlkIjoiYjY5NjQ4M2JiYTQwZjA3MTdmZDU2YjczOWE2NTA5ZTkiLCJ1c2VySWQiOiI2MzA1MjE1OTcifQ==</vt:lpwstr>
  </property>
  <property fmtid="{D5CDD505-2E9C-101B-9397-08002B2CF9AE}" pid="4" name="ICV">
    <vt:lpwstr>0B141D63F143401D9E509276C92153BA_12</vt:lpwstr>
  </property>
</Properties>
</file>