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华容道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类别</w:t>
      </w:r>
      <w:r>
        <w:rPr>
          <w:rFonts w:hint="default"/>
          <w:lang w:eastAsia="zh-Hans"/>
        </w:rPr>
        <w:t>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数字华容道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织者线的赚好人好事的事件一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类别</w:t>
      </w:r>
      <w:r>
        <w:rPr>
          <w:rFonts w:hint="default"/>
          <w:lang w:eastAsia="zh-Hans"/>
        </w:rPr>
        <w:t>2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碎片华容道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摄像师线里拼照片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织者收集圣布时前置条件拼破碎的古语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颜色游戏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画师收集颜料块时收集目标的RGB三种颜色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织者好人好事的事件二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撞球游戏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类别一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投篮游戏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织者好人好事的事件三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类似于跳一跳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类别二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打靶游戏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劝服摄像师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靶子会动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球每过一段时间自动发射一发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通过键盘控制发射球的角度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让球打到靶子上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避免球伤害靶子背后的镜子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类别三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拦色块游戏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劝服画师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移动画布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色块从各种地方发射过来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需要拦截下要求的色块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闪过其他色块的攻击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类别四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投球入洞游戏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劝服织者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墙上有个洞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在移动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键盘控制球的方向和发射时机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让球发射的时候穿过洞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不要反弹回来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设置三球之内成功</w:t>
      </w:r>
    </w:p>
    <w:p>
      <w:pPr>
        <w:rPr>
          <w:rFonts w:hint="default"/>
          <w:lang w:val="en-US" w:eastAsia="zh-Hans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130810</wp:posOffset>
            </wp:positionV>
            <wp:extent cx="2855595" cy="3916045"/>
            <wp:effectExtent l="0" t="0" r="14605" b="209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谜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摄像师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页数的谜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书的封面是谜面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要翻开到那一页就要输入正确的页数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画师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解谜才能找到画笔位置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把这一堆写在黑板上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然后装着笔的抽屉是四位密码锁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4119880" cy="3686175"/>
            <wp:effectExtent l="0" t="0" r="2032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伪谜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带走哪幅画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不需要很动脑子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只要看到那一页的提示就可以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伪谜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找到和图中一样的苹果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草环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圣布才能获得色块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画师画完之后第二天你去取画的时候可能有三幅画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然后要取到正确的一副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在前期教室捡物品的时候会捡到这样一张怪怪的纸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到这个时候才会派上用场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比如说三幅画编号</w:t>
      </w:r>
      <w:r>
        <w:rPr>
          <w:rFonts w:hint="default"/>
          <w:lang w:eastAsia="zh-Hans"/>
        </w:rPr>
        <w:t>123，</w:t>
      </w:r>
      <w:r>
        <w:rPr>
          <w:rFonts w:hint="eastAsia"/>
          <w:lang w:val="en-US" w:eastAsia="zh-Hans"/>
        </w:rPr>
        <w:t>那就说明选第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副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drawing>
          <wp:inline distT="0" distB="0" distL="114300" distR="114300">
            <wp:extent cx="3533775" cy="3248025"/>
            <wp:effectExtent l="0" t="0" r="222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织者</w:t>
      </w:r>
    </w:p>
    <w:p>
      <w:pPr>
        <w:numPr>
          <w:ilvl w:val="0"/>
          <w:numId w:val="3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伪谜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输入你对时间的守护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35909"/>
    <w:multiLevelType w:val="singleLevel"/>
    <w:tmpl w:val="CCF359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F6BF71"/>
    <w:multiLevelType w:val="singleLevel"/>
    <w:tmpl w:val="D9F6BF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5FA136"/>
    <w:multiLevelType w:val="singleLevel"/>
    <w:tmpl w:val="FD5FA1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D7A06"/>
    <w:rsid w:val="27E899B0"/>
    <w:rsid w:val="3FC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2022-06-26T08:07:00Z</dcterms:created>
  <dc:creator>R</dc:creator>
  <cp:lastModifiedBy>R</cp:lastModifiedBy>
  <dcterms:modified xsi:type="dcterms:W3CDTF">2022-07-19T00:06:08Z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12C4CB62CE235505AA32B7625CEB703E</vt:lpwstr>
  </property>
</Properties>
</file>