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標楷體" w:eastAsia="標楷體" w:hAnsi="標楷體" w:cstheme="majorBidi"/>
          <w:caps/>
          <w:kern w:val="2"/>
          <w:sz w:val="24"/>
        </w:rPr>
        <w:id w:val="26823250"/>
        <w:docPartObj>
          <w:docPartGallery w:val="Cover Pages"/>
          <w:docPartUnique/>
        </w:docPartObj>
      </w:sdtPr>
      <w:sdtEndPr>
        <w:rPr>
          <w:rFonts w:cstheme="minorBidi"/>
          <w:b/>
          <w:bCs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F0036C" w:rsidRPr="005E6C35" w14:paraId="0536F72F" w14:textId="77777777">
            <w:trPr>
              <w:trHeight w:val="2880"/>
              <w:jc w:val="center"/>
            </w:trPr>
            <w:sdt>
              <w:sdtPr>
                <w:rPr>
                  <w:rFonts w:ascii="標楷體" w:eastAsia="標楷體" w:hAnsi="標楷體" w:cstheme="majorBidi"/>
                  <w:caps/>
                  <w:kern w:val="2"/>
                  <w:sz w:val="24"/>
                </w:rPr>
                <w:alias w:val="公司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  <w:kern w:val="0"/>
                  <w:sz w:val="22"/>
                </w:rPr>
              </w:sdtEndPr>
              <w:sdtContent>
                <w:tc>
                  <w:tcPr>
                    <w:tcW w:w="5000" w:type="pct"/>
                  </w:tcPr>
                  <w:p w14:paraId="0E7DA531" w14:textId="77777777" w:rsidR="00F0036C" w:rsidRPr="005E6C35" w:rsidRDefault="00F0036C">
                    <w:pPr>
                      <w:pStyle w:val="a7"/>
                      <w:jc w:val="center"/>
                      <w:rPr>
                        <w:rFonts w:ascii="標楷體" w:eastAsia="標楷體" w:hAnsi="標楷體" w:cstheme="majorBidi"/>
                        <w:caps/>
                      </w:rPr>
                    </w:pPr>
                    <w:r w:rsidRPr="005E6C35">
                      <w:rPr>
                        <w:rFonts w:ascii="標楷體" w:eastAsia="標楷體" w:hAnsi="標楷體" w:cstheme="majorBidi" w:hint="eastAsia"/>
                        <w:caps/>
                      </w:rPr>
                      <w:t>機器視覺作業報告</w:t>
                    </w:r>
                  </w:p>
                </w:tc>
              </w:sdtContent>
            </w:sdt>
          </w:tr>
          <w:tr w:rsidR="00F0036C" w:rsidRPr="005E6C35" w14:paraId="5785EB0E" w14:textId="77777777">
            <w:trPr>
              <w:trHeight w:val="1440"/>
              <w:jc w:val="center"/>
            </w:trPr>
            <w:sdt>
              <w:sdtPr>
                <w:rPr>
                  <w:rFonts w:ascii="標楷體" w:eastAsia="標楷體" w:hAnsi="標楷體" w:cstheme="majorBidi"/>
                  <w:sz w:val="80"/>
                  <w:szCs w:val="80"/>
                </w:rPr>
                <w:alias w:val="標題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28B58A43" w14:textId="77777777" w:rsidR="00F0036C" w:rsidRPr="005E6C35" w:rsidRDefault="00F0036C" w:rsidP="00B972E9">
                    <w:pPr>
                      <w:pStyle w:val="a7"/>
                      <w:jc w:val="center"/>
                      <w:rPr>
                        <w:rFonts w:ascii="標楷體" w:eastAsia="標楷體" w:hAnsi="標楷體" w:cstheme="majorBidi"/>
                        <w:sz w:val="80"/>
                        <w:szCs w:val="80"/>
                      </w:rPr>
                    </w:pPr>
                    <w:r w:rsidRPr="005E6C35">
                      <w:rPr>
                        <w:rFonts w:ascii="標楷體" w:eastAsia="標楷體" w:hAnsi="標楷體" w:cstheme="majorBidi" w:hint="eastAsia"/>
                        <w:sz w:val="80"/>
                        <w:szCs w:val="80"/>
                      </w:rPr>
                      <w:t>題目</w:t>
                    </w:r>
                  </w:p>
                </w:tc>
              </w:sdtContent>
            </w:sdt>
          </w:tr>
          <w:tr w:rsidR="00F0036C" w:rsidRPr="005E6C35" w14:paraId="135FA093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47975333" w14:textId="77777777" w:rsidR="00F0036C" w:rsidRPr="005E6C35" w:rsidRDefault="00F0036C">
                <w:pPr>
                  <w:pStyle w:val="a7"/>
                  <w:jc w:val="center"/>
                  <w:rPr>
                    <w:rFonts w:ascii="標楷體" w:eastAsia="標楷體" w:hAnsi="標楷體" w:cstheme="majorBidi"/>
                    <w:sz w:val="44"/>
                    <w:szCs w:val="44"/>
                  </w:rPr>
                </w:pPr>
              </w:p>
            </w:tc>
          </w:tr>
          <w:tr w:rsidR="00F0036C" w:rsidRPr="005E6C35" w14:paraId="4E8B50A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569FE119" w14:textId="77777777" w:rsidR="00F0036C" w:rsidRPr="005E6C35" w:rsidRDefault="00F0036C">
                <w:pPr>
                  <w:pStyle w:val="a7"/>
                  <w:jc w:val="center"/>
                  <w:rPr>
                    <w:rFonts w:ascii="標楷體" w:eastAsia="標楷體" w:hAnsi="標楷體"/>
                  </w:rPr>
                </w:pPr>
              </w:p>
            </w:tc>
          </w:tr>
          <w:tr w:rsidR="00F0036C" w:rsidRPr="005E6C35" w14:paraId="6DEB44C7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51A2D975" w14:textId="77777777" w:rsidR="00F0036C" w:rsidRPr="005E6C35" w:rsidRDefault="00F0036C" w:rsidP="00B972E9">
                <w:pPr>
                  <w:pStyle w:val="a7"/>
                  <w:jc w:val="center"/>
                  <w:rPr>
                    <w:rFonts w:ascii="標楷體" w:eastAsia="標楷體" w:hAnsi="標楷體"/>
                    <w:b/>
                    <w:bCs/>
                  </w:rPr>
                </w:pPr>
              </w:p>
              <w:p w14:paraId="6F7D4AD2" w14:textId="77777777" w:rsidR="00F0036C" w:rsidRPr="005E6C35" w:rsidRDefault="00F0036C" w:rsidP="00F0036C">
                <w:pPr>
                  <w:pStyle w:val="a7"/>
                  <w:ind w:firstLineChars="902" w:firstLine="2165"/>
                  <w:rPr>
                    <w:rFonts w:ascii="標楷體" w:eastAsia="標楷體" w:hAnsi="標楷體"/>
                    <w:bCs/>
                    <w:sz w:val="24"/>
                  </w:rPr>
                </w:pPr>
                <w:r w:rsidRPr="005E6C35">
                  <w:rPr>
                    <w:rFonts w:ascii="標楷體" w:eastAsia="標楷體" w:hAnsi="標楷體" w:hint="eastAsia"/>
                    <w:bCs/>
                    <w:sz w:val="24"/>
                  </w:rPr>
                  <w:t>姓名:</w:t>
                </w:r>
                <w:r w:rsidR="00BE4676" w:rsidRPr="005E6C35">
                  <w:rPr>
                    <w:rFonts w:ascii="標楷體" w:eastAsia="標楷體" w:hAnsi="標楷體" w:hint="eastAsia"/>
                    <w:bCs/>
                    <w:sz w:val="24"/>
                  </w:rPr>
                  <w:t>岳紀伶</w:t>
                </w:r>
              </w:p>
              <w:p w14:paraId="34AC5B04" w14:textId="77777777" w:rsidR="00F0036C" w:rsidRPr="005E6C35" w:rsidRDefault="00F0036C" w:rsidP="00F0036C">
                <w:pPr>
                  <w:pStyle w:val="a7"/>
                  <w:ind w:firstLineChars="902" w:firstLine="2165"/>
                  <w:rPr>
                    <w:rFonts w:ascii="標楷體" w:eastAsia="標楷體" w:hAnsi="標楷體"/>
                    <w:bCs/>
                    <w:sz w:val="24"/>
                  </w:rPr>
                </w:pPr>
                <w:r w:rsidRPr="005E6C35">
                  <w:rPr>
                    <w:rFonts w:ascii="標楷體" w:eastAsia="標楷體" w:hAnsi="標楷體" w:hint="eastAsia"/>
                    <w:bCs/>
                    <w:sz w:val="24"/>
                  </w:rPr>
                  <w:t>學號:</w:t>
                </w:r>
                <w:r w:rsidR="00BE4676" w:rsidRPr="005E6C35">
                  <w:rPr>
                    <w:rFonts w:ascii="標楷體" w:eastAsia="標楷體" w:hAnsi="標楷體" w:hint="eastAsia"/>
                    <w:bCs/>
                    <w:sz w:val="24"/>
                  </w:rPr>
                  <w:t>01057113</w:t>
                </w:r>
              </w:p>
              <w:p w14:paraId="532C84B0" w14:textId="77777777" w:rsidR="00F0036C" w:rsidRPr="005E6C35" w:rsidRDefault="00F0036C" w:rsidP="00F0036C">
                <w:pPr>
                  <w:pStyle w:val="a7"/>
                  <w:ind w:firstLineChars="902" w:firstLine="2165"/>
                  <w:rPr>
                    <w:rFonts w:ascii="標楷體" w:eastAsia="標楷體" w:hAnsi="標楷體"/>
                    <w:b/>
                    <w:bCs/>
                  </w:rPr>
                </w:pPr>
                <w:r w:rsidRPr="005E6C35">
                  <w:rPr>
                    <w:rFonts w:ascii="標楷體" w:eastAsia="標楷體" w:hAnsi="標楷體" w:hint="eastAsia"/>
                    <w:bCs/>
                    <w:sz w:val="24"/>
                  </w:rPr>
                  <w:t>日期:</w:t>
                </w:r>
                <w:r w:rsidR="00BE4676" w:rsidRPr="005E6C35">
                  <w:rPr>
                    <w:rFonts w:ascii="標楷體" w:eastAsia="標楷體" w:hAnsi="標楷體" w:hint="eastAsia"/>
                    <w:bCs/>
                    <w:sz w:val="24"/>
                  </w:rPr>
                  <w:t>2024/04/16</w:t>
                </w:r>
              </w:p>
            </w:tc>
          </w:tr>
          <w:tr w:rsidR="00F0036C" w:rsidRPr="005E6C35" w14:paraId="0D3165A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5BA7542" w14:textId="77777777" w:rsidR="00F0036C" w:rsidRPr="005E6C35" w:rsidRDefault="00F0036C">
                <w:pPr>
                  <w:pStyle w:val="a7"/>
                  <w:jc w:val="center"/>
                  <w:rPr>
                    <w:rFonts w:ascii="標楷體" w:eastAsia="標楷體" w:hAnsi="標楷體"/>
                    <w:b/>
                    <w:bCs/>
                  </w:rPr>
                </w:pPr>
              </w:p>
            </w:tc>
          </w:tr>
        </w:tbl>
        <w:p w14:paraId="3B14A6AF" w14:textId="77777777" w:rsidR="00F0036C" w:rsidRPr="005E6C35" w:rsidRDefault="00F0036C">
          <w:pPr>
            <w:rPr>
              <w:rFonts w:ascii="標楷體" w:eastAsia="標楷體" w:hAnsi="標楷體"/>
            </w:rPr>
          </w:pPr>
        </w:p>
        <w:p w14:paraId="224B4F35" w14:textId="77777777" w:rsidR="00F0036C" w:rsidRPr="005E6C35" w:rsidRDefault="00F0036C">
          <w:pPr>
            <w:rPr>
              <w:rFonts w:ascii="標楷體" w:eastAsia="標楷體" w:hAnsi="標楷體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F0036C" w:rsidRPr="005E6C35" w14:paraId="7D2EC7AA" w14:textId="77777777">
            <w:tc>
              <w:tcPr>
                <w:tcW w:w="5000" w:type="pct"/>
              </w:tcPr>
              <w:p w14:paraId="3E2A709B" w14:textId="77777777" w:rsidR="00F0036C" w:rsidRPr="005E6C35" w:rsidRDefault="00F0036C">
                <w:pPr>
                  <w:pStyle w:val="a7"/>
                  <w:rPr>
                    <w:rFonts w:ascii="標楷體" w:eastAsia="標楷體" w:hAnsi="標楷體"/>
                  </w:rPr>
                </w:pPr>
              </w:p>
            </w:tc>
          </w:tr>
        </w:tbl>
        <w:p w14:paraId="06AED167" w14:textId="77777777" w:rsidR="00F0036C" w:rsidRPr="005E6C35" w:rsidRDefault="00F0036C">
          <w:pPr>
            <w:rPr>
              <w:rFonts w:ascii="標楷體" w:eastAsia="標楷體" w:hAnsi="標楷體"/>
            </w:rPr>
          </w:pPr>
        </w:p>
        <w:p w14:paraId="7BA40DA4" w14:textId="77777777" w:rsidR="00B972E9" w:rsidRPr="005E6C35" w:rsidRDefault="00F0036C">
          <w:pPr>
            <w:widowControl/>
            <w:rPr>
              <w:rFonts w:ascii="標楷體" w:eastAsia="標楷體" w:hAnsi="標楷體"/>
            </w:rPr>
          </w:pPr>
          <w:r w:rsidRPr="005E6C35">
            <w:rPr>
              <w:rFonts w:ascii="標楷體" w:eastAsia="標楷體" w:hAnsi="標楷體"/>
              <w:b/>
              <w:bCs/>
            </w:rPr>
            <w:br w:type="page"/>
          </w:r>
        </w:p>
      </w:sdtContent>
    </w:sdt>
    <w:p w14:paraId="5FAC59BE" w14:textId="77777777" w:rsidR="00B972E9" w:rsidRPr="005E6C35" w:rsidRDefault="00B972E9" w:rsidP="001A0E15">
      <w:pPr>
        <w:pStyle w:val="1"/>
        <w:spacing w:after="0"/>
      </w:pPr>
      <w:r w:rsidRPr="005E6C35">
        <w:rPr>
          <w:rFonts w:hint="eastAsia"/>
        </w:rPr>
        <w:lastRenderedPageBreak/>
        <w:t>方法</w:t>
      </w:r>
    </w:p>
    <w:p w14:paraId="71FBAFF4" w14:textId="77777777" w:rsidR="006C7DD2" w:rsidRPr="005E6C35" w:rsidRDefault="008B3552" w:rsidP="001A0E15">
      <w:pPr>
        <w:rPr>
          <w:rFonts w:ascii="標楷體" w:eastAsia="標楷體" w:hAnsi="標楷體"/>
        </w:rPr>
      </w:pPr>
      <w:r w:rsidRPr="005E6C35">
        <w:rPr>
          <w:rFonts w:ascii="標楷體" w:eastAsia="標楷體" w:hAnsi="標楷體"/>
        </w:rPr>
        <w:t>做法:</w:t>
      </w:r>
    </w:p>
    <w:p w14:paraId="5F9A0CFD" w14:textId="77777777" w:rsidR="00B972E9" w:rsidRPr="005E6C35" w:rsidRDefault="00122D39" w:rsidP="00B972E9">
      <w:pPr>
        <w:rPr>
          <w:rFonts w:ascii="標楷體" w:eastAsia="標楷體" w:hAnsi="標楷體"/>
        </w:rPr>
      </w:pPr>
      <w:r w:rsidRPr="005E6C35">
        <w:rPr>
          <w:rFonts w:ascii="標楷體" w:eastAsia="標楷體" w:hAnsi="標楷體"/>
        </w:rPr>
        <w:t>根據需要的</w:t>
      </w:r>
      <w:r w:rsidRPr="005E6C35">
        <w:rPr>
          <w:rFonts w:ascii="Times New Roman" w:eastAsia="標楷體" w:hAnsi="Times New Roman" w:cs="Times New Roman"/>
        </w:rPr>
        <w:t>filter</w:t>
      </w:r>
      <w:r w:rsidRPr="005E6C35">
        <w:rPr>
          <w:rFonts w:ascii="標楷體" w:eastAsia="標楷體" w:hAnsi="標楷體"/>
        </w:rPr>
        <w:t>製作</w:t>
      </w:r>
      <w:r w:rsidRPr="005E6C35">
        <w:rPr>
          <w:rFonts w:ascii="Times New Roman" w:eastAsia="標楷體" w:hAnsi="Times New Roman" w:cs="Times New Roman"/>
        </w:rPr>
        <w:t>kernel</w:t>
      </w:r>
      <w:r w:rsidRPr="005E6C35">
        <w:rPr>
          <w:rFonts w:ascii="標楷體" w:eastAsia="標楷體" w:hAnsi="標楷體"/>
        </w:rPr>
        <w:t>，</w:t>
      </w:r>
      <w:r w:rsidRPr="005E6C35">
        <w:rPr>
          <w:rFonts w:ascii="Times New Roman" w:eastAsia="標楷體" w:hAnsi="Times New Roman" w:cs="Times New Roman"/>
        </w:rPr>
        <w:t>Version1</w:t>
      </w:r>
      <w:r w:rsidRPr="005E6C35">
        <w:rPr>
          <w:rFonts w:ascii="標楷體" w:eastAsia="標楷體" w:hAnsi="標楷體"/>
        </w:rPr>
        <w:t>直接做高斯模糊，所以只需要做</w:t>
      </w:r>
      <w:r w:rsidRPr="005E6C35">
        <w:rPr>
          <w:rFonts w:ascii="Times New Roman" w:eastAsia="標楷體" w:hAnsi="Times New Roman" w:cs="Times New Roman"/>
        </w:rPr>
        <w:t>Gaussian filter</w:t>
      </w:r>
      <w:r w:rsidRPr="005E6C35">
        <w:rPr>
          <w:rFonts w:ascii="標楷體" w:eastAsia="標楷體" w:hAnsi="標楷體"/>
        </w:rPr>
        <w:t>就好。</w:t>
      </w:r>
      <w:r w:rsidRPr="005E6C35">
        <w:rPr>
          <w:rFonts w:ascii="Times New Roman" w:eastAsia="標楷體" w:hAnsi="Times New Roman" w:cs="Times New Roman"/>
        </w:rPr>
        <w:t>Version2</w:t>
      </w:r>
      <w:r w:rsidRPr="005E6C35">
        <w:rPr>
          <w:rFonts w:ascii="標楷體" w:eastAsia="標楷體" w:hAnsi="標楷體"/>
        </w:rPr>
        <w:t>需要先轉換到</w:t>
      </w:r>
      <w:r w:rsidRPr="005E6C35">
        <w:rPr>
          <w:rFonts w:ascii="Times New Roman" w:eastAsia="標楷體" w:hAnsi="Times New Roman" w:cs="Times New Roman"/>
        </w:rPr>
        <w:t>YUV</w:t>
      </w:r>
      <w:r w:rsidRPr="005E6C35">
        <w:rPr>
          <w:rFonts w:ascii="標楷體" w:eastAsia="標楷體" w:hAnsi="標楷體"/>
        </w:rPr>
        <w:t>座標再做高斯模糊，最後轉回</w:t>
      </w:r>
      <w:r w:rsidRPr="005E6C35">
        <w:rPr>
          <w:rFonts w:ascii="Times New Roman" w:eastAsia="標楷體" w:hAnsi="Times New Roman" w:cs="Times New Roman"/>
        </w:rPr>
        <w:t>RGB</w:t>
      </w:r>
      <w:r w:rsidRPr="005E6C35">
        <w:rPr>
          <w:rFonts w:ascii="標楷體" w:eastAsia="標楷體" w:hAnsi="標楷體"/>
        </w:rPr>
        <w:t>，所以需要增加一個轉換到</w:t>
      </w:r>
      <w:r w:rsidRPr="005E6C35">
        <w:rPr>
          <w:rFonts w:ascii="Times New Roman" w:eastAsia="標楷體" w:hAnsi="Times New Roman" w:cs="Times New Roman"/>
        </w:rPr>
        <w:t>YUV</w:t>
      </w:r>
      <w:r w:rsidRPr="005E6C35">
        <w:rPr>
          <w:rFonts w:ascii="標楷體" w:eastAsia="標楷體" w:hAnsi="標楷體"/>
        </w:rPr>
        <w:t>座標的矩陣，並透過將這個矩陣做</w:t>
      </w:r>
      <w:r w:rsidRPr="005E6C35">
        <w:rPr>
          <w:rFonts w:ascii="Times New Roman" w:eastAsia="標楷體" w:hAnsi="Times New Roman" w:cs="Times New Roman"/>
        </w:rPr>
        <w:t>invers</w:t>
      </w:r>
      <w:r w:rsidRPr="005E6C35">
        <w:rPr>
          <w:rFonts w:ascii="標楷體" w:eastAsia="標楷體" w:hAnsi="標楷體"/>
        </w:rPr>
        <w:t>e得到轉回RGB的矩陣。</w:t>
      </w:r>
    </w:p>
    <w:p w14:paraId="33F12EBC" w14:textId="77777777" w:rsidR="00122D39" w:rsidRPr="005E6C35" w:rsidRDefault="00122D39" w:rsidP="00B972E9">
      <w:pPr>
        <w:rPr>
          <w:rFonts w:ascii="標楷體" w:eastAsia="標楷體" w:hAnsi="標楷體"/>
        </w:rPr>
      </w:pPr>
    </w:p>
    <w:p w14:paraId="469AC08E" w14:textId="77777777" w:rsidR="00122D39" w:rsidRPr="005E6C35" w:rsidRDefault="00122D39" w:rsidP="00B972E9">
      <w:pPr>
        <w:rPr>
          <w:rFonts w:ascii="標楷體" w:eastAsia="標楷體" w:hAnsi="標楷體"/>
        </w:rPr>
      </w:pPr>
      <w:r w:rsidRPr="005E6C35">
        <w:rPr>
          <w:rFonts w:ascii="標楷體" w:eastAsia="標楷體" w:hAnsi="標楷體"/>
        </w:rPr>
        <w:t>重要程式片段:</w:t>
      </w:r>
    </w:p>
    <w:p w14:paraId="39D9F4C2" w14:textId="77777777" w:rsidR="00122D39" w:rsidRPr="00D533C0" w:rsidRDefault="00122D39" w:rsidP="00B972E9">
      <w:pPr>
        <w:rPr>
          <w:rFonts w:ascii="Times New Roman" w:eastAsia="標楷體" w:hAnsi="Times New Roman" w:cs="Times New Roman"/>
        </w:rPr>
      </w:pPr>
      <w:r w:rsidRPr="00D533C0">
        <w:rPr>
          <w:rFonts w:ascii="Times New Roman" w:eastAsia="標楷體" w:hAnsi="Times New Roman" w:cs="Times New Roman"/>
        </w:rPr>
        <w:t>Version1</w:t>
      </w:r>
    </w:p>
    <w:p w14:paraId="798F82E6" w14:textId="77777777" w:rsidR="001A0E15" w:rsidRPr="005E6C35" w:rsidRDefault="001A0E15" w:rsidP="00B972E9">
      <w:pPr>
        <w:rPr>
          <w:rFonts w:ascii="標楷體" w:eastAsia="標楷體" w:hAnsi="標楷體" w:hint="eastAsia"/>
        </w:rPr>
      </w:pPr>
      <w:r w:rsidRPr="005E6C35">
        <w:rPr>
          <w:rFonts w:ascii="標楷體" w:eastAsia="標楷體" w:hAnsi="標楷體"/>
        </w:rPr>
        <w:drawing>
          <wp:inline distT="0" distB="0" distL="0" distR="0" wp14:anchorId="0353BCDE" wp14:editId="3E8145EC">
            <wp:extent cx="5274310" cy="4762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BC40" w14:textId="77777777" w:rsidR="001A0E15" w:rsidRPr="005E6C35" w:rsidRDefault="001A0E15" w:rsidP="001A0E15">
      <w:pPr>
        <w:rPr>
          <w:rFonts w:ascii="Times New Roman" w:eastAsia="標楷體" w:hAnsi="Times New Roman" w:cs="Times New Roman"/>
        </w:rPr>
      </w:pPr>
      <w:r w:rsidRPr="005E6C35">
        <w:rPr>
          <w:rFonts w:ascii="標楷體" w:eastAsia="標楷體" w:hAnsi="標楷體" w:hint="eastAsia"/>
        </w:rPr>
        <w:t>藉由</w:t>
      </w:r>
      <w:proofErr w:type="spellStart"/>
      <w:r w:rsidRPr="005E6C35">
        <w:rPr>
          <w:rFonts w:ascii="Times New Roman" w:eastAsia="標楷體" w:hAnsi="Times New Roman" w:cs="Times New Roman" w:hint="eastAsia"/>
        </w:rPr>
        <w:t>np.fromfunction</w:t>
      </w:r>
      <w:proofErr w:type="spellEnd"/>
      <w:r w:rsidRPr="005E6C35">
        <w:rPr>
          <w:rFonts w:ascii="標楷體" w:eastAsia="標楷體" w:hAnsi="標楷體" w:hint="eastAsia"/>
        </w:rPr>
        <w:t>從</w:t>
      </w:r>
      <w:r w:rsidRPr="005E6C35">
        <w:rPr>
          <w:rFonts w:ascii="Times New Roman" w:eastAsia="標楷體" w:hAnsi="Times New Roman" w:cs="Times New Roman" w:hint="eastAsia"/>
        </w:rPr>
        <w:t>0</w:t>
      </w:r>
      <w:r w:rsidRPr="005E6C35">
        <w:rPr>
          <w:rFonts w:ascii="標楷體" w:eastAsia="標楷體" w:hAnsi="標楷體" w:hint="eastAsia"/>
        </w:rPr>
        <w:t>到</w:t>
      </w:r>
      <w:r w:rsidRPr="005E6C35">
        <w:rPr>
          <w:rFonts w:ascii="Times New Roman" w:eastAsia="標楷體" w:hAnsi="Times New Roman" w:cs="Times New Roman" w:hint="eastAsia"/>
        </w:rPr>
        <w:t>size</w:t>
      </w:r>
      <w:r w:rsidRPr="005E6C35">
        <w:rPr>
          <w:rFonts w:ascii="標楷體" w:eastAsia="標楷體" w:hAnsi="標楷體" w:hint="eastAsia"/>
        </w:rPr>
        <w:t>把值帶入</w:t>
      </w:r>
      <w:r w:rsidRPr="005E6C35">
        <w:rPr>
          <w:rFonts w:ascii="Times New Roman" w:eastAsia="標楷體" w:hAnsi="Times New Roman" w:cs="Times New Roman" w:hint="eastAsia"/>
        </w:rPr>
        <w:t>x</w:t>
      </w:r>
      <w:r w:rsidRPr="005E6C35">
        <w:rPr>
          <w:rFonts w:ascii="標楷體" w:eastAsia="標楷體" w:hAnsi="標楷體" w:hint="eastAsia"/>
        </w:rPr>
        <w:t>、</w:t>
      </w:r>
      <w:r w:rsidRPr="005E6C35">
        <w:rPr>
          <w:rFonts w:ascii="Times New Roman" w:eastAsia="標楷體" w:hAnsi="Times New Roman" w:cs="Times New Roman" w:hint="eastAsia"/>
        </w:rPr>
        <w:t>y</w:t>
      </w:r>
      <w:r w:rsidRPr="005E6C35">
        <w:rPr>
          <w:rFonts w:ascii="標楷體" w:eastAsia="標楷體" w:hAnsi="標楷體" w:hint="eastAsia"/>
        </w:rPr>
        <w:t>，形成一個</w:t>
      </w:r>
      <w:r w:rsidRPr="005E6C35">
        <w:rPr>
          <w:rFonts w:ascii="Times New Roman" w:eastAsia="標楷體" w:hAnsi="Times New Roman" w:cs="Times New Roman" w:hint="eastAsia"/>
        </w:rPr>
        <w:t>size*size(5*5)</w:t>
      </w:r>
      <w:r w:rsidRPr="005E6C35">
        <w:rPr>
          <w:rFonts w:ascii="標楷體" w:eastAsia="標楷體" w:hAnsi="標楷體" w:hint="eastAsia"/>
        </w:rPr>
        <w:t>的矩陣，再把這個矩陣正規化得到</w:t>
      </w:r>
      <w:r w:rsidRPr="005E6C35">
        <w:rPr>
          <w:rFonts w:ascii="Times New Roman" w:eastAsia="標楷體" w:hAnsi="Times New Roman" w:cs="Times New Roman" w:hint="eastAsia"/>
        </w:rPr>
        <w:t>Gaussian kernel</w:t>
      </w:r>
    </w:p>
    <w:p w14:paraId="6B4B9F1E" w14:textId="77777777" w:rsidR="001A0E15" w:rsidRPr="005E6C35" w:rsidRDefault="001A0E15" w:rsidP="00B972E9">
      <w:pPr>
        <w:rPr>
          <w:rFonts w:ascii="標楷體" w:eastAsia="標楷體" w:hAnsi="標楷體"/>
        </w:rPr>
      </w:pPr>
      <w:r w:rsidRPr="005E6C35">
        <w:rPr>
          <w:rFonts w:ascii="標楷體" w:eastAsia="標楷體" w:hAnsi="標楷體"/>
        </w:rPr>
        <w:drawing>
          <wp:inline distT="0" distB="0" distL="0" distR="0" wp14:anchorId="00644E33" wp14:editId="2318AE61">
            <wp:extent cx="5274310" cy="61023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20C2" w14:textId="77777777" w:rsidR="001A0E15" w:rsidRPr="005E6C35" w:rsidRDefault="001A0E15" w:rsidP="00B972E9">
      <w:pPr>
        <w:rPr>
          <w:rFonts w:ascii="標楷體" w:eastAsia="標楷體" w:hAnsi="標楷體"/>
        </w:rPr>
      </w:pPr>
      <w:r w:rsidRPr="005E6C35">
        <w:rPr>
          <w:rFonts w:ascii="標楷體" w:eastAsia="標楷體" w:hAnsi="標楷體" w:hint="eastAsia"/>
        </w:rPr>
        <w:t>為了符合</w:t>
      </w:r>
      <w:r w:rsidRPr="005E6C35">
        <w:rPr>
          <w:rFonts w:ascii="Times New Roman" w:eastAsia="標楷體" w:hAnsi="Times New Roman" w:cs="Times New Roman"/>
        </w:rPr>
        <w:t>DepthwiseConv2D</w:t>
      </w:r>
      <w:r w:rsidRPr="005E6C35">
        <w:rPr>
          <w:rFonts w:ascii="標楷體" w:eastAsia="標楷體" w:hAnsi="標楷體" w:hint="eastAsia"/>
        </w:rPr>
        <w:t>的格式，要把kernel擴充成四維，增加</w:t>
      </w:r>
      <w:proofErr w:type="spellStart"/>
      <w:r w:rsidRPr="005E6C35">
        <w:rPr>
          <w:rFonts w:ascii="Times New Roman" w:eastAsia="標楷體" w:hAnsi="Times New Roman" w:cs="Times New Roman" w:hint="eastAsia"/>
        </w:rPr>
        <w:t>i</w:t>
      </w:r>
      <w:r w:rsidRPr="005E6C35">
        <w:rPr>
          <w:rFonts w:ascii="Times New Roman" w:eastAsia="標楷體" w:hAnsi="Times New Roman" w:cs="Times New Roman"/>
        </w:rPr>
        <w:t>n_channels</w:t>
      </w:r>
      <w:proofErr w:type="spellEnd"/>
      <w:r w:rsidRPr="005E6C35">
        <w:rPr>
          <w:rFonts w:ascii="標楷體" w:eastAsia="標楷體" w:hAnsi="標楷體" w:hint="eastAsia"/>
        </w:rPr>
        <w:t>和</w:t>
      </w:r>
      <w:proofErr w:type="spellStart"/>
      <w:r w:rsidRPr="005E6C35">
        <w:rPr>
          <w:rFonts w:ascii="Times New Roman" w:eastAsia="標楷體" w:hAnsi="Times New Roman" w:cs="Times New Roman" w:hint="eastAsia"/>
        </w:rPr>
        <w:t>out_channels</w:t>
      </w:r>
      <w:proofErr w:type="spellEnd"/>
    </w:p>
    <w:p w14:paraId="38098AD1" w14:textId="77777777" w:rsidR="001A0E15" w:rsidRPr="005E6C35" w:rsidRDefault="001A0E15" w:rsidP="00B972E9">
      <w:pPr>
        <w:rPr>
          <w:rFonts w:ascii="標楷體" w:eastAsia="標楷體" w:hAnsi="標楷體"/>
        </w:rPr>
      </w:pPr>
    </w:p>
    <w:p w14:paraId="611F53AF" w14:textId="77777777" w:rsidR="001A0E15" w:rsidRPr="005E6C35" w:rsidRDefault="001A0E15" w:rsidP="00B972E9">
      <w:pPr>
        <w:rPr>
          <w:rFonts w:ascii="標楷體" w:eastAsia="標楷體" w:hAnsi="標楷體" w:hint="eastAsia"/>
        </w:rPr>
      </w:pPr>
    </w:p>
    <w:p w14:paraId="09DA3FA9" w14:textId="77777777" w:rsidR="001A0E15" w:rsidRPr="005E6C35" w:rsidRDefault="001A0E15" w:rsidP="00B972E9">
      <w:pPr>
        <w:rPr>
          <w:rFonts w:ascii="標楷體" w:eastAsia="標楷體" w:hAnsi="標楷體"/>
        </w:rPr>
      </w:pPr>
      <w:r w:rsidRPr="005E6C35">
        <w:rPr>
          <w:rFonts w:ascii="標楷體" w:eastAsia="標楷體" w:hAnsi="標楷體"/>
        </w:rPr>
        <w:lastRenderedPageBreak/>
        <w:drawing>
          <wp:inline distT="0" distB="0" distL="0" distR="0" wp14:anchorId="04E68D65" wp14:editId="1BCB0880">
            <wp:extent cx="5274310" cy="368490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FD21" w14:textId="77777777" w:rsidR="001A0E15" w:rsidRPr="005E6C35" w:rsidRDefault="00B95CDC" w:rsidP="00B972E9">
      <w:pPr>
        <w:rPr>
          <w:rFonts w:ascii="標楷體" w:eastAsia="標楷體" w:hAnsi="標楷體"/>
        </w:rPr>
      </w:pPr>
      <w:r w:rsidRPr="005E6C35">
        <w:rPr>
          <w:rFonts w:ascii="標楷體" w:eastAsia="標楷體" w:hAnsi="標楷體" w:hint="eastAsia"/>
        </w:rPr>
        <w:t>透過</w:t>
      </w:r>
      <w:r w:rsidRPr="005E6C35">
        <w:rPr>
          <w:rFonts w:ascii="Times New Roman" w:eastAsia="標楷體" w:hAnsi="Times New Roman" w:cs="Times New Roman" w:hint="eastAsia"/>
        </w:rPr>
        <w:t>for</w:t>
      </w:r>
      <w:proofErr w:type="gramStart"/>
      <w:r w:rsidRPr="005E6C35">
        <w:rPr>
          <w:rFonts w:ascii="標楷體" w:eastAsia="標楷體" w:hAnsi="標楷體" w:hint="eastAsia"/>
        </w:rPr>
        <w:t>迴</w:t>
      </w:r>
      <w:proofErr w:type="gramEnd"/>
      <w:r w:rsidRPr="005E6C35">
        <w:rPr>
          <w:rFonts w:ascii="標楷體" w:eastAsia="標楷體" w:hAnsi="標楷體" w:hint="eastAsia"/>
        </w:rPr>
        <w:t>圈依序讀入</w:t>
      </w:r>
      <w:r w:rsidRPr="005E6C35">
        <w:rPr>
          <w:rFonts w:ascii="Times New Roman" w:eastAsia="標楷體" w:hAnsi="Times New Roman" w:cs="Times New Roman" w:hint="eastAsia"/>
        </w:rPr>
        <w:t>TestImage1</w:t>
      </w:r>
      <w:r w:rsidRPr="005E6C35">
        <w:rPr>
          <w:rFonts w:ascii="標楷體" w:eastAsia="標楷體" w:hAnsi="標楷體" w:hint="eastAsia"/>
        </w:rPr>
        <w:t>、</w:t>
      </w:r>
      <w:r w:rsidRPr="005E6C35">
        <w:rPr>
          <w:rFonts w:ascii="Times New Roman" w:eastAsia="標楷體" w:hAnsi="Times New Roman" w:cs="Times New Roman" w:hint="eastAsia"/>
        </w:rPr>
        <w:t>TestImage</w:t>
      </w:r>
      <w:r w:rsidRPr="005E6C35">
        <w:rPr>
          <w:rFonts w:ascii="Times New Roman" w:eastAsia="標楷體" w:hAnsi="Times New Roman" w:cs="Times New Roman"/>
        </w:rPr>
        <w:t>2</w:t>
      </w:r>
      <w:r w:rsidRPr="005E6C35">
        <w:rPr>
          <w:rFonts w:ascii="標楷體" w:eastAsia="標楷體" w:hAnsi="標楷體" w:hint="eastAsia"/>
        </w:rPr>
        <w:t>、</w:t>
      </w:r>
      <w:r w:rsidRPr="005E6C35">
        <w:rPr>
          <w:rFonts w:ascii="Times New Roman" w:eastAsia="標楷體" w:hAnsi="Times New Roman" w:cs="Times New Roman" w:hint="eastAsia"/>
        </w:rPr>
        <w:t>TestImage</w:t>
      </w:r>
      <w:r w:rsidRPr="005E6C35">
        <w:rPr>
          <w:rFonts w:ascii="Times New Roman" w:eastAsia="標楷體" w:hAnsi="Times New Roman" w:cs="Times New Roman"/>
        </w:rPr>
        <w:t>3</w:t>
      </w:r>
      <w:r w:rsidRPr="005E6C35">
        <w:rPr>
          <w:rFonts w:ascii="標楷體" w:eastAsia="標楷體" w:hAnsi="標楷體" w:hint="eastAsia"/>
        </w:rPr>
        <w:t>，由於有三張測試照片，且每張測試照片要產生三種變化，加上原圖後共12張，形成4列三行的格式，因此用</w:t>
      </w:r>
      <w:proofErr w:type="spellStart"/>
      <w:r w:rsidRPr="005E6C35">
        <w:rPr>
          <w:rFonts w:ascii="Times New Roman" w:eastAsia="標楷體" w:hAnsi="Times New Roman" w:cs="Times New Roman"/>
        </w:rPr>
        <w:t>plt.subplot</w:t>
      </w:r>
      <w:proofErr w:type="spellEnd"/>
      <w:r w:rsidRPr="005E6C35">
        <w:rPr>
          <w:rFonts w:ascii="Times New Roman" w:eastAsia="標楷體" w:hAnsi="Times New Roman" w:cs="Times New Roman"/>
        </w:rPr>
        <w:t>(4, 3, j)</w:t>
      </w:r>
      <w:r w:rsidRPr="005E6C35">
        <w:rPr>
          <w:rFonts w:ascii="標楷體" w:eastAsia="標楷體" w:hAnsi="標楷體" w:hint="eastAsia"/>
        </w:rPr>
        <w:t>來表示圖片位置，</w:t>
      </w:r>
      <w:r w:rsidRPr="005E6C35">
        <w:rPr>
          <w:rFonts w:ascii="Times New Roman" w:eastAsia="標楷體" w:hAnsi="Times New Roman" w:cs="Times New Roman" w:hint="eastAsia"/>
        </w:rPr>
        <w:t>j</w:t>
      </w:r>
      <w:r w:rsidRPr="005E6C35">
        <w:rPr>
          <w:rFonts w:ascii="標楷體" w:eastAsia="標楷體" w:hAnsi="標楷體" w:hint="eastAsia"/>
        </w:rPr>
        <w:t>為原圖的位置，下一種變化的位置需要加</w:t>
      </w:r>
      <w:proofErr w:type="gramStart"/>
      <w:r w:rsidRPr="005E6C35">
        <w:rPr>
          <w:rFonts w:ascii="標楷體" w:eastAsia="標楷體" w:hAnsi="標楷體" w:hint="eastAsia"/>
        </w:rPr>
        <w:t>三</w:t>
      </w:r>
      <w:proofErr w:type="gramEnd"/>
      <w:r w:rsidRPr="005E6C35">
        <w:rPr>
          <w:rFonts w:ascii="標楷體" w:eastAsia="標楷體" w:hAnsi="標楷體" w:hint="eastAsia"/>
        </w:rPr>
        <w:t>。</w:t>
      </w:r>
    </w:p>
    <w:p w14:paraId="7DA3A072" w14:textId="77777777" w:rsidR="00B95CDC" w:rsidRPr="005E6C35" w:rsidRDefault="00B95CDC" w:rsidP="00B972E9">
      <w:pPr>
        <w:rPr>
          <w:rFonts w:ascii="標楷體" w:eastAsia="標楷體" w:hAnsi="標楷體"/>
        </w:rPr>
      </w:pPr>
    </w:p>
    <w:p w14:paraId="094F1DDE" w14:textId="77777777" w:rsidR="00B95CDC" w:rsidRPr="00D533C0" w:rsidRDefault="00B95CDC" w:rsidP="00B972E9">
      <w:pPr>
        <w:rPr>
          <w:rFonts w:ascii="Times New Roman" w:eastAsia="標楷體" w:hAnsi="Times New Roman" w:cs="Times New Roman"/>
        </w:rPr>
      </w:pPr>
      <w:r w:rsidRPr="00D533C0">
        <w:rPr>
          <w:rFonts w:ascii="Times New Roman" w:eastAsia="標楷體" w:hAnsi="Times New Roman" w:cs="Times New Roman" w:hint="eastAsia"/>
        </w:rPr>
        <w:t>V</w:t>
      </w:r>
      <w:r w:rsidRPr="00D533C0">
        <w:rPr>
          <w:rFonts w:ascii="Times New Roman" w:eastAsia="標楷體" w:hAnsi="Times New Roman" w:cs="Times New Roman"/>
        </w:rPr>
        <w:t>ersion2</w:t>
      </w:r>
    </w:p>
    <w:p w14:paraId="3B398938" w14:textId="77777777" w:rsidR="00B95CDC" w:rsidRPr="005E6C35" w:rsidRDefault="00B95CDC" w:rsidP="00B972E9">
      <w:pPr>
        <w:rPr>
          <w:rFonts w:ascii="標楷體" w:eastAsia="標楷體" w:hAnsi="標楷體"/>
        </w:rPr>
      </w:pPr>
      <w:r w:rsidRPr="005E6C35">
        <w:rPr>
          <w:rFonts w:ascii="標楷體" w:eastAsia="標楷體" w:hAnsi="標楷體"/>
        </w:rPr>
        <w:drawing>
          <wp:inline distT="0" distB="0" distL="0" distR="0" wp14:anchorId="5711E1CD" wp14:editId="6410645D">
            <wp:extent cx="5274310" cy="7569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EC55" w14:textId="77777777" w:rsidR="005E6C35" w:rsidRPr="005E6C35" w:rsidRDefault="00B95CDC" w:rsidP="005E6C35">
      <w:pPr>
        <w:rPr>
          <w:rFonts w:ascii="標楷體" w:eastAsia="標楷體" w:hAnsi="標楷體"/>
        </w:rPr>
      </w:pPr>
      <w:r w:rsidRPr="005E6C35">
        <w:rPr>
          <w:rFonts w:ascii="Times New Roman" w:eastAsia="標楷體" w:hAnsi="Times New Roman" w:cs="Times New Roman" w:hint="eastAsia"/>
        </w:rPr>
        <w:t>V</w:t>
      </w:r>
      <w:r w:rsidRPr="005E6C35">
        <w:rPr>
          <w:rFonts w:ascii="Times New Roman" w:eastAsia="標楷體" w:hAnsi="Times New Roman" w:cs="Times New Roman"/>
        </w:rPr>
        <w:t>ersion2</w:t>
      </w:r>
      <w:r w:rsidRPr="005E6C35">
        <w:rPr>
          <w:rFonts w:ascii="標楷體" w:eastAsia="標楷體" w:hAnsi="標楷體" w:hint="eastAsia"/>
        </w:rPr>
        <w:t>在</w:t>
      </w:r>
      <w:r w:rsidRPr="005E6C35">
        <w:rPr>
          <w:rFonts w:ascii="Times New Roman" w:eastAsia="標楷體" w:hAnsi="Times New Roman" w:cs="Times New Roman" w:hint="eastAsia"/>
        </w:rPr>
        <w:t>Version1</w:t>
      </w:r>
      <w:r w:rsidRPr="005E6C35">
        <w:rPr>
          <w:rFonts w:ascii="標楷體" w:eastAsia="標楷體" w:hAnsi="標楷體" w:hint="eastAsia"/>
        </w:rPr>
        <w:t>的基礎上增加了</w:t>
      </w:r>
      <w:r w:rsidR="005E6C35" w:rsidRPr="005E6C35">
        <w:rPr>
          <w:rFonts w:ascii="Times New Roman" w:eastAsia="標楷體" w:hAnsi="Times New Roman" w:cs="Times New Roman" w:hint="eastAsia"/>
        </w:rPr>
        <w:t>RGB</w:t>
      </w:r>
      <w:r w:rsidR="005E6C35" w:rsidRPr="005E6C35">
        <w:rPr>
          <w:rFonts w:ascii="標楷體" w:eastAsia="標楷體" w:hAnsi="標楷體" w:hint="eastAsia"/>
        </w:rPr>
        <w:t>到</w:t>
      </w:r>
      <w:r w:rsidR="005E6C35" w:rsidRPr="005E6C35">
        <w:rPr>
          <w:rFonts w:ascii="Times New Roman" w:eastAsia="標楷體" w:hAnsi="Times New Roman" w:cs="Times New Roman" w:hint="eastAsia"/>
        </w:rPr>
        <w:t>YUV</w:t>
      </w:r>
      <w:r w:rsidRPr="005E6C35">
        <w:rPr>
          <w:rFonts w:ascii="標楷體" w:eastAsia="標楷體" w:hAnsi="標楷體" w:hint="eastAsia"/>
        </w:rPr>
        <w:t>的轉換和</w:t>
      </w:r>
      <w:r w:rsidR="005E6C35" w:rsidRPr="005E6C35">
        <w:rPr>
          <w:rFonts w:ascii="Times New Roman" w:eastAsia="標楷體" w:hAnsi="Times New Roman" w:cs="Times New Roman" w:hint="eastAsia"/>
        </w:rPr>
        <w:t>YUV</w:t>
      </w:r>
      <w:r w:rsidR="005E6C35" w:rsidRPr="005E6C35">
        <w:rPr>
          <w:rFonts w:ascii="標楷體" w:eastAsia="標楷體" w:hAnsi="標楷體" w:hint="eastAsia"/>
        </w:rPr>
        <w:t>到</w:t>
      </w:r>
      <w:r w:rsidR="005E6C35" w:rsidRPr="005E6C35">
        <w:rPr>
          <w:rFonts w:ascii="Times New Roman" w:eastAsia="標楷體" w:hAnsi="Times New Roman" w:cs="Times New Roman" w:hint="eastAsia"/>
        </w:rPr>
        <w:t>RGB</w:t>
      </w:r>
      <w:r w:rsidRPr="005E6C35">
        <w:rPr>
          <w:rFonts w:ascii="標楷體" w:eastAsia="標楷體" w:hAnsi="標楷體" w:hint="eastAsia"/>
        </w:rPr>
        <w:t>的轉換，</w:t>
      </w:r>
      <w:r w:rsidRPr="005E6C35">
        <w:rPr>
          <w:rFonts w:ascii="Times New Roman" w:eastAsia="標楷體" w:hAnsi="Times New Roman" w:cs="Times New Roman" w:hint="eastAsia"/>
        </w:rPr>
        <w:t>YUV</w:t>
      </w:r>
      <w:r w:rsidRPr="005E6C35">
        <w:rPr>
          <w:rFonts w:ascii="標楷體" w:eastAsia="標楷體" w:hAnsi="標楷體" w:hint="eastAsia"/>
        </w:rPr>
        <w:t>到</w:t>
      </w:r>
      <w:r w:rsidRPr="005E6C35">
        <w:rPr>
          <w:rFonts w:ascii="Times New Roman" w:eastAsia="標楷體" w:hAnsi="Times New Roman" w:cs="Times New Roman" w:hint="eastAsia"/>
        </w:rPr>
        <w:t>RGB</w:t>
      </w:r>
      <w:r w:rsidRPr="005E6C35">
        <w:rPr>
          <w:rFonts w:ascii="標楷體" w:eastAsia="標楷體" w:hAnsi="標楷體" w:hint="eastAsia"/>
        </w:rPr>
        <w:t>可以透過將</w:t>
      </w:r>
      <w:r w:rsidRPr="005E6C35">
        <w:rPr>
          <w:rFonts w:ascii="Times New Roman" w:eastAsia="標楷體" w:hAnsi="Times New Roman" w:cs="Times New Roman" w:hint="eastAsia"/>
        </w:rPr>
        <w:t>RGB</w:t>
      </w:r>
      <w:r w:rsidRPr="005E6C35">
        <w:rPr>
          <w:rFonts w:ascii="標楷體" w:eastAsia="標楷體" w:hAnsi="標楷體" w:hint="eastAsia"/>
        </w:rPr>
        <w:t>到</w:t>
      </w:r>
      <w:r w:rsidRPr="005E6C35">
        <w:rPr>
          <w:rFonts w:ascii="Times New Roman" w:eastAsia="標楷體" w:hAnsi="Times New Roman" w:cs="Times New Roman" w:hint="eastAsia"/>
        </w:rPr>
        <w:t>YUV</w:t>
      </w:r>
      <w:r w:rsidRPr="005E6C35">
        <w:rPr>
          <w:rFonts w:ascii="標楷體" w:eastAsia="標楷體" w:hAnsi="標楷體" w:hint="eastAsia"/>
        </w:rPr>
        <w:t>的轉換</w:t>
      </w:r>
      <w:r w:rsidRPr="005E6C35">
        <w:rPr>
          <w:rFonts w:ascii="標楷體" w:eastAsia="標楷體" w:hAnsi="標楷體" w:hint="eastAsia"/>
        </w:rPr>
        <w:t>矩陣取inverse得到</w:t>
      </w:r>
    </w:p>
    <w:p w14:paraId="46E43B31" w14:textId="77777777" w:rsidR="005E6C35" w:rsidRPr="005E6C35" w:rsidRDefault="005E6C35" w:rsidP="005E6C35">
      <w:pPr>
        <w:rPr>
          <w:rFonts w:ascii="標楷體" w:eastAsia="標楷體" w:hAnsi="標楷體"/>
        </w:rPr>
      </w:pPr>
    </w:p>
    <w:p w14:paraId="3CBF9720" w14:textId="77777777" w:rsidR="005E6C35" w:rsidRPr="005E6C35" w:rsidRDefault="005E6C35" w:rsidP="005E6C35">
      <w:pPr>
        <w:rPr>
          <w:rFonts w:ascii="標楷體" w:eastAsia="標楷體" w:hAnsi="標楷體"/>
        </w:rPr>
      </w:pPr>
    </w:p>
    <w:p w14:paraId="1D1575AD" w14:textId="77777777" w:rsidR="005E6C35" w:rsidRPr="005E6C35" w:rsidRDefault="005E6C35" w:rsidP="005E6C35">
      <w:pPr>
        <w:rPr>
          <w:rFonts w:ascii="標楷體" w:eastAsia="標楷體" w:hAnsi="標楷體"/>
        </w:rPr>
      </w:pPr>
    </w:p>
    <w:p w14:paraId="5B503986" w14:textId="77777777" w:rsidR="005E6C35" w:rsidRPr="005E6C35" w:rsidRDefault="005E6C35" w:rsidP="005E6C35">
      <w:pPr>
        <w:rPr>
          <w:rFonts w:ascii="標楷體" w:eastAsia="標楷體" w:hAnsi="標楷體"/>
        </w:rPr>
      </w:pPr>
    </w:p>
    <w:p w14:paraId="2FBBB50E" w14:textId="77777777" w:rsidR="005E6C35" w:rsidRPr="005E6C35" w:rsidRDefault="005E6C35" w:rsidP="005E6C35">
      <w:pPr>
        <w:rPr>
          <w:rFonts w:ascii="標楷體" w:eastAsia="標楷體" w:hAnsi="標楷體" w:hint="eastAsia"/>
        </w:rPr>
      </w:pPr>
    </w:p>
    <w:p w14:paraId="4F1D98BA" w14:textId="77777777" w:rsidR="00B972E9" w:rsidRPr="005E6C35" w:rsidRDefault="00B972E9" w:rsidP="00B972E9">
      <w:pPr>
        <w:pStyle w:val="1"/>
      </w:pPr>
      <w:r w:rsidRPr="005E6C35">
        <w:rPr>
          <w:rFonts w:hint="eastAsia"/>
        </w:rPr>
        <w:lastRenderedPageBreak/>
        <w:t>結果</w:t>
      </w:r>
    </w:p>
    <w:p w14:paraId="3D78EBB7" w14:textId="77777777" w:rsidR="005E6C35" w:rsidRPr="005E6C35" w:rsidRDefault="005E6C35" w:rsidP="005E6C35">
      <w:pPr>
        <w:rPr>
          <w:rFonts w:ascii="Times New Roman" w:eastAsia="標楷體" w:hAnsi="Times New Roman" w:cs="Times New Roman" w:hint="eastAsia"/>
        </w:rPr>
      </w:pPr>
      <w:r w:rsidRPr="005E6C35">
        <w:rPr>
          <w:rFonts w:ascii="Times New Roman" w:eastAsia="標楷體" w:hAnsi="Times New Roman" w:cs="Times New Roman"/>
        </w:rPr>
        <w:t>K=0.5</w:t>
      </w:r>
      <w:r w:rsidRPr="005E6C35">
        <w:rPr>
          <w:rFonts w:ascii="Times New Roman" w:eastAsia="標楷體" w:hAnsi="Times New Roman" w:cs="Times New Roman" w:hint="eastAsia"/>
        </w:rPr>
        <w:t>、</w:t>
      </w:r>
      <w:r w:rsidRPr="005E6C35">
        <w:rPr>
          <w:rFonts w:ascii="Times New Roman" w:eastAsia="標楷體" w:hAnsi="Times New Roman" w:cs="Times New Roman" w:hint="eastAsia"/>
        </w:rPr>
        <w:t>1.0</w:t>
      </w:r>
      <w:r w:rsidRPr="005E6C35">
        <w:rPr>
          <w:rFonts w:ascii="Times New Roman" w:eastAsia="標楷體" w:hAnsi="Times New Roman" w:cs="Times New Roman" w:hint="eastAsia"/>
        </w:rPr>
        <w:t>、</w:t>
      </w:r>
      <w:r w:rsidRPr="005E6C35">
        <w:rPr>
          <w:rFonts w:ascii="Times New Roman" w:eastAsia="標楷體" w:hAnsi="Times New Roman" w:cs="Times New Roman" w:hint="eastAsia"/>
        </w:rPr>
        <w:t>5.0</w:t>
      </w:r>
      <w:r w:rsidRPr="005E6C35">
        <w:rPr>
          <w:rFonts w:ascii="Times New Roman" w:eastAsia="標楷體" w:hAnsi="Times New Roman" w:cs="Times New Roman" w:hint="eastAsia"/>
        </w:rPr>
        <w:t>、</w:t>
      </w:r>
      <w:r w:rsidRPr="005E6C35">
        <w:rPr>
          <w:rFonts w:ascii="Times New Roman" w:eastAsia="標楷體" w:hAnsi="Times New Roman" w:cs="Times New Roman" w:hint="eastAsia"/>
        </w:rPr>
        <w:t>10.0</w:t>
      </w:r>
    </w:p>
    <w:p w14:paraId="62F7A4A5" w14:textId="77777777" w:rsidR="00F73FE7" w:rsidRPr="005E6C35" w:rsidRDefault="00F73FE7" w:rsidP="00F73FE7">
      <w:pPr>
        <w:rPr>
          <w:rFonts w:ascii="標楷體" w:eastAsia="標楷體" w:hAnsi="標楷體"/>
        </w:rPr>
      </w:pPr>
      <w:r w:rsidRPr="005E6C35">
        <w:rPr>
          <w:rFonts w:ascii="標楷體" w:eastAsia="標楷體" w:hAnsi="標楷體" w:hint="eastAsia"/>
          <w:noProof/>
        </w:rPr>
        <w:drawing>
          <wp:inline distT="0" distB="0" distL="0" distR="0" wp14:anchorId="63E73D64" wp14:editId="392B1DF7">
            <wp:extent cx="5274310" cy="351599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C35">
        <w:rPr>
          <w:rFonts w:ascii="標楷體" w:eastAsia="標楷體" w:hAnsi="標楷體" w:hint="eastAsia"/>
          <w:noProof/>
        </w:rPr>
        <w:drawing>
          <wp:inline distT="0" distB="0" distL="0" distR="0" wp14:anchorId="46295124" wp14:editId="3A1AA5B3">
            <wp:extent cx="5274310" cy="351599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2DA0" w14:textId="77777777" w:rsidR="005E6C35" w:rsidRPr="005E6C35" w:rsidRDefault="005E6C35" w:rsidP="00F73FE7">
      <w:pPr>
        <w:rPr>
          <w:rFonts w:ascii="標楷體" w:eastAsia="標楷體" w:hAnsi="標楷體"/>
        </w:rPr>
      </w:pPr>
    </w:p>
    <w:p w14:paraId="71072B3D" w14:textId="77777777" w:rsidR="005E6C35" w:rsidRPr="005E6C35" w:rsidRDefault="005E6C35" w:rsidP="00F73FE7">
      <w:pPr>
        <w:rPr>
          <w:rFonts w:ascii="標楷體" w:eastAsia="標楷體" w:hAnsi="標楷體"/>
        </w:rPr>
      </w:pPr>
    </w:p>
    <w:p w14:paraId="3B12B461" w14:textId="77777777" w:rsidR="005E6C35" w:rsidRPr="005E6C35" w:rsidRDefault="005E6C35" w:rsidP="00F73FE7">
      <w:pPr>
        <w:rPr>
          <w:rFonts w:ascii="Times New Roman" w:eastAsia="標楷體" w:hAnsi="Times New Roman" w:cs="Times New Roman" w:hint="eastAsia"/>
        </w:rPr>
      </w:pPr>
      <w:r w:rsidRPr="005E6C35">
        <w:rPr>
          <w:rFonts w:ascii="Times New Roman" w:eastAsia="標楷體" w:hAnsi="Times New Roman" w:cs="Times New Roman"/>
        </w:rPr>
        <w:lastRenderedPageBreak/>
        <w:t>K=0.5</w:t>
      </w:r>
      <w:r w:rsidRPr="005E6C35">
        <w:rPr>
          <w:rFonts w:ascii="Times New Roman" w:eastAsia="標楷體" w:hAnsi="Times New Roman" w:cs="Times New Roman" w:hint="eastAsia"/>
        </w:rPr>
        <w:t>、</w:t>
      </w:r>
      <w:r w:rsidRPr="005E6C35">
        <w:rPr>
          <w:rFonts w:ascii="Times New Roman" w:eastAsia="標楷體" w:hAnsi="Times New Roman" w:cs="Times New Roman" w:hint="eastAsia"/>
        </w:rPr>
        <w:t>1.0</w:t>
      </w:r>
      <w:r w:rsidRPr="005E6C35">
        <w:rPr>
          <w:rFonts w:ascii="Times New Roman" w:eastAsia="標楷體" w:hAnsi="Times New Roman" w:cs="Times New Roman" w:hint="eastAsia"/>
        </w:rPr>
        <w:t>、</w:t>
      </w:r>
      <w:r w:rsidRPr="005E6C35">
        <w:rPr>
          <w:rFonts w:ascii="Times New Roman" w:eastAsia="標楷體" w:hAnsi="Times New Roman" w:cs="Times New Roman" w:hint="eastAsia"/>
        </w:rPr>
        <w:t>10</w:t>
      </w:r>
      <w:r w:rsidRPr="005E6C35">
        <w:rPr>
          <w:rFonts w:ascii="Times New Roman" w:eastAsia="標楷體" w:hAnsi="Times New Roman" w:cs="Times New Roman" w:hint="eastAsia"/>
        </w:rPr>
        <w:t>.0</w:t>
      </w:r>
      <w:r w:rsidRPr="005E6C35">
        <w:rPr>
          <w:rFonts w:ascii="Times New Roman" w:eastAsia="標楷體" w:hAnsi="Times New Roman" w:cs="Times New Roman" w:hint="eastAsia"/>
        </w:rPr>
        <w:t>、</w:t>
      </w:r>
      <w:r w:rsidRPr="005E6C35">
        <w:rPr>
          <w:rFonts w:ascii="Times New Roman" w:eastAsia="標楷體" w:hAnsi="Times New Roman" w:cs="Times New Roman" w:hint="eastAsia"/>
        </w:rPr>
        <w:t>100</w:t>
      </w:r>
      <w:r w:rsidRPr="005E6C35">
        <w:rPr>
          <w:rFonts w:ascii="Times New Roman" w:eastAsia="標楷體" w:hAnsi="Times New Roman" w:cs="Times New Roman" w:hint="eastAsia"/>
        </w:rPr>
        <w:t>.0</w:t>
      </w:r>
    </w:p>
    <w:p w14:paraId="579EB265" w14:textId="77777777" w:rsidR="005E6C35" w:rsidRPr="005E6C35" w:rsidRDefault="005E6C35" w:rsidP="00F73FE7">
      <w:pPr>
        <w:rPr>
          <w:rFonts w:ascii="標楷體" w:eastAsia="標楷體" w:hAnsi="標楷體" w:hint="eastAsia"/>
        </w:rPr>
      </w:pPr>
      <w:r w:rsidRPr="005E6C35">
        <w:rPr>
          <w:rFonts w:ascii="標楷體" w:eastAsia="標楷體" w:hAnsi="標楷體" w:hint="eastAsia"/>
          <w:noProof/>
        </w:rPr>
        <w:drawing>
          <wp:inline distT="0" distB="0" distL="0" distR="0" wp14:anchorId="2B5392C7" wp14:editId="4032B276">
            <wp:extent cx="5273992" cy="351599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992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C35">
        <w:rPr>
          <w:rFonts w:ascii="標楷體" w:eastAsia="標楷體" w:hAnsi="標楷體" w:hint="eastAsia"/>
          <w:noProof/>
        </w:rPr>
        <w:drawing>
          <wp:inline distT="0" distB="0" distL="0" distR="0" wp14:anchorId="73F52E5C" wp14:editId="200062EE">
            <wp:extent cx="5273992" cy="351599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992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BFA1" w14:textId="77777777" w:rsidR="00F73FE7" w:rsidRPr="005E6C35" w:rsidRDefault="00F73FE7" w:rsidP="00F73FE7">
      <w:pPr>
        <w:rPr>
          <w:rFonts w:ascii="標楷體" w:eastAsia="標楷體" w:hAnsi="標楷體" w:hint="eastAsia"/>
        </w:rPr>
      </w:pPr>
      <w:r w:rsidRPr="00D533C0">
        <w:rPr>
          <w:rFonts w:ascii="Times New Roman" w:eastAsia="標楷體" w:hAnsi="Times New Roman" w:cs="Times New Roman"/>
        </w:rPr>
        <w:t>在</w:t>
      </w:r>
      <w:r w:rsidRPr="00D533C0">
        <w:rPr>
          <w:rFonts w:ascii="Times New Roman" w:eastAsia="標楷體" w:hAnsi="Times New Roman" w:cs="Times New Roman"/>
        </w:rPr>
        <w:t>k=0.5</w:t>
      </w:r>
      <w:r w:rsidR="00B85E3A" w:rsidRPr="00D533C0">
        <w:rPr>
          <w:rFonts w:ascii="Times New Roman" w:eastAsia="標楷體" w:hAnsi="Times New Roman" w:cs="Times New Roman"/>
        </w:rPr>
        <w:t>、</w:t>
      </w:r>
      <w:r w:rsidR="00B85E3A" w:rsidRPr="00D533C0">
        <w:rPr>
          <w:rFonts w:ascii="Times New Roman" w:eastAsia="標楷體" w:hAnsi="Times New Roman" w:cs="Times New Roman"/>
        </w:rPr>
        <w:t>1.0</w:t>
      </w:r>
      <w:r w:rsidR="00B85E3A" w:rsidRPr="00D533C0">
        <w:rPr>
          <w:rFonts w:ascii="Times New Roman" w:eastAsia="標楷體" w:hAnsi="Times New Roman" w:cs="Times New Roman"/>
        </w:rPr>
        <w:t>、</w:t>
      </w:r>
      <w:r w:rsidR="00B85E3A" w:rsidRPr="00D533C0">
        <w:rPr>
          <w:rFonts w:ascii="Times New Roman" w:eastAsia="標楷體" w:hAnsi="Times New Roman" w:cs="Times New Roman"/>
        </w:rPr>
        <w:t>5.0</w:t>
      </w:r>
      <w:r w:rsidR="00B85E3A" w:rsidRPr="00D533C0">
        <w:rPr>
          <w:rFonts w:ascii="Times New Roman" w:eastAsia="標楷體" w:hAnsi="Times New Roman" w:cs="Times New Roman"/>
        </w:rPr>
        <w:t>、</w:t>
      </w:r>
      <w:r w:rsidR="00B85E3A" w:rsidRPr="00D533C0">
        <w:rPr>
          <w:rFonts w:ascii="Times New Roman" w:eastAsia="標楷體" w:hAnsi="Times New Roman" w:cs="Times New Roman"/>
        </w:rPr>
        <w:t>10.0</w:t>
      </w:r>
      <w:r w:rsidR="00B85E3A" w:rsidRPr="005E6C35">
        <w:rPr>
          <w:rFonts w:ascii="標楷體" w:eastAsia="標楷體" w:hAnsi="標楷體" w:hint="eastAsia"/>
        </w:rPr>
        <w:t>的情況下，兩個版本無法直接分辨差異。但若將</w:t>
      </w:r>
      <w:r w:rsidR="00B85E3A" w:rsidRPr="00D533C0">
        <w:rPr>
          <w:rFonts w:ascii="Times New Roman" w:eastAsia="標楷體" w:hAnsi="Times New Roman" w:cs="Times New Roman"/>
        </w:rPr>
        <w:t>k</w:t>
      </w:r>
      <w:r w:rsidR="00B85E3A" w:rsidRPr="005E6C35">
        <w:rPr>
          <w:rFonts w:ascii="標楷體" w:eastAsia="標楷體" w:hAnsi="標楷體" w:hint="eastAsia"/>
        </w:rPr>
        <w:t>調大，可以發現在</w:t>
      </w:r>
      <w:r w:rsidR="00B85E3A" w:rsidRPr="00D533C0">
        <w:rPr>
          <w:rFonts w:ascii="Times New Roman" w:eastAsia="標楷體" w:hAnsi="Times New Roman" w:cs="Times New Roman" w:hint="eastAsia"/>
        </w:rPr>
        <w:t>version1</w:t>
      </w:r>
      <w:r w:rsidR="00B85E3A" w:rsidRPr="005E6C35">
        <w:rPr>
          <w:rFonts w:ascii="標楷體" w:eastAsia="標楷體" w:hAnsi="標楷體" w:hint="eastAsia"/>
        </w:rPr>
        <w:t>相較於</w:t>
      </w:r>
      <w:r w:rsidR="00B85E3A" w:rsidRPr="00D533C0">
        <w:rPr>
          <w:rFonts w:ascii="Times New Roman" w:eastAsia="標楷體" w:hAnsi="Times New Roman" w:cs="Times New Roman" w:hint="eastAsia"/>
        </w:rPr>
        <w:t>version2</w:t>
      </w:r>
      <w:r w:rsidR="00B85E3A" w:rsidRPr="005E6C35">
        <w:rPr>
          <w:rFonts w:ascii="標楷體" w:eastAsia="標楷體" w:hAnsi="標楷體" w:hint="eastAsia"/>
        </w:rPr>
        <w:t>顏色的飽和度</w:t>
      </w:r>
      <w:r w:rsidR="005E6C35" w:rsidRPr="005E6C35">
        <w:rPr>
          <w:rFonts w:ascii="標楷體" w:eastAsia="標楷體" w:hAnsi="標楷體" w:hint="eastAsia"/>
        </w:rPr>
        <w:t>更</w:t>
      </w:r>
      <w:r w:rsidR="00B85E3A" w:rsidRPr="005E6C35">
        <w:rPr>
          <w:rFonts w:ascii="標楷體" w:eastAsia="標楷體" w:hAnsi="標楷體" w:hint="eastAsia"/>
        </w:rPr>
        <w:t>高</w:t>
      </w:r>
    </w:p>
    <w:p w14:paraId="627A75C1" w14:textId="77777777" w:rsidR="00B972E9" w:rsidRPr="005E6C35" w:rsidRDefault="00B972E9" w:rsidP="00B972E9">
      <w:pPr>
        <w:pStyle w:val="1"/>
      </w:pPr>
      <w:r w:rsidRPr="005E6C35">
        <w:rPr>
          <w:rFonts w:hint="eastAsia"/>
        </w:rPr>
        <w:lastRenderedPageBreak/>
        <w:t>結論</w:t>
      </w:r>
    </w:p>
    <w:p w14:paraId="0F04471B" w14:textId="338B0DCB" w:rsidR="00B972E9" w:rsidRPr="005E6C35" w:rsidRDefault="005E6C35">
      <w:pPr>
        <w:rPr>
          <w:rFonts w:ascii="標楷體" w:eastAsia="標楷體" w:hAnsi="標楷體"/>
        </w:rPr>
      </w:pPr>
      <w:r w:rsidRPr="005E6C35">
        <w:rPr>
          <w:rFonts w:ascii="標楷體" w:eastAsia="標楷體" w:hAnsi="標楷體" w:hint="eastAsia"/>
        </w:rPr>
        <w:t>在經過這次作業後，對於</w:t>
      </w:r>
      <w:r w:rsidR="004B106E">
        <w:rPr>
          <w:rFonts w:ascii="Times New Roman" w:eastAsia="標楷體" w:hAnsi="Times New Roman" w:cs="Times New Roman"/>
        </w:rPr>
        <w:t>kernel</w:t>
      </w:r>
      <w:r w:rsidRPr="005E6C35">
        <w:rPr>
          <w:rFonts w:ascii="標楷體" w:eastAsia="標楷體" w:hAnsi="標楷體" w:hint="eastAsia"/>
        </w:rPr>
        <w:t>的運作方式更加</w:t>
      </w:r>
      <w:proofErr w:type="gramStart"/>
      <w:r w:rsidRPr="005E6C35">
        <w:rPr>
          <w:rFonts w:ascii="標楷體" w:eastAsia="標楷體" w:hAnsi="標楷體" w:hint="eastAsia"/>
        </w:rPr>
        <w:t>清楚，</w:t>
      </w:r>
      <w:proofErr w:type="gramEnd"/>
      <w:r w:rsidRPr="005E6C35">
        <w:rPr>
          <w:rFonts w:ascii="標楷體" w:eastAsia="標楷體" w:hAnsi="標楷體" w:hint="eastAsia"/>
        </w:rPr>
        <w:t>也發現如果要對</w:t>
      </w:r>
      <w:r w:rsidRPr="005E6C35">
        <w:rPr>
          <w:rFonts w:ascii="Times New Roman" w:eastAsia="標楷體" w:hAnsi="Times New Roman" w:cs="Times New Roman" w:hint="eastAsia"/>
        </w:rPr>
        <w:t>RGB</w:t>
      </w:r>
      <w:r w:rsidRPr="005E6C35">
        <w:rPr>
          <w:rFonts w:ascii="標楷體" w:eastAsia="標楷體" w:hAnsi="標楷體" w:hint="eastAsia"/>
        </w:rPr>
        <w:t>進行座標轉換需要將矩陣轉置才能得到正確的結果。</w:t>
      </w:r>
      <w:r w:rsidR="00E05F77">
        <w:rPr>
          <w:rFonts w:ascii="標楷體" w:eastAsia="標楷體" w:hAnsi="標楷體" w:hint="eastAsia"/>
        </w:rPr>
        <w:t>另外在寫作業</w:t>
      </w:r>
      <w:r w:rsidR="007C710F">
        <w:rPr>
          <w:rFonts w:ascii="標楷體" w:eastAsia="標楷體" w:hAnsi="標楷體" w:hint="eastAsia"/>
        </w:rPr>
        <w:t>的過程中，我也發現我的寫法需要在</w:t>
      </w:r>
      <w:proofErr w:type="spellStart"/>
      <w:r w:rsidR="007C710F" w:rsidRPr="007C710F">
        <w:rPr>
          <w:rFonts w:ascii="Times New Roman" w:eastAsia="標楷體" w:hAnsi="Times New Roman" w:cs="Times New Roman"/>
        </w:rPr>
        <w:t>keras</w:t>
      </w:r>
      <w:proofErr w:type="spellEnd"/>
      <w:r w:rsidR="007C710F">
        <w:rPr>
          <w:rFonts w:ascii="標楷體" w:eastAsia="標楷體" w:hAnsi="標楷體" w:hint="eastAsia"/>
        </w:rPr>
        <w:t xml:space="preserve"> </w:t>
      </w:r>
      <w:r w:rsidR="007C710F" w:rsidRPr="007C710F">
        <w:rPr>
          <w:rFonts w:ascii="Times New Roman" w:eastAsia="標楷體" w:hAnsi="Times New Roman" w:cs="Times New Roman" w:hint="eastAsia"/>
        </w:rPr>
        <w:t>3</w:t>
      </w:r>
      <w:r w:rsidR="007C710F">
        <w:rPr>
          <w:rFonts w:ascii="標楷體" w:eastAsia="標楷體" w:hAnsi="標楷體" w:hint="eastAsia"/>
        </w:rPr>
        <w:t>中才能順利執行，否則會有</w:t>
      </w:r>
      <w:proofErr w:type="spellStart"/>
      <w:r w:rsidR="007C710F" w:rsidRPr="007C710F">
        <w:rPr>
          <w:rFonts w:ascii="Times New Roman" w:eastAsia="標楷體" w:hAnsi="Times New Roman" w:cs="Times New Roman" w:hint="eastAsia"/>
        </w:rPr>
        <w:t>TypeError</w:t>
      </w:r>
      <w:proofErr w:type="spellEnd"/>
      <w:r w:rsidR="007C710F">
        <w:rPr>
          <w:rFonts w:ascii="標楷體" w:eastAsia="標楷體" w:hAnsi="標楷體" w:hint="eastAsia"/>
        </w:rPr>
        <w:t>。</w:t>
      </w:r>
    </w:p>
    <w:p w14:paraId="3228900E" w14:textId="77777777" w:rsidR="005E6C35" w:rsidRPr="005E6C35" w:rsidRDefault="00B972E9" w:rsidP="005E6C35">
      <w:pPr>
        <w:pStyle w:val="1"/>
        <w:tabs>
          <w:tab w:val="left" w:pos="1800"/>
        </w:tabs>
        <w:rPr>
          <w:rFonts w:hint="eastAsia"/>
        </w:rPr>
      </w:pPr>
      <w:r w:rsidRPr="005E6C35">
        <w:rPr>
          <w:rFonts w:hint="eastAsia"/>
        </w:rPr>
        <w:t>參考文獻</w:t>
      </w:r>
      <w:r w:rsidR="005E6C35" w:rsidRPr="005E6C35">
        <w:tab/>
      </w:r>
      <w:bookmarkStart w:id="0" w:name="_GoBack"/>
      <w:bookmarkEnd w:id="0"/>
    </w:p>
    <w:p w14:paraId="592B3A3B" w14:textId="77777777" w:rsidR="00B972E9" w:rsidRPr="005E6C35" w:rsidRDefault="005E6C35">
      <w:pPr>
        <w:rPr>
          <w:rFonts w:ascii="標楷體" w:eastAsia="標楷體" w:hAnsi="標楷體"/>
        </w:rPr>
      </w:pPr>
      <w:proofErr w:type="spellStart"/>
      <w:r w:rsidRPr="005E6C35">
        <w:rPr>
          <w:rFonts w:ascii="標楷體" w:eastAsia="標楷體" w:hAnsi="標楷體"/>
        </w:rPr>
        <w:t>Chatgpt</w:t>
      </w:r>
      <w:proofErr w:type="spellEnd"/>
    </w:p>
    <w:p w14:paraId="6A65DEC5" w14:textId="77777777" w:rsidR="005E6C35" w:rsidRPr="005E6C35" w:rsidRDefault="005E6C35">
      <w:pPr>
        <w:rPr>
          <w:rFonts w:ascii="標楷體" w:eastAsia="標楷體" w:hAnsi="標楷體" w:hint="eastAsia"/>
        </w:rPr>
      </w:pPr>
    </w:p>
    <w:p w14:paraId="612016A3" w14:textId="77777777" w:rsidR="005E6C35" w:rsidRPr="005E6C35" w:rsidRDefault="005E6C35">
      <w:pPr>
        <w:rPr>
          <w:rFonts w:ascii="標楷體" w:eastAsia="標楷體" w:hAnsi="標楷體"/>
        </w:rPr>
      </w:pPr>
      <w:hyperlink r:id="rId17" w:history="1">
        <w:r w:rsidRPr="005E6C35">
          <w:rPr>
            <w:rStyle w:val="ac"/>
            <w:rFonts w:ascii="標楷體" w:eastAsia="標楷體" w:hAnsi="標楷體"/>
          </w:rPr>
          <w:t>https://keras.io/api/layers/convolution_layers/depthwise_convolution2d/</w:t>
        </w:r>
      </w:hyperlink>
    </w:p>
    <w:p w14:paraId="27115AB6" w14:textId="77777777" w:rsidR="005E6C35" w:rsidRPr="005E6C35" w:rsidRDefault="005E6C35">
      <w:pPr>
        <w:rPr>
          <w:rFonts w:ascii="標楷體" w:eastAsia="標楷體" w:hAnsi="標楷體"/>
        </w:rPr>
      </w:pPr>
    </w:p>
    <w:p w14:paraId="5FD1B662" w14:textId="77777777" w:rsidR="005E6C35" w:rsidRPr="005E6C35" w:rsidRDefault="005E6C35">
      <w:pPr>
        <w:rPr>
          <w:rFonts w:ascii="標楷體" w:eastAsia="標楷體" w:hAnsi="標楷體"/>
        </w:rPr>
      </w:pPr>
      <w:hyperlink r:id="rId18" w:history="1">
        <w:r w:rsidRPr="005E6C35">
          <w:rPr>
            <w:rStyle w:val="ac"/>
            <w:rFonts w:ascii="標楷體" w:eastAsia="標楷體" w:hAnsi="標楷體"/>
          </w:rPr>
          <w:t>https://medium.com/@RiwajNeupane/convolutions-blurring-and-sharpening-images-44559460977d</w:t>
        </w:r>
      </w:hyperlink>
    </w:p>
    <w:p w14:paraId="0B4EA545" w14:textId="77777777" w:rsidR="005E6C35" w:rsidRPr="005E6C35" w:rsidRDefault="005E6C35">
      <w:pPr>
        <w:rPr>
          <w:rFonts w:ascii="標楷體" w:eastAsia="標楷體" w:hAnsi="標楷體"/>
        </w:rPr>
      </w:pPr>
    </w:p>
    <w:p w14:paraId="63270F79" w14:textId="77777777" w:rsidR="005E6C35" w:rsidRPr="005E6C35" w:rsidRDefault="005E6C35">
      <w:pPr>
        <w:rPr>
          <w:rFonts w:ascii="標楷體" w:eastAsia="標楷體" w:hAnsi="標楷體"/>
        </w:rPr>
      </w:pPr>
      <w:hyperlink r:id="rId19" w:history="1">
        <w:r w:rsidRPr="005E6C35">
          <w:rPr>
            <w:rStyle w:val="ac"/>
            <w:rFonts w:ascii="標楷體" w:eastAsia="標楷體" w:hAnsi="標楷體"/>
          </w:rPr>
          <w:t>https://antonmilev.medium.com/implement-image-color-filters-using-keras-conv2d-layers-3f2682105b7c</w:t>
        </w:r>
      </w:hyperlink>
    </w:p>
    <w:p w14:paraId="6C8972C4" w14:textId="77777777" w:rsidR="005E6C35" w:rsidRPr="005E6C35" w:rsidRDefault="005E6C35">
      <w:pPr>
        <w:rPr>
          <w:rFonts w:ascii="標楷體" w:eastAsia="標楷體" w:hAnsi="標楷體"/>
        </w:rPr>
      </w:pPr>
    </w:p>
    <w:p w14:paraId="7004B2ED" w14:textId="77777777" w:rsidR="005E6C35" w:rsidRPr="005E6C35" w:rsidRDefault="005E6C35">
      <w:pPr>
        <w:rPr>
          <w:rFonts w:ascii="標楷體" w:eastAsia="標楷體" w:hAnsi="標楷體" w:hint="eastAsia"/>
        </w:rPr>
      </w:pPr>
    </w:p>
    <w:sectPr w:rsidR="005E6C35" w:rsidRPr="005E6C35" w:rsidSect="00B972E9">
      <w:footerReference w:type="default" r:id="rId20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2DD314" w14:textId="77777777" w:rsidR="00FF4B33" w:rsidRDefault="00FF4B33" w:rsidP="00B972E9">
      <w:r>
        <w:separator/>
      </w:r>
    </w:p>
  </w:endnote>
  <w:endnote w:type="continuationSeparator" w:id="0">
    <w:p w14:paraId="4A161F2D" w14:textId="77777777" w:rsidR="00FF4B33" w:rsidRDefault="00FF4B33" w:rsidP="00B972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6823249"/>
      <w:docPartObj>
        <w:docPartGallery w:val="Page Numbers (Bottom of Page)"/>
        <w:docPartUnique/>
      </w:docPartObj>
    </w:sdtPr>
    <w:sdtEndPr/>
    <w:sdtContent>
      <w:p w14:paraId="482CBBB8" w14:textId="77777777" w:rsidR="00B972E9" w:rsidRDefault="00D142DE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5772" w:rsidRPr="00065772">
          <w:rPr>
            <w:noProof/>
            <w:lang w:val="zh-TW"/>
          </w:rPr>
          <w:t>2</w:t>
        </w:r>
        <w:r>
          <w:rPr>
            <w:noProof/>
            <w:lang w:val="zh-TW"/>
          </w:rPr>
          <w:fldChar w:fldCharType="end"/>
        </w:r>
      </w:p>
    </w:sdtContent>
  </w:sdt>
  <w:p w14:paraId="772A5A1B" w14:textId="77777777" w:rsidR="00B972E9" w:rsidRDefault="00B972E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20E262" w14:textId="77777777" w:rsidR="00FF4B33" w:rsidRDefault="00FF4B33" w:rsidP="00B972E9">
      <w:r>
        <w:separator/>
      </w:r>
    </w:p>
  </w:footnote>
  <w:footnote w:type="continuationSeparator" w:id="0">
    <w:p w14:paraId="5CEC0E8A" w14:textId="77777777" w:rsidR="00FF4B33" w:rsidRDefault="00FF4B33" w:rsidP="00B972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9B6C5F"/>
    <w:multiLevelType w:val="hybridMultilevel"/>
    <w:tmpl w:val="604236D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B9C3ADF"/>
    <w:multiLevelType w:val="hybridMultilevel"/>
    <w:tmpl w:val="C8B2E716"/>
    <w:lvl w:ilvl="0" w:tplc="6D8867D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96C6E58"/>
    <w:multiLevelType w:val="hybridMultilevel"/>
    <w:tmpl w:val="E0386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72E9"/>
    <w:rsid w:val="000011FF"/>
    <w:rsid w:val="00002420"/>
    <w:rsid w:val="00024A6B"/>
    <w:rsid w:val="00065772"/>
    <w:rsid w:val="00122D39"/>
    <w:rsid w:val="001A0E15"/>
    <w:rsid w:val="0023266B"/>
    <w:rsid w:val="002941D3"/>
    <w:rsid w:val="004B106E"/>
    <w:rsid w:val="004D3B93"/>
    <w:rsid w:val="005E6C35"/>
    <w:rsid w:val="006C7DD2"/>
    <w:rsid w:val="007C710F"/>
    <w:rsid w:val="008B3552"/>
    <w:rsid w:val="00A80777"/>
    <w:rsid w:val="00AC5377"/>
    <w:rsid w:val="00B85E3A"/>
    <w:rsid w:val="00B95CDC"/>
    <w:rsid w:val="00B972E9"/>
    <w:rsid w:val="00BD199F"/>
    <w:rsid w:val="00BE4676"/>
    <w:rsid w:val="00BF624C"/>
    <w:rsid w:val="00C8653E"/>
    <w:rsid w:val="00D142DE"/>
    <w:rsid w:val="00D533C0"/>
    <w:rsid w:val="00E05F77"/>
    <w:rsid w:val="00E36E5D"/>
    <w:rsid w:val="00F0036C"/>
    <w:rsid w:val="00F73FE7"/>
    <w:rsid w:val="00FF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4150B7"/>
  <w15:docId w15:val="{9FD73AA1-99CC-413F-A5E3-9FC4CA575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F624C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972E9"/>
    <w:pPr>
      <w:keepNext/>
      <w:spacing w:before="180" w:after="180" w:line="720" w:lineRule="auto"/>
      <w:outlineLvl w:val="0"/>
    </w:pPr>
    <w:rPr>
      <w:rFonts w:ascii="標楷體" w:eastAsia="標楷體" w:hAnsi="標楷體" w:cstheme="majorBidi"/>
      <w:b/>
      <w:bCs/>
      <w:kern w:val="5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972E9"/>
    <w:rPr>
      <w:rFonts w:ascii="標楷體" w:eastAsia="標楷體" w:hAnsi="標楷體" w:cstheme="majorBidi"/>
      <w:b/>
      <w:bCs/>
      <w:kern w:val="52"/>
      <w:sz w:val="28"/>
      <w:szCs w:val="28"/>
    </w:rPr>
  </w:style>
  <w:style w:type="paragraph" w:styleId="a3">
    <w:name w:val="header"/>
    <w:basedOn w:val="a"/>
    <w:link w:val="a4"/>
    <w:uiPriority w:val="99"/>
    <w:semiHidden/>
    <w:unhideWhenUsed/>
    <w:rsid w:val="00B972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B972E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972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972E9"/>
    <w:rPr>
      <w:sz w:val="20"/>
      <w:szCs w:val="20"/>
    </w:rPr>
  </w:style>
  <w:style w:type="paragraph" w:styleId="a7">
    <w:name w:val="No Spacing"/>
    <w:link w:val="a8"/>
    <w:uiPriority w:val="1"/>
    <w:qFormat/>
    <w:rsid w:val="00B972E9"/>
    <w:rPr>
      <w:kern w:val="0"/>
      <w:sz w:val="22"/>
    </w:rPr>
  </w:style>
  <w:style w:type="character" w:customStyle="1" w:styleId="a8">
    <w:name w:val="無間距 字元"/>
    <w:basedOn w:val="a0"/>
    <w:link w:val="a7"/>
    <w:uiPriority w:val="1"/>
    <w:rsid w:val="00B972E9"/>
    <w:rPr>
      <w:kern w:val="0"/>
      <w:sz w:val="22"/>
    </w:rPr>
  </w:style>
  <w:style w:type="paragraph" w:styleId="a9">
    <w:name w:val="Balloon Text"/>
    <w:basedOn w:val="a"/>
    <w:link w:val="aa"/>
    <w:uiPriority w:val="99"/>
    <w:semiHidden/>
    <w:unhideWhenUsed/>
    <w:rsid w:val="00B972E9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B972E9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List Paragraph"/>
    <w:basedOn w:val="a"/>
    <w:uiPriority w:val="34"/>
    <w:qFormat/>
    <w:rsid w:val="004D3B93"/>
    <w:pPr>
      <w:ind w:leftChars="200" w:left="480"/>
    </w:pPr>
  </w:style>
  <w:style w:type="character" w:styleId="ac">
    <w:name w:val="Hyperlink"/>
    <w:basedOn w:val="a0"/>
    <w:uiPriority w:val="99"/>
    <w:unhideWhenUsed/>
    <w:rsid w:val="005E6C35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E6C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3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3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4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7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3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medium.com/@RiwajNeupane/convolutions-blurring-and-sharpening-images-44559460977d" TargetMode="Externa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keras.io/api/layers/convolution_layers/depthwise_convolution2d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antonmilev.medium.com/implement-image-color-filters-using-keras-conv2d-layers-3f2682105b7c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日期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E02437-E81A-4366-89EA-FCC37D3289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6</Pages>
  <Words>217</Words>
  <Characters>1243</Characters>
  <Application>Microsoft Office Word</Application>
  <DocSecurity>0</DocSecurity>
  <Lines>10</Lines>
  <Paragraphs>2</Paragraphs>
  <ScaleCrop>false</ScaleCrop>
  <Company>機器視覺作業報告</Company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題目</dc:title>
  <dc:creator>superman</dc:creator>
  <cp:lastModifiedBy>vivia</cp:lastModifiedBy>
  <cp:revision>9</cp:revision>
  <cp:lastPrinted>2024-04-16T15:30:00Z</cp:lastPrinted>
  <dcterms:created xsi:type="dcterms:W3CDTF">2012-11-16T07:50:00Z</dcterms:created>
  <dcterms:modified xsi:type="dcterms:W3CDTF">2024-04-16T16:43:00Z</dcterms:modified>
</cp:coreProperties>
</file>