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DB570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DB570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 por Categoría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F3AF4" w:rsidRDefault="000C70F4" w:rsidP="000C70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2F3AF4">
              <w:rPr>
                <w:rFonts w:ascii="Arial" w:hAnsi="Arial" w:cs="Arial"/>
                <w:sz w:val="22"/>
              </w:rPr>
              <w:t>Germán Galindo</w:t>
            </w:r>
            <w:r w:rsidR="002F3AF4">
              <w:rPr>
                <w:rFonts w:ascii="Arial" w:hAnsi="Arial" w:cs="Arial"/>
                <w:sz w:val="22"/>
              </w:rPr>
              <w:t xml:space="preserve"> </w:t>
            </w:r>
          </w:p>
          <w:p w:rsidR="00E66ED9" w:rsidRDefault="000C70F4" w:rsidP="000C70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F07456">
              <w:rPr>
                <w:rFonts w:ascii="Arial" w:hAnsi="Arial" w:cs="Arial"/>
                <w:sz w:val="22"/>
              </w:rPr>
              <w:t xml:space="preserve"> Viviana Be</w:t>
            </w:r>
            <w:bookmarkStart w:id="0" w:name="_GoBack"/>
            <w:bookmarkEnd w:id="0"/>
            <w:r w:rsidR="00F07456">
              <w:rPr>
                <w:rFonts w:ascii="Arial" w:hAnsi="Arial" w:cs="Arial"/>
                <w:sz w:val="22"/>
              </w:rPr>
              <w:t>doya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7F67E9" w:rsidRDefault="00071F53" w:rsidP="00DB5703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DB5703" w:rsidRPr="007F67E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verificara el producto de manera el cual verificara características y diseños</w:t>
            </w:r>
            <w:r w:rsidRPr="007F67E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F07456">
              <w:rPr>
                <w:rFonts w:ascii="Arial" w:hAnsi="Arial" w:cs="Arial"/>
                <w:sz w:val="22"/>
                <w:lang w:val="es-MX"/>
              </w:rPr>
              <w:t>001, CU003, CU004, CU005, CU006, CU025, CU</w:t>
            </w:r>
            <w:r>
              <w:rPr>
                <w:rFonts w:ascii="Arial" w:hAnsi="Arial" w:cs="Arial"/>
                <w:sz w:val="22"/>
                <w:lang w:val="es-MX"/>
              </w:rPr>
              <w:t>026</w:t>
            </w:r>
          </w:p>
          <w:p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071F53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</w:t>
            </w:r>
            <w:r w:rsidR="00E66ED9">
              <w:rPr>
                <w:rFonts w:ascii="Arial" w:hAnsi="Arial" w:cs="Arial"/>
                <w:sz w:val="22"/>
              </w:rPr>
              <w:t xml:space="preserve">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DB5703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5376A4">
              <w:rPr>
                <w:rFonts w:ascii="Arial" w:hAnsi="Arial" w:cs="Arial"/>
                <w:bCs/>
                <w:sz w:val="22"/>
              </w:rPr>
              <w:t xml:space="preserve"> </w:t>
            </w:r>
            <w:r w:rsidR="00DB5703">
              <w:rPr>
                <w:rFonts w:ascii="Arial" w:hAnsi="Arial" w:cs="Arial"/>
                <w:bCs/>
                <w:sz w:val="22"/>
              </w:rPr>
              <w:t>categoría producto</w:t>
            </w:r>
          </w:p>
          <w:p w:rsidR="00DB5703" w:rsidRDefault="00DB5703" w:rsidP="00A350F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características </w:t>
            </w:r>
          </w:p>
          <w:p w:rsidR="00DB5703" w:rsidRDefault="00DB5703" w:rsidP="00A350F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selección </w:t>
            </w:r>
          </w:p>
          <w:p w:rsidR="005376A4" w:rsidRPr="006E16D6" w:rsidRDefault="005376A4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El sistema aprobara Opción de ingreso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7F67E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7F67E9" w:rsidRDefault="00E66ED9" w:rsidP="00D077BE">
            <w:pPr>
              <w:pStyle w:val="Ttulo1"/>
              <w:rPr>
                <w:szCs w:val="22"/>
              </w:rPr>
            </w:pPr>
            <w:r w:rsidRPr="007F67E9">
              <w:rPr>
                <w:szCs w:val="22"/>
              </w:rPr>
              <w:t>Caminos Alternos</w:t>
            </w:r>
          </w:p>
          <w:p w:rsidR="00E66ED9" w:rsidRPr="007F67E9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7F67E9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7F67E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7F67E9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7F67E9" w:rsidRDefault="00E66ED9" w:rsidP="00D077BE">
            <w:pPr>
              <w:pStyle w:val="Ttulo1"/>
              <w:rPr>
                <w:szCs w:val="22"/>
              </w:rPr>
            </w:pPr>
            <w:r w:rsidRPr="007F67E9">
              <w:rPr>
                <w:szCs w:val="22"/>
              </w:rPr>
              <w:t xml:space="preserve">Excepciones  </w:t>
            </w:r>
          </w:p>
          <w:p w:rsidR="00E66ED9" w:rsidRPr="007F67E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7F67E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7F67E9">
              <w:rPr>
                <w:rFonts w:ascii="Arial" w:hAnsi="Arial" w:cs="Arial"/>
                <w:sz w:val="22"/>
                <w:szCs w:val="22"/>
              </w:rPr>
              <w:t>.</w:t>
            </w:r>
            <w:r w:rsidRPr="007F67E9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7F67E9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7F67E9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7F67E9">
              <w:rPr>
                <w:rFonts w:ascii="Arial" w:hAnsi="Arial" w:cs="Arial"/>
                <w:sz w:val="22"/>
                <w:szCs w:val="22"/>
              </w:rPr>
              <w:t>1.2.4 El actor está teniendo inconvenientes al ingresar</w:t>
            </w:r>
          </w:p>
          <w:p w:rsidR="00071F53" w:rsidRPr="007A173F" w:rsidRDefault="00071F53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2F3AF4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5C3B"/>
    <w:rsid w:val="00071F53"/>
    <w:rsid w:val="000C70F4"/>
    <w:rsid w:val="00266E34"/>
    <w:rsid w:val="002F3AF4"/>
    <w:rsid w:val="00407576"/>
    <w:rsid w:val="00482EFC"/>
    <w:rsid w:val="005376A4"/>
    <w:rsid w:val="007A173F"/>
    <w:rsid w:val="007F67E9"/>
    <w:rsid w:val="00976C8E"/>
    <w:rsid w:val="00A350F1"/>
    <w:rsid w:val="00A727A3"/>
    <w:rsid w:val="00CE0F95"/>
    <w:rsid w:val="00DB5703"/>
    <w:rsid w:val="00E66ED9"/>
    <w:rsid w:val="00F04920"/>
    <w:rsid w:val="00F0745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C3F3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</cp:revision>
  <dcterms:created xsi:type="dcterms:W3CDTF">2019-02-23T21:12:00Z</dcterms:created>
  <dcterms:modified xsi:type="dcterms:W3CDTF">2019-03-02T15:23:00Z</dcterms:modified>
</cp:coreProperties>
</file>