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970A5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CU006</w:t>
            </w:r>
            <w:bookmarkStart w:id="0" w:name="_GoBack"/>
            <w:bookmarkEnd w:id="0"/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141EA0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Recuperar Contraseña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E27D4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Autor: Juan Carlos Sanchez </w:t>
            </w:r>
          </w:p>
          <w:p w:rsidR="00E27D44" w:rsidRDefault="00E27D4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B3582F">
              <w:rPr>
                <w:rFonts w:ascii="Arial" w:hAnsi="Arial" w:cs="Arial"/>
                <w:sz w:val="22"/>
              </w:rPr>
              <w:t xml:space="preserve"> </w:t>
            </w:r>
            <w:r w:rsidR="00B3582F">
              <w:rPr>
                <w:rFonts w:ascii="Arial" w:hAnsi="Arial" w:cs="Arial"/>
                <w:sz w:val="22"/>
                <w:szCs w:val="22"/>
              </w:rPr>
              <w:t>Germán Galindo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B86DF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23/02/2019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B86DF2">
              <w:rPr>
                <w:rFonts w:ascii="Arial" w:hAnsi="Arial" w:cs="Arial"/>
                <w:sz w:val="22"/>
              </w:rPr>
              <w:t>,2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</w:t>
            </w:r>
            <w:r w:rsidR="00A350F1">
              <w:rPr>
                <w:rFonts w:ascii="Arial" w:hAnsi="Arial" w:cs="Arial"/>
                <w:sz w:val="22"/>
              </w:rPr>
              <w:t>inistrador y Cliente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350F1" w:rsidRDefault="00B86DF2" w:rsidP="00141EA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deberá confirmar correo </w:t>
            </w:r>
            <w:r w:rsidR="00141EA0">
              <w:rPr>
                <w:rFonts w:ascii="Arial" w:hAnsi="Arial" w:cs="Arial"/>
                <w:sz w:val="22"/>
              </w:rPr>
              <w:t>electrónico al cual se restablecerá la contraseña.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350F1" w:rsidRDefault="00A350F1" w:rsidP="00A350F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</w:t>
            </w:r>
            <w:r w:rsidR="00E27D44">
              <w:rPr>
                <w:rFonts w:ascii="Arial" w:hAnsi="Arial" w:cs="Arial"/>
                <w:sz w:val="22"/>
                <w:lang w:val="es-MX"/>
              </w:rPr>
              <w:t>01, CU003, CU004, CU005, CU006, CU016, CU029</w:t>
            </w:r>
          </w:p>
          <w:p w:rsidR="00E66ED9" w:rsidRPr="006F2513" w:rsidRDefault="00E27D44" w:rsidP="00A350F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CU0030</w:t>
            </w:r>
            <w:r w:rsidR="00A350F1">
              <w:rPr>
                <w:rFonts w:ascii="Arial" w:hAnsi="Arial" w:cs="Arial"/>
                <w:sz w:val="22"/>
                <w:lang w:val="es-MX"/>
              </w:rPr>
              <w:t>, CU028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CE0F95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 RF04, RF05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E66ED9" w:rsidP="00141EA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haber </w:t>
            </w:r>
            <w:r w:rsidR="00141EA0">
              <w:rPr>
                <w:rFonts w:ascii="Arial" w:hAnsi="Arial" w:cs="Arial"/>
                <w:sz w:val="22"/>
              </w:rPr>
              <w:t>creado una cuenta.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2230F6">
              <w:rPr>
                <w:rFonts w:ascii="Arial" w:hAnsi="Arial" w:cs="Arial"/>
                <w:bCs/>
                <w:sz w:val="22"/>
              </w:rPr>
              <w:t>Ingresa al url de login</w:t>
            </w: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A06DAE" w:rsidP="00D077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mostrara </w:t>
            </w:r>
            <w:r w:rsidR="00141EA0">
              <w:rPr>
                <w:rFonts w:ascii="Arial" w:hAnsi="Arial" w:cs="Arial"/>
                <w:b/>
                <w:bCs/>
                <w:sz w:val="22"/>
              </w:rPr>
              <w:t>1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141EA0">
              <w:rPr>
                <w:rFonts w:ascii="Arial" w:hAnsi="Arial" w:cs="Arial"/>
                <w:b/>
                <w:bCs/>
                <w:sz w:val="22"/>
              </w:rPr>
              <w:t>casilla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para ingresar.</w:t>
            </w:r>
          </w:p>
          <w:p w:rsidR="00E66ED9" w:rsidRDefault="00E66ED9" w:rsidP="00D077BE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 w:rsidR="00141EA0">
              <w:rPr>
                <w:rFonts w:ascii="Arial" w:hAnsi="Arial" w:cs="Arial"/>
                <w:bCs/>
                <w:sz w:val="22"/>
              </w:rPr>
              <w:t>olvide mi contraseña</w:t>
            </w:r>
            <w:r w:rsidR="00A06DAE"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B86DF2" w:rsidRDefault="00B86DF2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E66ED9" w:rsidRPr="006E16D6" w:rsidRDefault="00E66ED9" w:rsidP="00CE0F9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</w:t>
            </w:r>
            <w:r w:rsidR="00CE0F95">
              <w:rPr>
                <w:rFonts w:ascii="Arial" w:hAnsi="Arial" w:cs="Arial"/>
                <w:b/>
                <w:bCs/>
                <w:sz w:val="22"/>
              </w:rPr>
              <w:t xml:space="preserve"> El sistema aprobara el ingreso</w:t>
            </w:r>
            <w:r w:rsidR="00141EA0">
              <w:rPr>
                <w:rFonts w:ascii="Arial" w:hAnsi="Arial" w:cs="Arial"/>
                <w:b/>
                <w:bCs/>
                <w:sz w:val="22"/>
              </w:rPr>
              <w:t xml:space="preserve"> y enviara la contraseña al correo registrado</w:t>
            </w:r>
            <w:r w:rsidR="00CE0F95">
              <w:rPr>
                <w:rFonts w:ascii="Arial" w:hAnsi="Arial" w:cs="Arial"/>
                <w:b/>
                <w:bCs/>
                <w:sz w:val="22"/>
              </w:rPr>
              <w:t>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Default="007A173F" w:rsidP="00D077BE">
            <w:r>
              <w:t>1.3.1 El actor cancele</w:t>
            </w:r>
            <w:r w:rsidR="00E66ED9">
              <w:t xml:space="preserve"> antes de que finalice la ejecución</w:t>
            </w:r>
          </w:p>
          <w:p w:rsidR="00E66ED9" w:rsidRPr="00205591" w:rsidRDefault="00E66ED9" w:rsidP="00D077BE">
            <w:r>
              <w:t xml:space="preserve">1.3.2 El actor presiona la opción </w:t>
            </w:r>
            <w:r w:rsidR="00A06DAE">
              <w:t>no tengo una cuenta.</w:t>
            </w:r>
          </w:p>
          <w:p w:rsidR="00E66ED9" w:rsidRPr="00205591" w:rsidRDefault="00E66ED9" w:rsidP="00D077BE"/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E66ED9" w:rsidRDefault="00E66ED9" w:rsidP="00D077BE">
            <w:r>
              <w:t xml:space="preserve">1.2.1 </w:t>
            </w:r>
            <w:r w:rsidR="009B2DD1">
              <w:t>El correo electrónico no es correcto.</w:t>
            </w:r>
          </w:p>
          <w:p w:rsidR="00E66ED9" w:rsidRDefault="00E66ED9" w:rsidP="009B2DD1">
            <w:r>
              <w:t>1</w:t>
            </w:r>
            <w:r w:rsidR="007A173F">
              <w:t>.</w:t>
            </w:r>
            <w:r w:rsidR="009B2DD1">
              <w:t>2.2 El actor cierre el sistema</w:t>
            </w:r>
          </w:p>
          <w:p w:rsidR="009B2DD1" w:rsidRPr="007A173F" w:rsidRDefault="009B2DD1" w:rsidP="009B2DD1"/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1A599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  <w:r w:rsidR="009B2DD1">
              <w:rPr>
                <w:rFonts w:ascii="Arial" w:hAnsi="Arial" w:cs="Arial"/>
                <w:sz w:val="22"/>
              </w:rPr>
              <w:t xml:space="preserve">0 </w:t>
            </w:r>
            <w:r w:rsidR="00CE0F95">
              <w:rPr>
                <w:rFonts w:ascii="Arial" w:hAnsi="Arial" w:cs="Arial"/>
                <w:sz w:val="22"/>
              </w:rPr>
              <w:t>día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561B52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B436E"/>
    <w:rsid w:val="00141EA0"/>
    <w:rsid w:val="001A5999"/>
    <w:rsid w:val="00266E34"/>
    <w:rsid w:val="00482EFC"/>
    <w:rsid w:val="00561B52"/>
    <w:rsid w:val="007A173F"/>
    <w:rsid w:val="00821103"/>
    <w:rsid w:val="00970A53"/>
    <w:rsid w:val="00976C8E"/>
    <w:rsid w:val="009B2DD1"/>
    <w:rsid w:val="00A06DAE"/>
    <w:rsid w:val="00A350F1"/>
    <w:rsid w:val="00A727A3"/>
    <w:rsid w:val="00B3582F"/>
    <w:rsid w:val="00B86DF2"/>
    <w:rsid w:val="00CE0F95"/>
    <w:rsid w:val="00E27D44"/>
    <w:rsid w:val="00E66ED9"/>
    <w:rsid w:val="00EC1276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7395E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C1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2</cp:revision>
  <dcterms:created xsi:type="dcterms:W3CDTF">2019-03-09T13:42:00Z</dcterms:created>
  <dcterms:modified xsi:type="dcterms:W3CDTF">2019-03-09T13:42:00Z</dcterms:modified>
</cp:coreProperties>
</file>