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90151" w14:textId="77777777" w:rsidR="00994BDD" w:rsidRPr="00994BDD" w:rsidRDefault="00994BDD" w:rsidP="00994BDD">
      <w:r w:rsidRPr="00994BDD">
        <w:t>cel mai potrivit să înnebunești</w:t>
      </w:r>
      <w:r w:rsidRPr="00994BDD">
        <w:br/>
        <w:t>este atunci când te trezești la amiază după un somn lung și</w:t>
      </w:r>
      <w:r w:rsidRPr="00994BDD">
        <w:br/>
        <w:t>te gândești să-ți rulezi o țigară</w:t>
      </w:r>
      <w:r w:rsidRPr="00994BDD">
        <w:br/>
        <w:t>sau după ce vorbești cu o fată simplă și</w:t>
      </w:r>
      <w:r w:rsidRPr="00994BDD">
        <w:br/>
        <w:t>te cerți cu toată lumea și nu te mai duci</w:t>
      </w:r>
      <w:r w:rsidRPr="00994BDD">
        <w:br/>
        <w:t>să-ți vezi fiica din Macedonia</w:t>
      </w:r>
      <w:r w:rsidRPr="00994BDD">
        <w:br/>
      </w:r>
      <w:r w:rsidRPr="00994BDD">
        <w:br/>
        <w:t>cel mai potrivit să înnebunești</w:t>
      </w:r>
      <w:r w:rsidRPr="00994BDD">
        <w:br/>
        <w:t>e după ce descoperi că fata nu e deloc simplă,</w:t>
      </w:r>
      <w:r w:rsidRPr="00994BDD">
        <w:br/>
        <w:t>doarme pe flori de lotus și ți se strecoară în somn</w:t>
      </w:r>
      <w:r w:rsidRPr="00994BDD">
        <w:br/>
        <w:t>atunci când lași lumina aprinsă</w:t>
      </w:r>
      <w:r w:rsidRPr="00994BDD">
        <w:br/>
      </w:r>
      <w:r w:rsidRPr="00994BDD">
        <w:br/>
        <w:t>la drept vorbind, orice moment e unul potrivit să înnebunești</w:t>
      </w:r>
      <w:r w:rsidRPr="00994BDD">
        <w:br/>
        <w:t>pentru că te trezești în fiecare zi la amiază</w:t>
      </w:r>
      <w:r w:rsidRPr="00994BDD">
        <w:br/>
        <w:t>și adormi tot timpul cu lumina aprinsă</w:t>
      </w:r>
      <w:r w:rsidRPr="00994BDD">
        <w:br/>
      </w:r>
      <w:r w:rsidRPr="00994BDD">
        <w:br/>
        <w:t>și radioul pornit</w:t>
      </w:r>
      <w:r w:rsidRPr="00994BDD">
        <w:br/>
      </w:r>
      <w:r w:rsidRPr="00994BDD">
        <w:br/>
        <w:t>și nici nu fumezi vreodată țigări rulate</w:t>
      </w:r>
      <w:r w:rsidRPr="00994BDD">
        <w:br/>
        <w:t>pentru că ești prea leneș</w:t>
      </w:r>
      <w:r w:rsidRPr="00994BDD">
        <w:br/>
      </w:r>
      <w:r w:rsidRPr="00994BDD">
        <w:br/>
        <w:t>cel mai potrivit să înnebunești</w:t>
      </w:r>
      <w:r w:rsidRPr="00994BDD">
        <w:br/>
        <w:t>e după ce te-ai legănat o vară întreagă în hamac</w:t>
      </w:r>
      <w:r w:rsidRPr="00994BDD">
        <w:br/>
        <w:t>și ai aprins lumânări pentru actrița moartă din Macedonia</w:t>
      </w:r>
      <w:r w:rsidRPr="00994BDD">
        <w:br/>
        <w:t>căreia i-ai făcut mai demult un copil</w:t>
      </w:r>
      <w:r w:rsidRPr="00994BDD">
        <w:br/>
      </w:r>
      <w:r w:rsidRPr="00994BDD">
        <w:br/>
        <w:t>cel mai potrivit e să te așezi undeva pe jos</w:t>
      </w:r>
      <w:r w:rsidRPr="00994BDD">
        <w:br/>
        <w:t>cu o cafea fără lapte și mult zahăr și să înnebunești</w:t>
      </w:r>
      <w:r w:rsidRPr="00994BDD">
        <w:br/>
        <w:t>în timp ce-ți rulezi țigara.</w:t>
      </w:r>
    </w:p>
    <w:p w14:paraId="3E2431A7" w14:textId="77777777" w:rsidR="00994BDD" w:rsidRPr="00994BDD" w:rsidRDefault="00994BDD" w:rsidP="00994BDD">
      <w:r w:rsidRPr="00994BDD">
        <w:t> </w:t>
      </w:r>
    </w:p>
    <w:p w14:paraId="199D4F94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DD"/>
    <w:rsid w:val="00056797"/>
    <w:rsid w:val="00463EE6"/>
    <w:rsid w:val="004A3E92"/>
    <w:rsid w:val="00524563"/>
    <w:rsid w:val="00994BDD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1699A"/>
  <w15:chartTrackingRefBased/>
  <w15:docId w15:val="{BF98A41D-C0A7-234F-8E5F-3D7075FA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B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B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B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B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B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B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B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2025-01-24T19:13:00Z</dcterms:created>
  <dcterms:modified xsi:type="dcterms:W3CDTF">2025-01-24T19:13:00Z</dcterms:modified>
</cp:coreProperties>
</file>