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340B0" w14:textId="5915168A" w:rsidR="00463EE6" w:rsidRDefault="00746CAC">
      <w:r w:rsidRPr="00746CAC">
        <w:t>Poate că oamenii chiar dau tot ce e mai bun din ei doar</w:t>
      </w:r>
      <w:r w:rsidRPr="00746CAC">
        <w:br/>
        <w:t>atunci când sunt zdrobiţi, ca măslinele.</w:t>
      </w:r>
      <w:r w:rsidRPr="00746CAC">
        <w:br/>
        <w:t>Sau poate că nu, ce știu eu, mintea mea e un șvaiţer prin care</w:t>
      </w:r>
      <w:r w:rsidRPr="00746CAC">
        <w:br/>
        <w:t>șuieră muzica șoarecilor de laborator când îi îmbrăţișează șublerul.</w:t>
      </w:r>
      <w:r w:rsidRPr="00746CAC">
        <w:br/>
        <w:t>Nu sunt alergică la nimic și totuși sufăr din orice, e suficient să-mi spui că</w:t>
      </w:r>
      <w:r w:rsidRPr="00746CAC">
        <w:br/>
        <w:t>nu-ţi place marţipanul și voi începe să plâng. Căldură umană eliberată</w:t>
      </w:r>
      <w:r w:rsidRPr="00746CAC">
        <w:br/>
        <w:t>haotic, conţinuturi psihice descărcate aiurea, nervi de dimineaţă, de</w:t>
      </w:r>
      <w:r w:rsidRPr="00746CAC">
        <w:br/>
        <w:t>nesomn și lehamite, proiectaţi în cei dragi ca un avion care își</w:t>
      </w:r>
      <w:r w:rsidRPr="00746CAC">
        <w:br/>
        <w:t>golește dejecţiile deasupra unui vas de croazieră. Nu-i nimic, te uiţi spre</w:t>
      </w:r>
      <w:r w:rsidRPr="00746CAC">
        <w:br/>
        <w:t>paharul cu bere, aproape că ai putea să-i vezi jumătatea plină, dacă n-ar fi</w:t>
      </w:r>
      <w:r w:rsidRPr="00746CAC">
        <w:br/>
        <w:t>acoperită de amprente pe care, cu puţin noroc, va mai dura</w:t>
      </w:r>
      <w:r w:rsidRPr="00746CAC">
        <w:br/>
        <w:t>10 ani până să le reproducă maeștrii cyborg. Sunt lucruri simple în jurul nostru care îmi</w:t>
      </w:r>
      <w:r w:rsidRPr="00746CAC">
        <w:br/>
        <w:t>fac inima origami. Anarhie emoţională, cutremure insesizabile, frumuseţea naturii</w:t>
      </w:r>
      <w:r w:rsidRPr="00746CAC">
        <w:br/>
        <w:t>destrămându-se prin propriile forţe, orașe prin care se circulă mai</w:t>
      </w:r>
      <w:r w:rsidRPr="00746CAC">
        <w:br/>
        <w:t>greu ca în sângele meu și tot aerul ăsta cu care nu am</w:t>
      </w:r>
      <w:r w:rsidRPr="00746CAC">
        <w:br/>
        <w:t>știut niciodată prea bine ce să fac. E târziu, copiii te așteaptă acasă, mai bine</w:t>
      </w:r>
      <w:r w:rsidRPr="00746CAC">
        <w:br/>
        <w:t>nu mă lua în seamă. Suntem cu toţii 80% „le am și eu pe ale mele”, restul</w:t>
      </w:r>
      <w:r w:rsidRPr="00746CAC">
        <w:br/>
        <w:t>apă și calciu. Privește, constelaţiile astea par moftul unui artist</w:t>
      </w:r>
      <w:r w:rsidRPr="00746CAC">
        <w:br/>
        <w:t>contemporan, dar nu fac mai mult decât osatura delicată a unei păsări</w:t>
      </w:r>
      <w:r w:rsidRPr="00746CAC">
        <w:br/>
        <w:t>colibri. În turnul de control nu a mai rămas nimeni, fotograful cu</w:t>
      </w:r>
      <w:r w:rsidRPr="00746CAC">
        <w:br/>
        <w:t>Parkinson aproape că a nimerit butonul, măslinele sunt coapte, ar putea</w:t>
      </w:r>
      <w:r w:rsidRPr="00746CAC">
        <w:br/>
        <w:t>fi sfârșitul. De s-ar opri odată aici.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AC"/>
    <w:rsid w:val="00056797"/>
    <w:rsid w:val="00463EE6"/>
    <w:rsid w:val="004A3E92"/>
    <w:rsid w:val="00524563"/>
    <w:rsid w:val="00746CAC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23950"/>
  <w15:chartTrackingRefBased/>
  <w15:docId w15:val="{0BF8B589-674E-1842-BD0A-4937B90D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C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C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C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C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C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C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C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2025-01-24T14:20:00Z</dcterms:created>
  <dcterms:modified xsi:type="dcterms:W3CDTF">2025-01-24T14:20:00Z</dcterms:modified>
</cp:coreProperties>
</file>