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28DA0" w14:textId="77777777" w:rsidR="0030566A" w:rsidRDefault="0030566A" w:rsidP="0030566A">
      <w:r>
        <w:t>breteaua rochiei se răsuceşte ca o foiţă de ţigară</w:t>
      </w:r>
    </w:p>
    <w:p w14:paraId="28B0126F" w14:textId="77777777" w:rsidR="0030566A" w:rsidRDefault="0030566A" w:rsidP="0030566A">
      <w:r>
        <w:t>ezită în locul în care umărul e cel mai rotund</w:t>
      </w:r>
    </w:p>
    <w:p w14:paraId="05C007F7" w14:textId="77777777" w:rsidR="0030566A" w:rsidRDefault="0030566A" w:rsidP="0030566A">
      <w:r>
        <w:t>unde se strânge toată lumina zilei</w:t>
      </w:r>
    </w:p>
    <w:p w14:paraId="32FE47D4" w14:textId="77777777" w:rsidR="0030566A" w:rsidRDefault="0030566A" w:rsidP="0030566A">
      <w:r>
        <w:t>îmi văd propriul chip zâmbind în el</w:t>
      </w:r>
    </w:p>
    <w:p w14:paraId="6016533A" w14:textId="77777777" w:rsidR="0030566A" w:rsidRDefault="0030566A" w:rsidP="0030566A">
      <w:r>
        <w:t>e o bilă de cristal în care hedoniştii îşi pot ghici viitorul</w:t>
      </w:r>
    </w:p>
    <w:p w14:paraId="5383AF49" w14:textId="77777777" w:rsidR="0030566A" w:rsidRDefault="0030566A" w:rsidP="0030566A">
      <w:r>
        <w:t>trupul tău gol în iarbă este ceva ce nu poate fi priceput</w:t>
      </w:r>
    </w:p>
    <w:p w14:paraId="7DE86DD7" w14:textId="77777777" w:rsidR="0030566A" w:rsidRDefault="0030566A" w:rsidP="0030566A">
      <w:r>
        <w:t>cu degetele</w:t>
      </w:r>
    </w:p>
    <w:p w14:paraId="58CAC7A4" w14:textId="77777777" w:rsidR="0030566A" w:rsidRDefault="0030566A" w:rsidP="0030566A">
      <w:r>
        <w:t>am acelaşi sentiment ca atunci când am asistat</w:t>
      </w:r>
    </w:p>
    <w:p w14:paraId="7659C60D" w14:textId="77777777" w:rsidR="0030566A" w:rsidRDefault="0030566A" w:rsidP="0030566A">
      <w:r>
        <w:t>la primul experiment</w:t>
      </w:r>
    </w:p>
    <w:p w14:paraId="6D0FDB01" w14:textId="77777777" w:rsidR="0030566A" w:rsidRDefault="0030566A" w:rsidP="0030566A">
      <w:r>
        <w:t>din laboratorul de fizică în clasa a şasea</w:t>
      </w:r>
    </w:p>
    <w:p w14:paraId="14519FFD" w14:textId="77777777" w:rsidR="0030566A" w:rsidRDefault="0030566A" w:rsidP="0030566A">
      <w:r>
        <w:t>gropiţa dintre clavicule se umple de pulsul tău</w:t>
      </w:r>
    </w:p>
    <w:p w14:paraId="1A7372AC" w14:textId="77777777" w:rsidR="0030566A" w:rsidRDefault="0030566A" w:rsidP="0030566A">
      <w:r>
        <w:t>aşa cum un lac secat se umple de apă vara</w:t>
      </w:r>
    </w:p>
    <w:p w14:paraId="5A02E814" w14:textId="77777777" w:rsidR="0030566A" w:rsidRDefault="0030566A" w:rsidP="0030566A">
      <w:r>
        <w:t>când plouă torenţial</w:t>
      </w:r>
    </w:p>
    <w:p w14:paraId="3C8E3EED" w14:textId="77777777" w:rsidR="0030566A" w:rsidRDefault="0030566A" w:rsidP="0030566A">
      <w:r>
        <w:t>degeaba se ridică tendoanele care pornesc</w:t>
      </w:r>
    </w:p>
    <w:p w14:paraId="3810E702" w14:textId="77777777" w:rsidR="0030566A" w:rsidRDefault="0030566A" w:rsidP="0030566A">
      <w:r>
        <w:t>de acolo spre gât</w:t>
      </w:r>
    </w:p>
    <w:p w14:paraId="7B7B1A8E" w14:textId="77777777" w:rsidR="0030566A" w:rsidRDefault="0030566A" w:rsidP="0030566A">
      <w:r>
        <w:t>ca două baraje</w:t>
      </w:r>
    </w:p>
    <w:p w14:paraId="3CB6A9D4" w14:textId="77777777" w:rsidR="0030566A" w:rsidRDefault="0030566A" w:rsidP="0030566A">
      <w:r>
        <w:t>şi aluniţele se rotesc scene de documentar în care</w:t>
      </w:r>
    </w:p>
    <w:p w14:paraId="469E079A" w14:textId="77777777" w:rsidR="0030566A" w:rsidRDefault="0030566A" w:rsidP="0030566A">
      <w:r>
        <w:t>nopţile înstelate date pe fast forward</w:t>
      </w:r>
    </w:p>
    <w:p w14:paraId="379673C4" w14:textId="77777777" w:rsidR="0030566A" w:rsidRDefault="0030566A" w:rsidP="0030566A">
      <w:r>
        <w:t>eu trec printre ele cometa hale bopp</w:t>
      </w:r>
    </w:p>
    <w:p w14:paraId="21E3F15C" w14:textId="77777777" w:rsidR="0030566A" w:rsidRDefault="0030566A" w:rsidP="0030566A">
      <w:r>
        <w:t>sângele a ales deja calea greşită</w:t>
      </w:r>
    </w:p>
    <w:p w14:paraId="40AF1104" w14:textId="77777777" w:rsidR="0030566A" w:rsidRDefault="0030566A" w:rsidP="0030566A">
      <w:r>
        <w:t>sectanţii lui aleargă</w:t>
      </w:r>
    </w:p>
    <w:p w14:paraId="172CA1F2" w14:textId="77777777" w:rsidR="0030566A" w:rsidRDefault="0030566A" w:rsidP="0030566A">
      <w:r>
        <w:t>să vadă minunea ascunsă sub palmele tale lipite de piept</w:t>
      </w:r>
    </w:p>
    <w:p w14:paraId="264D6C13" w14:textId="77777777" w:rsidR="0030566A" w:rsidRDefault="0030566A" w:rsidP="0030566A">
      <w:r>
        <w:t>scobitura unde se întâlnesc coapsele cu gambele</w:t>
      </w:r>
    </w:p>
    <w:p w14:paraId="0337E05C" w14:textId="77777777" w:rsidR="0030566A" w:rsidRDefault="0030566A" w:rsidP="0030566A">
      <w:r>
        <w:t>seamănă cu litera H</w:t>
      </w:r>
    </w:p>
    <w:p w14:paraId="11A6D987" w14:textId="77777777" w:rsidR="0030566A" w:rsidRDefault="0030566A" w:rsidP="0030566A">
      <w:r>
        <w:t>H de la haşiş de la H al lui Rimbaud</w:t>
      </w:r>
    </w:p>
    <w:p w14:paraId="48F3DB0C" w14:textId="77777777" w:rsidR="0030566A" w:rsidRDefault="0030566A" w:rsidP="0030566A">
      <w:r>
        <w:t>Sa solitude est la mécanique érotique, sa lassitude,</w:t>
      </w:r>
    </w:p>
    <w:p w14:paraId="4E274562" w14:textId="77777777" w:rsidR="0030566A" w:rsidRDefault="0030566A" w:rsidP="0030566A">
      <w:r>
        <w:t>la dynamique amoureuse</w:t>
      </w:r>
    </w:p>
    <w:p w14:paraId="539D9B44" w14:textId="77777777" w:rsidR="0030566A" w:rsidRDefault="0030566A" w:rsidP="0030566A">
      <w:r>
        <w:t>şi</w:t>
      </w:r>
    </w:p>
    <w:p w14:paraId="1D0F48A4" w14:textId="605A514C" w:rsidR="00463EE6" w:rsidRDefault="0030566A" w:rsidP="0030566A">
      <w:r>
        <w:t>O terrible frisson des amours novices</w:t>
      </w:r>
    </w:p>
    <w:p w14:paraId="083041C5" w14:textId="77777777" w:rsidR="0030566A" w:rsidRDefault="0030566A" w:rsidP="0030566A">
      <w:r>
        <w:t>o pâine caldă însemnată cu H</w:t>
      </w:r>
    </w:p>
    <w:p w14:paraId="3E57DC1D" w14:textId="77777777" w:rsidR="0030566A" w:rsidRDefault="0030566A" w:rsidP="0030566A">
      <w:r>
        <w:t>pâinea cu care plecau la drum eroii din poveşti</w:t>
      </w:r>
    </w:p>
    <w:p w14:paraId="4BA40B31" w14:textId="77777777" w:rsidR="0030566A" w:rsidRDefault="0030566A" w:rsidP="0030566A">
      <w:r>
        <w:t>pentru a ajunge în parcul acvatic dintre picioarele tale</w:t>
      </w:r>
    </w:p>
    <w:p w14:paraId="6F4E3BA7" w14:textId="77777777" w:rsidR="0030566A" w:rsidRDefault="0030566A" w:rsidP="0030566A">
      <w:r>
        <w:t>la toboganele cu pante ameţitoare</w:t>
      </w:r>
    </w:p>
    <w:p w14:paraId="2753623E" w14:textId="77777777" w:rsidR="0030566A" w:rsidRDefault="0030566A" w:rsidP="0030566A">
      <w:r>
        <w:t>şi pot vedea deja la capătul lor</w:t>
      </w:r>
    </w:p>
    <w:p w14:paraId="44EC9FA4" w14:textId="77777777" w:rsidR="0030566A" w:rsidRDefault="0030566A" w:rsidP="0030566A">
      <w:r>
        <w:t>dreptunghiurile de ciment cenuşiu</w:t>
      </w:r>
    </w:p>
    <w:p w14:paraId="5453FA09" w14:textId="44B53C7B" w:rsidR="0030566A" w:rsidRDefault="0030566A" w:rsidP="0030566A">
      <w:r>
        <w:t>bazinele fără apă iubito</w:t>
      </w:r>
    </w:p>
    <w:sectPr w:rsidR="0030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6A"/>
    <w:rsid w:val="00056797"/>
    <w:rsid w:val="0030566A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07584"/>
  <w15:chartTrackingRefBased/>
  <w15:docId w15:val="{6B83490F-6C44-8846-AE8F-35CAB12A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6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6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6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6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6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6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6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2025-01-24T16:14:00Z</dcterms:created>
  <dcterms:modified xsi:type="dcterms:W3CDTF">2025-01-24T16:15:00Z</dcterms:modified>
</cp:coreProperties>
</file>