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widowControl w:val="0"/>
        <w:spacing w:before="1200" w:beforeLines="500" w:after="0" w:line="240" w:lineRule="auto"/>
      </w:pPr>
      <w:r>
        <w:pict>
          <v:shape id="_x0000_s1026" o:spid="_x0000_s1026" o:spt="202" type="#_x0000_t202" style="position:absolute;left:0pt;margin-top:284.25pt;height:43pt;width:381.75pt;mso-position-horizontal:center;z-index:251661312;mso-width-relative:page;mso-height-relative:page;" filled="f" stroked="f" coordsize="21600,21600">
            <v:path/>
            <v:fill on="f" focussize="0,0"/>
            <v:stroke on="f" joinstyle="miter"/>
            <v:imagedata o:title=""/>
            <o:lock v:ext="edit"/>
            <v:textbox>
              <w:txbxContent>
                <w:p>
                  <w:pPr>
                    <w:jc w:val="center"/>
                    <w:rPr>
                      <w:rFonts w:hint="default" w:eastAsia="SimSun"/>
                      <w:lang w:val="pt-PT"/>
                    </w:rPr>
                  </w:pPr>
                  <w:r>
                    <w:rPr>
                      <w:rFonts w:hint="default" w:ascii="Times New Roman" w:hAnsi="Times New Roman" w:eastAsia="SimHei" w:cs="Times New Roman"/>
                      <w:sz w:val="52"/>
                      <w:lang w:val="pt-PT"/>
                    </w:rPr>
                    <w:t>Nome da Estória</w:t>
                  </w:r>
                </w:p>
              </w:txbxContent>
            </v:textbox>
          </v:shape>
        </w:pict>
      </w:r>
      <w: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927100</wp:posOffset>
                </wp:positionH>
                <wp:positionV relativeFrom="paragraph">
                  <wp:posOffset>5360035</wp:posOffset>
                </wp:positionV>
                <wp:extent cx="3419475" cy="477520"/>
                <wp:effectExtent l="0" t="0" r="0" b="0"/>
                <wp:wrapNone/>
                <wp:docPr id="2" name="Caixa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true"/>
                      <wps:spPr>
                        <a:xfrm>
                          <a:off x="0" y="0"/>
                          <a:ext cx="3419475" cy="4775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r>
                              <w:rPr>
                                <w:rFonts w:ascii="Times New Roman" w:hAnsi="Times New Roman" w:eastAsia="SimHei" w:cs="Times New Roman"/>
                                <w:sz w:val="32"/>
                              </w:rPr>
                              <w:t>Autor:</w:t>
                            </w:r>
                            <w:r>
                              <w:rPr>
                                <w:rFonts w:ascii="Times New Roman" w:hAnsi="Times New Roman" w:eastAsia="SimHei" w:cs="Times New Roman"/>
                                <w:sz w:val="32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rFonts w:hint="default" w:ascii="Times New Roman" w:hAnsi="Times New Roman" w:eastAsia="SimHei" w:cs="Times New Roman"/>
                                <w:sz w:val="32"/>
                                <w:lang w:val="pt-PT"/>
                              </w:rPr>
                              <w:t>Nome do Autor</w:t>
                            </w:r>
                            <w:r>
                              <w:rPr>
                                <w:rFonts w:ascii="Times New Roman" w:hAnsi="Times New Roman" w:cs="Times New Roman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upright="true"/>
                    </wps:wsp>
                  </a:graphicData>
                </a:graphic>
              </wp:anchor>
            </w:drawing>
          </mc:Choice>
          <mc:Fallback>
            <w:pict>
              <v:shape id="Caixa de Texto 2" o:spid="_x0000_s1026" o:spt="202" type="#_x0000_t202" style="position:absolute;left:0pt;margin-left:73pt;margin-top:422.05pt;height:37.6pt;width:269.25pt;z-index:251669504;mso-width-relative:page;mso-height-relative:page;" filled="f" stroked="f" coordsize="21600,21600" o:gfxdata="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ascii="Times New Roman" w:hAnsi="Times New Roman" w:cs="Times New Roman"/>
                        </w:rPr>
                      </w:pPr>
                      <w:r>
                        <w:rPr>
                          <w:rFonts w:ascii="Times New Roman" w:hAnsi="Times New Roman" w:eastAsia="SimHei" w:cs="Times New Roman"/>
                          <w:sz w:val="32"/>
                        </w:rPr>
                        <w:t>Autor:</w:t>
                      </w:r>
                      <w:r>
                        <w:rPr>
                          <w:rFonts w:ascii="Times New Roman" w:hAnsi="Times New Roman" w:eastAsia="SimHei" w:cs="Times New Roman"/>
                          <w:sz w:val="32"/>
                          <w:lang w:val="pt-BR"/>
                        </w:rPr>
                        <w:t xml:space="preserve"> </w:t>
                      </w:r>
                      <w:r>
                        <w:rPr>
                          <w:rFonts w:hint="default" w:ascii="Times New Roman" w:hAnsi="Times New Roman" w:eastAsia="SimHei" w:cs="Times New Roman"/>
                          <w:sz w:val="32"/>
                          <w:lang w:val="pt-PT"/>
                        </w:rPr>
                        <w:t>Nome do Autor</w:t>
                      </w:r>
                      <w:r>
                        <w:rPr>
                          <w:rFonts w:ascii="Times New Roman" w:hAnsi="Times New Roman" w:cs="Times New Roman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pict>
          <v:shape id="_x0000_s1031" o:spid="_x0000_s1031" o:spt="202" type="#_x0000_t202" style="position:absolute;left:0pt;margin-top:153.5pt;height:73.5pt;width:414.05pt;mso-position-horizontal:center;z-index:251662336;mso-width-relative:page;mso-height-relative:page;" filled="f" stroked="f" coordsize="21600,21600">
            <v:path/>
            <v:fill on="f" focussize="0,0"/>
            <v:stroke on="f" joinstyle="miter"/>
            <v:imagedata o:title=""/>
            <o:lock v:ext="edit"/>
            <v:textbox>
              <w:txbxContent>
                <w:p>
                  <w:pPr>
                    <w:jc w:val="center"/>
                    <w:rPr>
                      <w:sz w:val="84"/>
                      <w:lang w:val="pt-BR"/>
                    </w:rPr>
                  </w:pPr>
                  <w:r>
                    <w:rPr>
                      <w:sz w:val="84"/>
                      <w:lang w:val="pt-BR"/>
                    </w:rPr>
                    <w:t>Documento de Análise</w:t>
                  </w:r>
                </w:p>
              </w:txbxContent>
            </v:textbox>
          </v:shape>
        </w:pict>
      </w:r>
      <w:r>
        <w:pict>
          <v:shape id="_x0000_s1032" o:spid="_x0000_s1032" o:spt="202" type="#_x0000_t202" style="position:absolute;left:0pt;margin-top:608.25pt;height:28.5pt;width:180.7pt;mso-position-horizontal:center;z-index:251666432;mso-width-relative:page;mso-height-relative:page;" filled="f" stroked="f" coordsize="21600,21600">
            <v:path/>
            <v:fill on="f" focussize="0,0"/>
            <v:stroke on="f"/>
            <v:imagedata o:title=""/>
            <o:lock v:ext="edit" aspectratio="f"/>
            <v:textbox>
              <w:txbxContent>
                <w:p>
                  <w:pPr>
                    <w:jc w:val="center"/>
                    <w:rPr>
                      <w:rFonts w:hint="default"/>
                      <w:sz w:val="40"/>
                      <w:szCs w:val="40"/>
                      <w:lang w:val="pt-PT"/>
                    </w:rPr>
                  </w:pPr>
                  <w:r>
                    <w:rPr>
                      <w:rFonts w:hint="default"/>
                      <w:sz w:val="40"/>
                      <w:szCs w:val="40"/>
                      <w:lang w:val="pt-PT"/>
                    </w:rPr>
                    <w:t>DD/MM/AAAA</w:t>
                  </w:r>
                </w:p>
                <w:p>
                  <w:pPr>
                    <w:jc w:val="center"/>
                  </w:pPr>
                </w:p>
              </w:txbxContent>
            </v:textbox>
          </v:shape>
        </w:pict>
      </w:r>
    </w:p>
    <w:p>
      <w:pPr>
        <w:rPr>
          <w:lang w:val="pt-BR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955675</wp:posOffset>
                </wp:positionH>
                <wp:positionV relativeFrom="paragraph">
                  <wp:posOffset>2538095</wp:posOffset>
                </wp:positionV>
                <wp:extent cx="3419475" cy="477520"/>
                <wp:effectExtent l="0" t="0" r="0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true"/>
                      <wps:spPr>
                        <a:xfrm>
                          <a:off x="0" y="0"/>
                          <a:ext cx="3419475" cy="4775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jc w:val="right"/>
                              <w:rPr>
                                <w:rFonts w:ascii="Times New Roman" w:hAnsi="Times New Roman" w:cs="Times New Roman"/>
                              </w:rPr>
                            </w:pPr>
                            <w:r>
                              <w:rPr>
                                <w:rFonts w:ascii="Times New Roman" w:hAnsi="Times New Roman" w:eastAsia="SimHei" w:cs="Times New Roman"/>
                                <w:sz w:val="32"/>
                                <w:lang w:val="pt-BR"/>
                              </w:rPr>
                              <w:t>Versão</w:t>
                            </w:r>
                            <w:r>
                              <w:rPr>
                                <w:rFonts w:ascii="Times New Roman" w:hAnsi="Times New Roman" w:eastAsia="SimHei" w:cs="Times New Roman"/>
                                <w:sz w:val="32"/>
                              </w:rPr>
                              <w:t>:</w:t>
                            </w:r>
                            <w:r>
                              <w:rPr>
                                <w:rFonts w:ascii="Times New Roman" w:hAnsi="Times New Roman" w:eastAsia="SimHei" w:cs="Times New Roman"/>
                                <w:sz w:val="32"/>
                                <w:lang w:val="pt-BR"/>
                              </w:rPr>
                              <w:t xml:space="preserve"> 1.0</w:t>
                            </w:r>
                            <w:r>
                              <w:rPr>
                                <w:rFonts w:ascii="Times New Roman" w:hAnsi="Times New Roman" w:cs="Times New Roman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upright="true"/>
                    </wps:wsp>
                  </a:graphicData>
                </a:graphic>
              </wp:anchor>
            </w:drawing>
          </mc:Choice>
          <mc:Fallback>
            <w:pict>
              <v:shape id="Caixa de Texto 3" o:spid="_x0000_s1026" o:spt="202" type="#_x0000_t202" style="position:absolute;left:0pt;margin-left:75.25pt;margin-top:199.85pt;height:37.6pt;width:269.25pt;z-index:251672576;mso-width-relative:page;mso-height-relative:page;" filled="f" stroked="f" coordsize="21600,21600" o:gfxdata="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jc w:val="right"/>
                        <w:rPr>
                          <w:rFonts w:ascii="Times New Roman" w:hAnsi="Times New Roman" w:cs="Times New Roman"/>
                        </w:rPr>
                      </w:pPr>
                      <w:r>
                        <w:rPr>
                          <w:rFonts w:ascii="Times New Roman" w:hAnsi="Times New Roman" w:eastAsia="SimHei" w:cs="Times New Roman"/>
                          <w:sz w:val="32"/>
                          <w:lang w:val="pt-BR"/>
                        </w:rPr>
                        <w:t>Versão</w:t>
                      </w:r>
                      <w:r>
                        <w:rPr>
                          <w:rFonts w:ascii="Times New Roman" w:hAnsi="Times New Roman" w:eastAsia="SimHei" w:cs="Times New Roman"/>
                          <w:sz w:val="32"/>
                        </w:rPr>
                        <w:t>:</w:t>
                      </w:r>
                      <w:r>
                        <w:rPr>
                          <w:rFonts w:ascii="Times New Roman" w:hAnsi="Times New Roman" w:eastAsia="SimHei" w:cs="Times New Roman"/>
                          <w:sz w:val="32"/>
                          <w:lang w:val="pt-BR"/>
                        </w:rPr>
                        <w:t xml:space="preserve"> 1.0</w:t>
                      </w:r>
                      <w:r>
                        <w:rPr>
                          <w:rFonts w:ascii="Times New Roman" w:hAnsi="Times New Roman" w:cs="Times New Roman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pict>
          <v:shape id="_x0000_s1030" o:spid="_x0000_s1030" o:spt="202" type="#_x0000_t202" style="position:absolute;left:0pt;margin-left:73pt;margin-top:175.3pt;height:37.6pt;width:269.25pt;z-index:251660288;mso-width-relative:page;mso-height-relative:page;" filled="f" stroked="f" coordsize="21600,21600">
            <v:path/>
            <v:fill on="f" focussize="0,0"/>
            <v:stroke on="f" joinstyle="miter"/>
            <v:imagedata o:title=""/>
            <o:lock v:ext="edit"/>
            <v:textbox>
              <w:txbxContent>
                <w:p>
                  <w:pPr>
                    <w:jc w:val="right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eastAsia="SimHei" w:cs="Times New Roman"/>
                      <w:sz w:val="32"/>
                      <w:lang w:val="pt-BR"/>
                    </w:rPr>
                    <w:t>Modelo</w:t>
                  </w:r>
                  <w:r>
                    <w:rPr>
                      <w:rFonts w:ascii="Times New Roman" w:hAnsi="Times New Roman" w:eastAsia="SimHei" w:cs="Times New Roman"/>
                      <w:sz w:val="32"/>
                    </w:rPr>
                    <w:t>:</w:t>
                  </w:r>
                  <w:r>
                    <w:rPr>
                      <w:rFonts w:ascii="Times New Roman" w:hAnsi="Times New Roman" w:eastAsia="SimHei" w:cs="Times New Roman"/>
                      <w:sz w:val="32"/>
                      <w:lang w:val="pt-BR"/>
                    </w:rPr>
                    <w:t xml:space="preserve"> 1.0</w:t>
                  </w:r>
                  <w:r>
                    <w:rPr>
                      <w:rFonts w:ascii="Times New Roman" w:hAnsi="Times New Roman" w:cs="Times New Roman"/>
                    </w:rPr>
                    <w:t xml:space="preserve"> </w:t>
                  </w:r>
                </w:p>
              </w:txbxContent>
            </v:textbox>
          </v:shape>
        </w:pict>
      </w:r>
    </w:p>
    <w:p>
      <w:pPr>
        <w:pStyle w:val="2"/>
        <w:jc w:val="center"/>
        <w:rPr>
          <w:lang w:val="pt-BR"/>
        </w:rPr>
      </w:pPr>
      <w:r>
        <w:rPr>
          <w:lang w:val="pt-BR"/>
        </w:rPr>
        <w:t>Quadro de Revisões</w:t>
      </w:r>
    </w:p>
    <w:tbl>
      <w:tblPr>
        <w:tblStyle w:val="12"/>
        <w:tblpPr w:leftFromText="180" w:rightFromText="180" w:vertAnchor="text" w:horzAnchor="page" w:tblpX="1495" w:tblpY="1011"/>
        <w:tblOverlap w:val="never"/>
        <w:tblW w:w="938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5355"/>
        <w:gridCol w:w="192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pStyle w:val="2"/>
              <w:jc w:val="center"/>
              <w:rPr>
                <w:color w:val="FFFFFF"/>
                <w:lang w:val="pt-BR"/>
              </w:rPr>
            </w:pPr>
            <w:r>
              <w:rPr>
                <w:color w:val="FFFFFF"/>
                <w:sz w:val="24"/>
                <w:szCs w:val="16"/>
                <w:lang w:val="pt-BR"/>
              </w:rPr>
              <w:t>Revisão</w:t>
            </w:r>
          </w:p>
        </w:tc>
        <w:tc>
          <w:tcPr>
            <w:tcW w:w="5355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pStyle w:val="2"/>
              <w:jc w:val="center"/>
              <w:rPr>
                <w:color w:val="FFFFFF"/>
                <w:lang w:val="pt-BR"/>
              </w:rPr>
            </w:pPr>
            <w:r>
              <w:rPr>
                <w:color w:val="FFFFFF"/>
                <w:lang w:val="pt-BR"/>
              </w:rPr>
              <w:t>Descrição</w:t>
            </w:r>
          </w:p>
        </w:tc>
        <w:tc>
          <w:tcPr>
            <w:tcW w:w="1927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pStyle w:val="2"/>
              <w:jc w:val="center"/>
              <w:rPr>
                <w:color w:val="FFFFFF"/>
                <w:lang w:val="pt-BR"/>
              </w:rPr>
            </w:pPr>
            <w:r>
              <w:rPr>
                <w:color w:val="FFFFFF"/>
                <w:lang w:val="pt-BR"/>
              </w:rPr>
              <w:t>Data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pStyle w:val="2"/>
              <w:jc w:val="center"/>
              <w:rPr>
                <w:color w:val="000000"/>
                <w:lang w:val="pt-BR"/>
              </w:rPr>
            </w:pPr>
            <w:r>
              <w:rPr>
                <w:color w:val="000000"/>
                <w:lang w:val="pt-BR"/>
              </w:rPr>
              <w:t>01</w:t>
            </w:r>
          </w:p>
        </w:tc>
        <w:tc>
          <w:tcPr>
            <w:tcW w:w="5355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pStyle w:val="2"/>
              <w:jc w:val="center"/>
              <w:rPr>
                <w:color w:val="000000"/>
                <w:lang w:val="pt-BR"/>
              </w:rPr>
            </w:pPr>
            <w:r>
              <w:rPr>
                <w:color w:val="000000"/>
                <w:lang w:val="pt-BR"/>
              </w:rPr>
              <w:t>Criação do Documento</w:t>
            </w:r>
          </w:p>
        </w:tc>
        <w:tc>
          <w:tcPr>
            <w:tcW w:w="1927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pStyle w:val="2"/>
              <w:jc w:val="center"/>
              <w:rPr>
                <w:rFonts w:hint="default"/>
                <w:color w:val="000000"/>
                <w:lang w:val="pt-PT"/>
              </w:rPr>
            </w:pPr>
            <w:r>
              <w:rPr>
                <w:rFonts w:hint="default"/>
                <w:color w:val="000000"/>
                <w:lang w:val="pt-PT"/>
              </w:rPr>
              <w:t>08</w:t>
            </w:r>
            <w:r>
              <w:rPr>
                <w:color w:val="000000"/>
                <w:lang w:val="pt-BR"/>
              </w:rPr>
              <w:t>/</w:t>
            </w:r>
            <w:r>
              <w:rPr>
                <w:rFonts w:hint="default"/>
                <w:color w:val="000000"/>
                <w:lang w:val="pt-PT"/>
              </w:rPr>
              <w:t>11</w:t>
            </w:r>
            <w:r>
              <w:rPr>
                <w:color w:val="000000"/>
                <w:lang w:val="pt-BR"/>
              </w:rPr>
              <w:t>/20</w:t>
            </w:r>
            <w:r>
              <w:rPr>
                <w:rFonts w:hint="default"/>
                <w:color w:val="000000"/>
                <w:lang w:val="pt-PT"/>
              </w:rPr>
              <w:t>20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pStyle w:val="2"/>
              <w:jc w:val="center"/>
              <w:rPr>
                <w:color w:val="000000"/>
                <w:lang w:val="pt-BR"/>
              </w:rPr>
            </w:pPr>
          </w:p>
        </w:tc>
        <w:tc>
          <w:tcPr>
            <w:tcW w:w="5355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pStyle w:val="2"/>
              <w:jc w:val="center"/>
              <w:rPr>
                <w:color w:val="000000"/>
                <w:lang w:val="pt-BR"/>
              </w:rPr>
            </w:pPr>
          </w:p>
        </w:tc>
        <w:tc>
          <w:tcPr>
            <w:tcW w:w="192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pStyle w:val="2"/>
              <w:jc w:val="center"/>
              <w:rPr>
                <w:color w:val="000000"/>
                <w:lang w:val="pt-BR"/>
              </w:rPr>
            </w:pPr>
          </w:p>
        </w:tc>
      </w:tr>
    </w:tbl>
    <w:p>
      <w:pPr>
        <w:pStyle w:val="2"/>
        <w:jc w:val="center"/>
        <w:rPr>
          <w:lang w:val="pt-BR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pStyle w:val="2"/>
        <w:numPr>
          <w:ilvl w:val="0"/>
          <w:numId w:val="1"/>
        </w:numPr>
        <w:rPr>
          <w:lang w:val="pt-BR"/>
        </w:rPr>
      </w:pPr>
      <w:r>
        <w:rPr>
          <w:lang w:val="pt-BR"/>
        </w:rPr>
        <w:t>Introdução</w:t>
      </w:r>
    </w:p>
    <w:p>
      <w:pPr>
        <w:numPr>
          <w:numId w:val="0"/>
        </w:numPr>
        <w:rPr>
          <w:lang w:val="pt-BR"/>
        </w:rPr>
      </w:pPr>
      <w:r>
        <w:rPr>
          <w:rFonts w:hint="default"/>
          <w:lang w:val="pt-PT"/>
        </w:rPr>
        <w:t>[Nesta seção informe ao leitor o que ele deve esperar do documento e o que não será tratado neste documento]</w:t>
      </w:r>
      <w:r>
        <w:rPr>
          <w:lang w:val="pt-BR"/>
        </w:rPr>
        <w:t xml:space="preserve"> </w:t>
      </w:r>
    </w:p>
    <w:p>
      <w:pPr>
        <w:pStyle w:val="2"/>
        <w:numPr>
          <w:ilvl w:val="0"/>
          <w:numId w:val="2"/>
        </w:numPr>
        <w:rPr>
          <w:lang w:val="pt-BR"/>
        </w:rPr>
      </w:pPr>
      <w:r>
        <w:rPr>
          <w:lang w:val="pt-BR"/>
        </w:rPr>
        <w:t>Resumo</w:t>
      </w:r>
    </w:p>
    <w:p>
      <w:pPr>
        <w:rPr>
          <w:lang w:val="pt-BR"/>
        </w:rPr>
      </w:pPr>
      <w:r>
        <w:rPr>
          <w:rFonts w:hint="default"/>
          <w:lang w:val="pt-PT"/>
        </w:rPr>
        <w:t>[Escreva um resumo sobre o que levou a criação deste documento. Normalmente é um justificativa de negócio ou um roblema recorrente a ser solucionado e automatizado.]</w:t>
      </w:r>
    </w:p>
    <w:p>
      <w:pPr>
        <w:pStyle w:val="2"/>
        <w:numPr>
          <w:ilvl w:val="0"/>
          <w:numId w:val="2"/>
        </w:numPr>
        <w:rPr>
          <w:lang w:val="pt-BR"/>
        </w:rPr>
      </w:pPr>
      <w:r>
        <w:rPr>
          <w:lang w:val="pt-BR"/>
        </w:rPr>
        <w:t>Requisitos</w:t>
      </w:r>
    </w:p>
    <w:p>
      <w:pPr>
        <w:pStyle w:val="5"/>
        <w:numPr>
          <w:ilvl w:val="1"/>
          <w:numId w:val="2"/>
        </w:numPr>
        <w:rPr>
          <w:lang w:val="pt-BR"/>
        </w:rPr>
      </w:pPr>
      <w:bookmarkStart w:id="0" w:name="_Requisitos_Funcionais"/>
      <w:r>
        <w:rPr>
          <w:lang w:val="pt-BR"/>
        </w:rPr>
        <w:t>Requisitos Funcionais</w:t>
      </w:r>
    </w:p>
    <w:p>
      <w:pPr>
        <w:rPr>
          <w:rFonts w:hint="default"/>
          <w:lang w:val="pt-PT"/>
        </w:rPr>
      </w:pPr>
      <w:r>
        <w:rPr>
          <w:rFonts w:hint="default"/>
          <w:lang w:val="pt-PT"/>
        </w:rPr>
        <w:t>[Enumere aqui todos os requisitos funcionais que o sistema deve atender.]</w:t>
      </w:r>
    </w:p>
    <w:bookmarkEnd w:id="0"/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14"/>
        <w:gridCol w:w="4967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Descrição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Observação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rPr>
          <w:lang w:val="pt-BR"/>
        </w:rPr>
      </w:pPr>
    </w:p>
    <w:p>
      <w:pPr>
        <w:pStyle w:val="5"/>
        <w:numPr>
          <w:ilvl w:val="1"/>
          <w:numId w:val="2"/>
        </w:numPr>
        <w:rPr>
          <w:lang w:val="pt-BR"/>
        </w:rPr>
      </w:pPr>
      <w:r>
        <w:rPr>
          <w:lang w:val="pt-BR"/>
        </w:rPr>
        <w:t>Requisitos Não Funcionais</w:t>
      </w:r>
    </w:p>
    <w:p>
      <w:pPr>
        <w:rPr>
          <w:rFonts w:hint="default"/>
          <w:lang w:val="pt-PT"/>
        </w:rPr>
      </w:pPr>
      <w:r>
        <w:rPr>
          <w:rFonts w:hint="default"/>
          <w:lang w:val="pt-PT"/>
        </w:rPr>
        <w:t>[Enumere aqui todos os requisitos obrigatórios mas que não fazem parte da funcionalidade do sistema]</w:t>
      </w:r>
    </w:p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91"/>
        <w:gridCol w:w="4790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9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790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Descrição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Observação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9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0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9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0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rPr>
          <w:lang w:val="pt-BR"/>
        </w:rPr>
      </w:pPr>
    </w:p>
    <w:p>
      <w:pPr>
        <w:pStyle w:val="2"/>
        <w:numPr>
          <w:ilvl w:val="0"/>
          <w:numId w:val="2"/>
        </w:numPr>
        <w:rPr>
          <w:lang w:val="pt-BR"/>
        </w:rPr>
      </w:pPr>
      <w:bookmarkStart w:id="1" w:name="_Regras_de_Negócio"/>
      <w:r>
        <w:rPr>
          <w:lang w:val="pt-BR"/>
        </w:rPr>
        <w:t>Regras de Negócio</w:t>
      </w:r>
    </w:p>
    <w:bookmarkEnd w:id="1"/>
    <w:p>
      <w:pPr>
        <w:rPr>
          <w:rFonts w:hint="default"/>
          <w:lang w:val="pt-PT"/>
        </w:rPr>
      </w:pPr>
      <w:r>
        <w:rPr>
          <w:rFonts w:hint="default"/>
          <w:lang w:val="pt-PT"/>
        </w:rPr>
        <w:t>[Enumere aqui todas as regras de negócio. Essas regras devem cobrir todos os requisitos funcionais.]</w:t>
      </w:r>
    </w:p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14"/>
        <w:gridCol w:w="4967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color w:val="FFFFFF"/>
                <w:lang w:val="pt-BR"/>
              </w:rPr>
            </w:pPr>
            <w:r>
              <w:rPr>
                <w:color w:val="FFFFFF"/>
                <w:lang w:val="pt-BR"/>
              </w:rPr>
              <w:t>Descrição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color w:val="FFFFFF"/>
                <w:lang w:val="pt-BR"/>
              </w:rPr>
            </w:pPr>
            <w:r>
              <w:rPr>
                <w:color w:val="FFFFFF"/>
                <w:lang w:val="pt-BR"/>
              </w:rPr>
              <w:t>Observação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ind w:left="200" w:hanging="200" w:hangingChars="100"/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ind w:left="300" w:leftChars="100" w:hanging="100" w:hangingChars="50"/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Consolas" w:hAnsi="Consolas" w:eastAsia="Consolas"/>
                <w:color w:val="000000"/>
                <w:sz w:val="19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rPr>
          <w:lang w:val="pt-BR"/>
        </w:rPr>
      </w:pPr>
    </w:p>
    <w:p>
      <w:pPr>
        <w:pStyle w:val="2"/>
        <w:numPr>
          <w:ilvl w:val="0"/>
          <w:numId w:val="2"/>
        </w:numPr>
        <w:rPr>
          <w:lang w:val="pt-BR"/>
        </w:rPr>
      </w:pPr>
      <w:bookmarkStart w:id="2" w:name="_Protótipos_de_Tela"/>
      <w:r>
        <w:rPr>
          <w:lang w:val="pt-BR"/>
        </w:rPr>
        <w:t>Protótipos de Tela</w:t>
      </w:r>
      <w:bookmarkEnd w:id="2"/>
    </w:p>
    <w:p>
      <w:pPr>
        <w:rPr>
          <w:rFonts w:hint="default"/>
          <w:lang w:val="pt-PT"/>
        </w:rPr>
      </w:pPr>
      <w:r>
        <w:rPr>
          <w:rFonts w:hint="default"/>
          <w:lang w:val="pt-PT"/>
        </w:rPr>
        <w:t>[Coloque aqui todos os protótipos de tela]</w:t>
      </w:r>
    </w:p>
    <w:p>
      <w:pPr>
        <w:rPr>
          <w:lang w:val="pt-BR"/>
        </w:rPr>
      </w:pPr>
    </w:p>
    <w:p>
      <w:pPr>
        <w:pStyle w:val="2"/>
        <w:numPr>
          <w:ilvl w:val="0"/>
          <w:numId w:val="2"/>
        </w:numPr>
        <w:rPr>
          <w:lang w:val="pt-BR"/>
        </w:rPr>
      </w:pPr>
      <w:bookmarkStart w:id="3" w:name="_Regras_de_Tela"/>
      <w:r>
        <w:rPr>
          <w:lang w:val="pt-BR"/>
        </w:rPr>
        <w:t>Regras de Tela</w:t>
      </w:r>
    </w:p>
    <w:bookmarkEnd w:id="3"/>
    <w:p>
      <w:pPr>
        <w:rPr>
          <w:rFonts w:hint="default"/>
          <w:lang w:val="pt-PT"/>
        </w:rPr>
      </w:pPr>
      <w:r>
        <w:rPr>
          <w:rFonts w:hint="default"/>
          <w:lang w:val="pt-PT"/>
        </w:rPr>
        <w:t>[Enumere aqui todos as regras de tela. As regras de tela garantem que nenhum dado fornecido a camada de negócio esteja inválido. Ao ocultar ou mostrar determinados campos uma boa experiência de usuário pode ser adquirida.]</w:t>
      </w:r>
    </w:p>
    <w:p>
      <w:pPr>
        <w:rPr>
          <w:lang w:val="pt-BR"/>
        </w:rPr>
      </w:pPr>
    </w:p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14"/>
        <w:gridCol w:w="4967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Descrição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Observação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14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967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pStyle w:val="2"/>
        <w:numPr>
          <w:ilvl w:val="0"/>
          <w:numId w:val="2"/>
        </w:numPr>
        <w:rPr>
          <w:lang w:val="pt-BR"/>
        </w:rPr>
      </w:pPr>
      <w:r>
        <w:rPr>
          <w:lang w:val="pt-BR"/>
        </w:rPr>
        <w:t>Diagramas</w:t>
      </w:r>
    </w:p>
    <w:p>
      <w:pPr>
        <w:rPr>
          <w:rFonts w:hint="default"/>
          <w:lang w:val="pt-PT"/>
        </w:rPr>
      </w:pPr>
      <w:r>
        <w:rPr>
          <w:rFonts w:hint="default"/>
          <w:lang w:val="pt-PT"/>
        </w:rPr>
        <w:t>[Coloque aqui todos os diagramas que facilitarão ao desenvolvedor entender o negócio, o processo e como os dados se relacionam]</w:t>
      </w:r>
    </w:p>
    <w:p>
      <w:pPr>
        <w:pStyle w:val="2"/>
        <w:numPr>
          <w:ilvl w:val="0"/>
          <w:numId w:val="2"/>
        </w:numPr>
        <w:rPr>
          <w:lang w:val="pt-BR"/>
        </w:rPr>
      </w:pPr>
      <w:bookmarkStart w:id="4" w:name="_Querys"/>
      <w:r>
        <w:rPr>
          <w:lang w:val="pt-BR"/>
        </w:rPr>
        <w:t>Querys</w:t>
      </w:r>
    </w:p>
    <w:bookmarkEnd w:id="4"/>
    <w:p>
      <w:pPr>
        <w:rPr>
          <w:rFonts w:hint="default"/>
          <w:lang w:val="pt-PT"/>
        </w:rPr>
      </w:pPr>
      <w:r>
        <w:rPr>
          <w:rFonts w:hint="default"/>
          <w:lang w:val="pt-PT"/>
        </w:rPr>
        <w:t>[Enumere aqui todas querys utilizadas para retornar os dados de sua fonte de dados.]</w:t>
      </w:r>
    </w:p>
    <w:p>
      <w:pPr>
        <w:rPr>
          <w:lang w:val="pt-BR"/>
        </w:rPr>
      </w:pPr>
    </w:p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82"/>
        <w:gridCol w:w="4799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Descrição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Observação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 w:cs="Helvetica"/>
                <w:b/>
                <w:bCs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82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799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Helvetica" w:hAnsi="Helvetica" w:eastAsia="Helvetica"/>
                <w:color w:val="000000"/>
                <w:sz w:val="18"/>
                <w:szCs w:val="18"/>
                <w:shd w:val="clear" w:color="auto" w:fill="F8F9FA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rPr>
          <w:lang w:val="pt-BR"/>
        </w:rPr>
      </w:pPr>
    </w:p>
    <w:p>
      <w:pPr>
        <w:pStyle w:val="2"/>
        <w:numPr>
          <w:ilvl w:val="0"/>
          <w:numId w:val="2"/>
        </w:numPr>
        <w:rPr>
          <w:lang w:val="pt-BR"/>
        </w:rPr>
      </w:pPr>
      <w:bookmarkStart w:id="5" w:name="_Mensagens"/>
      <w:r>
        <w:rPr>
          <w:lang w:val="pt-BR"/>
        </w:rPr>
        <w:t>Mensagens</w:t>
      </w:r>
    </w:p>
    <w:bookmarkEnd w:id="5"/>
    <w:p>
      <w:pPr>
        <w:rPr>
          <w:rFonts w:hint="default"/>
          <w:lang w:val="pt-PT"/>
        </w:rPr>
      </w:pPr>
      <w:r>
        <w:rPr>
          <w:rFonts w:hint="default"/>
          <w:lang w:val="pt-PT"/>
        </w:rPr>
        <w:t>[Enumere aqui todas as mensagens esperadas no sistema]</w:t>
      </w:r>
    </w:p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23"/>
        <w:gridCol w:w="4658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Descrição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Observação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23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rPr>
          <w:lang w:val="pt-BR"/>
        </w:rPr>
      </w:pPr>
    </w:p>
    <w:p>
      <w:pPr>
        <w:pStyle w:val="2"/>
        <w:numPr>
          <w:ilvl w:val="0"/>
          <w:numId w:val="2"/>
        </w:numPr>
        <w:rPr>
          <w:lang w:val="pt-BR"/>
        </w:rPr>
      </w:pPr>
      <w:bookmarkStart w:id="6" w:name="_Parâmetros"/>
      <w:r>
        <w:rPr>
          <w:lang w:val="pt-BR"/>
        </w:rPr>
        <w:t>Parâmetros</w:t>
      </w:r>
    </w:p>
    <w:p>
      <w:pPr>
        <w:rPr>
          <w:rFonts w:hint="default"/>
          <w:lang w:val="pt-PT"/>
        </w:rPr>
      </w:pPr>
      <w:r>
        <w:rPr>
          <w:rFonts w:hint="default"/>
          <w:lang w:val="pt-PT"/>
        </w:rPr>
        <w:t>[Descreva aqui os parâmetros de configuração do sistema</w:t>
      </w:r>
      <w:bookmarkStart w:id="7" w:name="_GoBack"/>
      <w:bookmarkEnd w:id="7"/>
      <w:r>
        <w:rPr>
          <w:rFonts w:hint="default"/>
          <w:lang w:val="pt-PT"/>
        </w:rPr>
        <w:t>]</w:t>
      </w:r>
    </w:p>
    <w:bookmarkEnd w:id="6"/>
    <w:tbl>
      <w:tblPr>
        <w:tblStyle w:val="12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23"/>
        <w:gridCol w:w="4658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ID</w:t>
            </w: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Nome</w:t>
            </w: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rPr>
                <w:b/>
                <w:bCs/>
                <w:color w:val="FFFFFF"/>
                <w:lang w:val="pt-BR"/>
              </w:rPr>
            </w:pPr>
            <w:r>
              <w:rPr>
                <w:b/>
                <w:bCs/>
                <w:color w:val="FFFFFF"/>
                <w:lang w:val="pt-BR"/>
              </w:rPr>
              <w:t>Descrição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23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rFonts w:ascii="Calibri" w:hAnsi="Calibri" w:cs="Calibri"/>
                <w:b/>
                <w:bCs/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8" w:hRule="atLeast"/>
        </w:trPr>
        <w:tc>
          <w:tcPr>
            <w:tcW w:w="1023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b/>
                <w:bCs/>
                <w:color w:val="000000"/>
                <w:lang w:val="pt-BR"/>
              </w:rPr>
            </w:pPr>
          </w:p>
        </w:tc>
        <w:tc>
          <w:tcPr>
            <w:tcW w:w="4658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rPr>
                <w:color w:val="000000"/>
                <w:lang w:val="pt-BR"/>
              </w:rPr>
            </w:pPr>
          </w:p>
        </w:tc>
      </w:tr>
    </w:tbl>
    <w:p>
      <w:pPr>
        <w:rPr>
          <w:lang w:val="pt-BR"/>
        </w:rPr>
      </w:pPr>
    </w:p>
    <w:p>
      <w:pPr>
        <w:pStyle w:val="2"/>
        <w:numPr>
          <w:ilvl w:val="0"/>
          <w:numId w:val="2"/>
        </w:numPr>
        <w:rPr>
          <w:lang w:val="pt-BR"/>
        </w:rPr>
      </w:pPr>
      <w:r>
        <w:rPr>
          <w:lang w:val="pt-BR"/>
        </w:rPr>
        <w:t>Glossário</w:t>
      </w:r>
    </w:p>
    <w:p>
      <w:pPr>
        <w:rPr>
          <w:lang w:val="pt-BR"/>
        </w:rPr>
      </w:pPr>
    </w:p>
    <w:p>
      <w:pPr>
        <w:rPr>
          <w:lang w:val="pt-BR"/>
        </w:rPr>
      </w:pPr>
      <w:r>
        <w:rPr>
          <w:lang w:val="pt-BR"/>
        </w:rPr>
        <w:t>[Liste nesta secção todos os termos técnicos e de negócio, com seus significados para facilitar o entendimento de quem não está familiarizado com os termos ]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Noto Sans CJK SC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Noto Sans CJK SC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SimSun">
    <w:altName w:val="Noto Sans CJK SC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SimHei">
    <w:altName w:val="Noto Sans CJK SC"/>
    <w:panose1 w:val="02010600030101010101"/>
    <w:charset w:val="86"/>
    <w:family w:val="modern"/>
    <w:pitch w:val="default"/>
    <w:sig w:usb0="00000000" w:usb1="00000000" w:usb2="00000016" w:usb3="00000000" w:csb0="00040001" w:csb1="00000000"/>
  </w:font>
  <w:font w:name="Helvetica">
    <w:altName w:val="Arial"/>
    <w:panose1 w:val="020B0604020202020204"/>
    <w:charset w:val="00"/>
    <w:family w:val="auto"/>
    <w:pitch w:val="default"/>
    <w:sig w:usb0="00000000" w:usb1="00000000" w:usb2="00000000" w:usb3="00000000" w:csb0="00000000" w:csb1="00000000"/>
  </w:font>
  <w:font w:name="Consolas">
    <w:panose1 w:val="020B0609020204030204"/>
    <w:charset w:val="00"/>
    <w:family w:val="modern"/>
    <w:pitch w:val="default"/>
    <w:sig w:usb0="E10002FF" w:usb1="4000FCFF" w:usb2="00000009" w:usb3="00000000" w:csb0="6000019F" w:csb1="DFD70000"/>
  </w:font>
  <w:font w:name="Noto Sans CJK SC">
    <w:panose1 w:val="020B0600000000000000"/>
    <w:charset w:val="86"/>
    <w:family w:val="auto"/>
    <w:pitch w:val="default"/>
    <w:sig w:usb0="30000083" w:usb1="2BDF3C10" w:usb2="00000016" w:usb3="00000000" w:csb0="602E0107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2B77E21"/>
    <w:multiLevelType w:val="multilevel"/>
    <w:tmpl w:val="12B77E21"/>
    <w:lvl w:ilvl="0" w:tentative="0">
      <w:start w:val="2"/>
      <w:numFmt w:val="decimal"/>
      <w:suff w:val="space"/>
      <w:lvlText w:val="%1."/>
      <w:lvlJc w:val="left"/>
    </w:lvl>
    <w:lvl w:ilvl="1" w:tentative="0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 w:tentative="0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 w:tentative="0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 w:tentative="0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 w:tentative="0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 w:tentative="0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 w:tentative="0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 w:tentative="0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">
    <w:nsid w:val="7FB3B0C1"/>
    <w:multiLevelType w:val="singleLevel"/>
    <w:tmpl w:val="7FB3B0C1"/>
    <w:lvl w:ilvl="0" w:tentative="0">
      <w:start w:val="1"/>
      <w:numFmt w:val="decimal"/>
      <w:suff w:val="space"/>
      <w:lvlText w:val="%1.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cumentProtection w:enforcement="0"/>
  <w:defaultTabStop w:val="420"/>
  <w:hyphenationZone w:val="425"/>
  <w:drawingGridVerticalSpacing w:val="156"/>
  <w:noPunctuationKerning w:val="true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0172A27"/>
    <w:rsid w:val="00A14C6B"/>
    <w:rsid w:val="00A64BCC"/>
    <w:rsid w:val="00C4439D"/>
    <w:rsid w:val="012347E1"/>
    <w:rsid w:val="022A48FB"/>
    <w:rsid w:val="02B376B8"/>
    <w:rsid w:val="05ED2B29"/>
    <w:rsid w:val="087D5A7C"/>
    <w:rsid w:val="100A7C67"/>
    <w:rsid w:val="165F496A"/>
    <w:rsid w:val="16885673"/>
    <w:rsid w:val="1A78237B"/>
    <w:rsid w:val="1BCA5BBC"/>
    <w:rsid w:val="1C325E0B"/>
    <w:rsid w:val="1EDD6459"/>
    <w:rsid w:val="23F95540"/>
    <w:rsid w:val="2BB354A9"/>
    <w:rsid w:val="2D1C6908"/>
    <w:rsid w:val="315E03B4"/>
    <w:rsid w:val="31DA5BCA"/>
    <w:rsid w:val="326D6D7D"/>
    <w:rsid w:val="387F23D6"/>
    <w:rsid w:val="3AC87C28"/>
    <w:rsid w:val="3B4B6966"/>
    <w:rsid w:val="3E7B0EE1"/>
    <w:rsid w:val="3ED742E8"/>
    <w:rsid w:val="4000261E"/>
    <w:rsid w:val="41535725"/>
    <w:rsid w:val="42455328"/>
    <w:rsid w:val="451C4459"/>
    <w:rsid w:val="46B14B32"/>
    <w:rsid w:val="46D838BC"/>
    <w:rsid w:val="49EF1112"/>
    <w:rsid w:val="4C2C2393"/>
    <w:rsid w:val="4E262385"/>
    <w:rsid w:val="53466691"/>
    <w:rsid w:val="540533FB"/>
    <w:rsid w:val="556857B0"/>
    <w:rsid w:val="591D7EE9"/>
    <w:rsid w:val="5B144643"/>
    <w:rsid w:val="5B155D49"/>
    <w:rsid w:val="684F04B4"/>
    <w:rsid w:val="6A755C09"/>
    <w:rsid w:val="6E1945BD"/>
    <w:rsid w:val="70FE5CE8"/>
    <w:rsid w:val="74A816A3"/>
    <w:rsid w:val="792153E7"/>
    <w:rsid w:val="79DF6EC6"/>
    <w:rsid w:val="DFFDBF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f">
      <v:fill on="t" focussize="0,0"/>
      <v:stroke on="f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spacing w:before="240" w:after="60"/>
      <w:outlineLvl w:val="0"/>
    </w:pPr>
    <w:rPr>
      <w:rFonts w:ascii="Arial" w:hAnsi="Arial"/>
      <w:b/>
      <w:kern w:val="32"/>
      <w:sz w:val="32"/>
    </w:rPr>
  </w:style>
  <w:style w:type="paragraph" w:styleId="3">
    <w:name w:val="heading 2"/>
    <w:basedOn w:val="1"/>
    <w:next w:val="1"/>
    <w:unhideWhenUsed/>
    <w:qFormat/>
    <w:uiPriority w:val="0"/>
    <w:pPr>
      <w:keepNext/>
      <w:spacing w:before="240" w:after="60"/>
      <w:outlineLvl w:val="1"/>
    </w:pPr>
    <w:rPr>
      <w:rFonts w:ascii="Arial" w:hAnsi="Arial"/>
      <w:b/>
      <w:i/>
      <w:sz w:val="28"/>
    </w:rPr>
  </w:style>
  <w:style w:type="paragraph" w:styleId="4">
    <w:name w:val="heading 3"/>
    <w:basedOn w:val="1"/>
    <w:next w:val="1"/>
    <w:unhideWhenUsed/>
    <w:qFormat/>
    <w:uiPriority w:val="0"/>
    <w:pPr>
      <w:keepNext/>
      <w:spacing w:before="240" w:after="60"/>
      <w:outlineLvl w:val="2"/>
    </w:pPr>
    <w:rPr>
      <w:rFonts w:ascii="Arial" w:hAnsi="Arial"/>
      <w:b/>
      <w:sz w:val="26"/>
    </w:rPr>
  </w:style>
  <w:style w:type="paragraph" w:styleId="5">
    <w:name w:val="heading 4"/>
    <w:basedOn w:val="1"/>
    <w:next w:val="1"/>
    <w:unhideWhenUsed/>
    <w:qFormat/>
    <w:uiPriority w:val="0"/>
    <w:pPr>
      <w:keepNext/>
      <w:spacing w:before="240" w:after="60"/>
      <w:outlineLvl w:val="3"/>
    </w:pPr>
    <w:rPr>
      <w:b/>
      <w:sz w:val="28"/>
    </w:rPr>
  </w:style>
  <w:style w:type="character" w:default="1" w:styleId="6">
    <w:name w:val="Default Paragraph Font"/>
    <w:semiHidden/>
    <w:unhideWhenUsed/>
    <w:qFormat/>
    <w:uiPriority w:val="1"/>
  </w:style>
  <w:style w:type="table" w:default="1" w:styleId="7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8">
    <w:name w:val="FollowedHyperlink"/>
    <w:basedOn w:val="6"/>
    <w:qFormat/>
    <w:uiPriority w:val="0"/>
    <w:rPr>
      <w:color w:val="800080"/>
      <w:u w:val="single"/>
    </w:rPr>
  </w:style>
  <w:style w:type="paragraph" w:styleId="9">
    <w:name w:val="footer"/>
    <w:basedOn w:val="1"/>
    <w:qFormat/>
    <w:uiPriority w:val="0"/>
    <w:pPr>
      <w:widowControl w:val="0"/>
      <w:tabs>
        <w:tab w:val="center" w:pos="4153"/>
        <w:tab w:val="right" w:pos="8306"/>
      </w:tabs>
      <w:snapToGrid w:val="0"/>
    </w:pPr>
    <w:rPr>
      <w:rFonts w:ascii="Times New Roman" w:hAnsi="Times New Roman" w:eastAsia="SimSun" w:cs="Times New Roman"/>
      <w:kern w:val="2"/>
      <w:sz w:val="18"/>
    </w:rPr>
  </w:style>
  <w:style w:type="paragraph" w:styleId="10">
    <w:name w:val="header"/>
    <w:basedOn w:val="1"/>
    <w:qFormat/>
    <w:uiPriority w:val="0"/>
    <w:pPr>
      <w:widowControl w:val="0"/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</w:pPr>
    <w:rPr>
      <w:rFonts w:ascii="Times New Roman" w:hAnsi="Times New Roman" w:eastAsia="SimSun" w:cs="Times New Roman"/>
      <w:kern w:val="2"/>
      <w:sz w:val="18"/>
    </w:rPr>
  </w:style>
  <w:style w:type="character" w:styleId="11">
    <w:name w:val="Hyperlink"/>
    <w:basedOn w:val="6"/>
    <w:qFormat/>
    <w:uiPriority w:val="0"/>
    <w:rPr>
      <w:color w:val="0000FF"/>
      <w:u w:val="single"/>
    </w:rPr>
  </w:style>
  <w:style w:type="table" w:styleId="12">
    <w:name w:val="Table Grid"/>
    <w:basedOn w:val="7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/>
    <customShpInfo spid="_x0000_s1031"/>
    <customShpInfo spid="_x0000_s1032"/>
    <customShpInfo spid="_x0000_s1030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23</Pages>
  <Words>2968</Words>
  <Characters>16031</Characters>
  <Lines>133</Lines>
  <Paragraphs>37</Paragraphs>
  <TotalTime>69</TotalTime>
  <ScaleCrop>false</ScaleCrop>
  <LinksUpToDate>false</LinksUpToDate>
  <CharactersWithSpaces>18962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2019-02-05T15:42:00Z</dcterms:created>
  <dc:creator>Usuário</dc:creator>
  <cp:lastModifiedBy>lanks</cp:lastModifiedBy>
  <dcterms:modified xsi:type="dcterms:W3CDTF">2020-11-08T10:37:10Z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