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9067" w:type="dxa"/>
        <w:tblLook w:val="04A0" w:firstRow="1" w:lastRow="0" w:firstColumn="1" w:lastColumn="0" w:noHBand="0" w:noVBand="1"/>
      </w:tblPr>
      <w:tblGrid>
        <w:gridCol w:w="9067"/>
      </w:tblGrid>
      <w:tr w:rsidR="007515E2" w:rsidRPr="00063155" w14:paraId="2842178A" w14:textId="77777777" w:rsidTr="00BF4ECA">
        <w:trPr>
          <w:trHeight w:val="631"/>
        </w:trPr>
        <w:tc>
          <w:tcPr>
            <w:tcW w:w="9067" w:type="dxa"/>
          </w:tcPr>
          <w:p w14:paraId="21111AE9" w14:textId="77777777" w:rsidR="007515E2" w:rsidRDefault="007515E2" w:rsidP="00BF4ECA">
            <w:pPr>
              <w:pStyle w:val="Titre2"/>
              <w:rPr>
                <w:lang w:val="en-CA"/>
              </w:rPr>
            </w:pPr>
            <w:bookmarkStart w:id="0" w:name="_Hlk159494390"/>
            <w:r>
              <w:rPr>
                <w:lang w:val="en-CA"/>
              </w:rPr>
              <w:t xml:space="preserve">CODEBLOGGS / LightHouse Analysis / </w:t>
            </w:r>
            <w:r w:rsidRPr="00D22D03">
              <w:rPr>
                <w:b/>
                <w:bCs/>
                <w:color w:val="00B0F0"/>
                <w:lang w:val="en-CA"/>
              </w:rPr>
              <w:t>Home Page</w:t>
            </w:r>
          </w:p>
        </w:tc>
      </w:tr>
      <w:tr w:rsidR="007515E2" w:rsidRPr="007515E2" w14:paraId="7EF60B63" w14:textId="77777777" w:rsidTr="00BF4ECA">
        <w:trPr>
          <w:trHeight w:val="631"/>
        </w:trPr>
        <w:tc>
          <w:tcPr>
            <w:tcW w:w="9067" w:type="dxa"/>
          </w:tcPr>
          <w:p w14:paraId="0A8DDA22" w14:textId="0D1A92ED" w:rsidR="007515E2" w:rsidRPr="00D754B6" w:rsidRDefault="00063155" w:rsidP="00BF4ECA">
            <w:pPr>
              <w:pStyle w:val="Titre2"/>
              <w:rPr>
                <w:color w:val="00B050"/>
                <w:lang w:val="en-CA"/>
              </w:rPr>
            </w:pPr>
            <w:r>
              <w:rPr>
                <w:b/>
                <w:bCs/>
                <w:color w:val="00B0F0"/>
                <w:lang w:val="en-CA"/>
              </w:rPr>
              <w:t>PWA</w:t>
            </w:r>
            <w:r w:rsidR="007515E2" w:rsidRPr="00D22D03">
              <w:rPr>
                <w:color w:val="00B0F0"/>
                <w:lang w:val="en-CA"/>
              </w:rPr>
              <w:t xml:space="preserve"> </w:t>
            </w:r>
            <w:r w:rsidR="007515E2" w:rsidRPr="00D22D03">
              <w:rPr>
                <w:color w:val="45B0E1" w:themeColor="accent1" w:themeTint="99"/>
                <w:lang w:val="en-CA"/>
              </w:rPr>
              <w:t xml:space="preserve"> </w:t>
            </w:r>
            <w:r w:rsidR="007515E2" w:rsidRPr="00D754B6">
              <w:rPr>
                <w:lang w:val="en-CA"/>
              </w:rPr>
              <w:t>suggestions for improvement</w:t>
            </w:r>
          </w:p>
        </w:tc>
      </w:tr>
      <w:tr w:rsidR="007515E2" w:rsidRPr="00D22D03" w14:paraId="1E533A9D" w14:textId="77777777" w:rsidTr="00BF4ECA">
        <w:trPr>
          <w:trHeight w:val="283"/>
        </w:trPr>
        <w:tc>
          <w:tcPr>
            <w:tcW w:w="9067" w:type="dxa"/>
          </w:tcPr>
          <w:p w14:paraId="401FC848" w14:textId="4DA745C3" w:rsidR="007515E2" w:rsidRPr="00063155" w:rsidRDefault="007515E2" w:rsidP="00BF4ECA">
            <w:pPr>
              <w:jc w:val="right"/>
              <w:rPr>
                <w:rFonts w:asciiTheme="majorHAnsi" w:eastAsiaTheme="majorEastAsia" w:hAnsiTheme="majorHAnsi" w:cstheme="majorBidi"/>
                <w:color w:val="0F4761" w:themeColor="accent1" w:themeShade="BF"/>
                <w:sz w:val="32"/>
                <w:szCs w:val="32"/>
              </w:rPr>
            </w:pPr>
            <w:r w:rsidRPr="00063155">
              <w:rPr>
                <w:rFonts w:asciiTheme="majorHAnsi" w:eastAsiaTheme="majorEastAsia" w:hAnsiTheme="majorHAnsi" w:cstheme="majorBidi"/>
                <w:color w:val="0F4761" w:themeColor="accent1" w:themeShade="BF"/>
                <w:sz w:val="28"/>
                <w:szCs w:val="28"/>
              </w:rPr>
              <w:t xml:space="preserve">Current note : </w:t>
            </w:r>
            <w:r w:rsidR="00063155" w:rsidRPr="00063155">
              <w:rPr>
                <w:rFonts w:asciiTheme="majorHAnsi" w:eastAsiaTheme="majorEastAsia" w:hAnsiTheme="majorHAnsi" w:cstheme="majorBidi"/>
                <w:b/>
                <w:bCs/>
                <w:color w:val="00B0F0"/>
                <w:sz w:val="28"/>
                <w:szCs w:val="28"/>
              </w:rPr>
              <w:t>voir par titre</w:t>
            </w:r>
          </w:p>
        </w:tc>
      </w:tr>
      <w:bookmarkEnd w:id="0"/>
    </w:tbl>
    <w:p w14:paraId="79FC654F" w14:textId="77777777" w:rsidR="007515E2" w:rsidRPr="00063155" w:rsidRDefault="007515E2" w:rsidP="007515E2"/>
    <w:p w14:paraId="26B754EC" w14:textId="48A710B9" w:rsidR="00063155" w:rsidRPr="00063155" w:rsidRDefault="00063155" w:rsidP="00063155">
      <w:pPr>
        <w:pStyle w:val="Titre2"/>
        <w:rPr>
          <w:lang w:val="en-CA"/>
        </w:rPr>
      </w:pPr>
      <w:r w:rsidRPr="00063155">
        <w:rPr>
          <w:u w:val="single"/>
          <w:lang w:val="en-CA"/>
        </w:rPr>
        <w:t>INSTALLABLE</w:t>
      </w:r>
      <w:r w:rsidRPr="00063155">
        <w:rPr>
          <w:lang w:val="en-CA"/>
        </w:rPr>
        <w:t xml:space="preserve"> </w:t>
      </w:r>
      <w:r w:rsidRPr="00063155">
        <w:rPr>
          <w:color w:val="00B050"/>
          <w:lang w:val="en-CA"/>
        </w:rPr>
        <w:t xml:space="preserve">: </w:t>
      </w:r>
      <w:r w:rsidRPr="00063155">
        <w:rPr>
          <w:b/>
          <w:bCs/>
          <w:color w:val="00B050"/>
          <w:lang w:val="en-CA"/>
        </w:rPr>
        <w:t>1/1</w:t>
      </w:r>
    </w:p>
    <w:p w14:paraId="1E8F66E1" w14:textId="1B9DEAFA" w:rsidR="00063155" w:rsidRDefault="00063155" w:rsidP="00063155">
      <w:pPr>
        <w:rPr>
          <w:lang w:val="en-CA"/>
        </w:rPr>
      </w:pPr>
      <w:r>
        <w:rPr>
          <w:lang w:val="en-CA"/>
        </w:rPr>
        <w:t>no further improvement is required at this stage.</w:t>
      </w:r>
    </w:p>
    <w:p w14:paraId="6914E1DB" w14:textId="77777777" w:rsidR="00063155" w:rsidRDefault="00063155" w:rsidP="00063155">
      <w:pPr>
        <w:rPr>
          <w:lang w:val="en-CA"/>
        </w:rPr>
      </w:pPr>
    </w:p>
    <w:p w14:paraId="595079E7" w14:textId="2E95BBD8" w:rsidR="00063155" w:rsidRPr="00063155" w:rsidRDefault="00063155" w:rsidP="00063155">
      <w:pPr>
        <w:pStyle w:val="Titre2"/>
        <w:rPr>
          <w:u w:val="single"/>
          <w:lang w:val="en-CA"/>
        </w:rPr>
      </w:pPr>
      <w:r>
        <w:rPr>
          <w:u w:val="single"/>
          <w:lang w:val="en-CA"/>
        </w:rPr>
        <w:t>PWA OPTIMIZED</w:t>
      </w:r>
      <w:r w:rsidRPr="00063155">
        <w:rPr>
          <w:lang w:val="en-CA"/>
        </w:rPr>
        <w:t xml:space="preserve"> : </w:t>
      </w:r>
      <w:r w:rsidRPr="00063155">
        <w:rPr>
          <w:b/>
          <w:bCs/>
          <w:color w:val="FFC000"/>
          <w:lang w:val="en-CA"/>
        </w:rPr>
        <w:t>4</w:t>
      </w:r>
      <w:r w:rsidRPr="00063155">
        <w:rPr>
          <w:b/>
          <w:bCs/>
          <w:color w:val="FFC000"/>
          <w:lang w:val="en-CA"/>
        </w:rPr>
        <w:t>/</w:t>
      </w:r>
      <w:r w:rsidRPr="00063155">
        <w:rPr>
          <w:b/>
          <w:bCs/>
          <w:color w:val="FFC000"/>
          <w:lang w:val="en-CA"/>
        </w:rPr>
        <w:t>5</w:t>
      </w:r>
    </w:p>
    <w:p w14:paraId="11FA7669" w14:textId="192996DA" w:rsidR="00063155" w:rsidRPr="00063155" w:rsidRDefault="00063155" w:rsidP="00063155">
      <w:pPr>
        <w:pStyle w:val="Titre3"/>
        <w:rPr>
          <w:lang w:val="en-CA"/>
        </w:rPr>
      </w:pPr>
      <w:r w:rsidRPr="00063155">
        <w:rPr>
          <w:lang w:val="en-CA"/>
        </w:rPr>
        <w:t>Content is sized correctly for the viewport:</w:t>
      </w:r>
    </w:p>
    <w:p w14:paraId="509D45C1" w14:textId="77777777" w:rsidR="00063155" w:rsidRPr="00063155" w:rsidRDefault="00063155" w:rsidP="00063155">
      <w:pPr>
        <w:pStyle w:val="Paragraphedeliste"/>
        <w:numPr>
          <w:ilvl w:val="0"/>
          <w:numId w:val="3"/>
        </w:numPr>
        <w:rPr>
          <w:lang w:val="en-CA"/>
        </w:rPr>
      </w:pPr>
      <w:r w:rsidRPr="00063155">
        <w:rPr>
          <w:u w:val="single"/>
          <w:lang w:val="en-CA"/>
        </w:rPr>
        <w:t>Issue</w:t>
      </w:r>
      <w:r w:rsidRPr="00063155">
        <w:rPr>
          <w:lang w:val="en-CA"/>
        </w:rPr>
        <w:t>: The content of the application is not optimally sized for the viewport, possibly leading to a suboptimal user experience on different devices.</w:t>
      </w:r>
    </w:p>
    <w:p w14:paraId="32709913" w14:textId="33F74C39" w:rsidR="00063155" w:rsidRPr="00063155" w:rsidRDefault="00063155" w:rsidP="00063155">
      <w:pPr>
        <w:pStyle w:val="Paragraphedeliste"/>
        <w:numPr>
          <w:ilvl w:val="0"/>
          <w:numId w:val="3"/>
        </w:numPr>
        <w:rPr>
          <w:lang w:val="en-CA"/>
        </w:rPr>
      </w:pPr>
      <w:r w:rsidRPr="00063155">
        <w:rPr>
          <w:u w:val="single"/>
          <w:lang w:val="en-CA"/>
        </w:rPr>
        <w:t>Solution</w:t>
      </w:r>
      <w:r w:rsidRPr="00063155">
        <w:rPr>
          <w:lang w:val="en-CA"/>
        </w:rPr>
        <w:t>: Adjust the CSS styling to ensure that the width of the app's content matches the width of the viewport. Verify that the meta viewport tag is correctly configured with appropriate width or initial-scale attributes.</w:t>
      </w:r>
    </w:p>
    <w:p w14:paraId="61A4126A" w14:textId="0DB4D610" w:rsidR="00063155" w:rsidRPr="00063155" w:rsidRDefault="00063155" w:rsidP="00063155">
      <w:pPr>
        <w:pStyle w:val="Titre3"/>
        <w:rPr>
          <w:lang w:val="en-CA"/>
        </w:rPr>
      </w:pPr>
      <w:r w:rsidRPr="00063155">
        <w:rPr>
          <w:lang w:val="en-CA"/>
        </w:rPr>
        <w:t>Manifest doesn't have a maskable icon:</w:t>
      </w:r>
    </w:p>
    <w:p w14:paraId="6E6350C2" w14:textId="77777777" w:rsidR="00063155" w:rsidRPr="00063155" w:rsidRDefault="00063155" w:rsidP="00063155">
      <w:pPr>
        <w:pStyle w:val="Paragraphedeliste"/>
        <w:numPr>
          <w:ilvl w:val="0"/>
          <w:numId w:val="4"/>
        </w:numPr>
        <w:rPr>
          <w:lang w:val="en-CA"/>
        </w:rPr>
      </w:pPr>
      <w:r w:rsidRPr="00063155">
        <w:rPr>
          <w:u w:val="single"/>
          <w:lang w:val="en-CA"/>
        </w:rPr>
        <w:t>Issue</w:t>
      </w:r>
      <w:r w:rsidRPr="00063155">
        <w:rPr>
          <w:lang w:val="en-CA"/>
        </w:rPr>
        <w:t>: The manifest file lacks a maskable icon, impacting the visual appeal and fitting of the app icon on various devices.</w:t>
      </w:r>
    </w:p>
    <w:p w14:paraId="7F794676" w14:textId="731E2406" w:rsidR="00E064B3" w:rsidRPr="00063155" w:rsidRDefault="00063155" w:rsidP="00063155">
      <w:pPr>
        <w:pStyle w:val="Paragraphedeliste"/>
        <w:numPr>
          <w:ilvl w:val="0"/>
          <w:numId w:val="4"/>
        </w:numPr>
        <w:rPr>
          <w:lang w:val="en-CA"/>
        </w:rPr>
      </w:pPr>
      <w:r w:rsidRPr="00063155">
        <w:rPr>
          <w:u w:val="single"/>
          <w:lang w:val="en-CA"/>
        </w:rPr>
        <w:t>Solution</w:t>
      </w:r>
      <w:r w:rsidRPr="00063155">
        <w:rPr>
          <w:lang w:val="en-CA"/>
        </w:rPr>
        <w:t>: Create a maskable icon for your PWA manifest. Ensure that the icon fills the entire shape without being letterboxed, providing a consistent and visually pleasing appearance when users install the app on their devices. Update the manifest file accordingly.</w:t>
      </w:r>
    </w:p>
    <w:p w14:paraId="10EF33B5" w14:textId="77777777" w:rsidR="00063155" w:rsidRDefault="00063155" w:rsidP="00063155">
      <w:pPr>
        <w:rPr>
          <w:lang w:val="en-CA"/>
        </w:rPr>
      </w:pPr>
    </w:p>
    <w:p w14:paraId="17F063B7" w14:textId="77777777" w:rsidR="00063155" w:rsidRPr="007515E2" w:rsidRDefault="00063155" w:rsidP="00063155">
      <w:pPr>
        <w:rPr>
          <w:lang w:val="en-CA"/>
        </w:rPr>
      </w:pPr>
    </w:p>
    <w:sectPr w:rsidR="00063155" w:rsidRPr="007515E2" w:rsidSect="00934B5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7188"/>
    <w:multiLevelType w:val="hybridMultilevel"/>
    <w:tmpl w:val="6ADCF16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32321B4"/>
    <w:multiLevelType w:val="hybridMultilevel"/>
    <w:tmpl w:val="469E9606"/>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F770902"/>
    <w:multiLevelType w:val="hybridMultilevel"/>
    <w:tmpl w:val="9626A222"/>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269652D"/>
    <w:multiLevelType w:val="hybridMultilevel"/>
    <w:tmpl w:val="6F7EAEFC"/>
    <w:lvl w:ilvl="0" w:tplc="0C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51872981">
    <w:abstractNumId w:val="3"/>
  </w:num>
  <w:num w:numId="2" w16cid:durableId="1739594691">
    <w:abstractNumId w:val="2"/>
  </w:num>
  <w:num w:numId="3" w16cid:durableId="2041396845">
    <w:abstractNumId w:val="0"/>
  </w:num>
  <w:num w:numId="4" w16cid:durableId="843475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A4"/>
    <w:rsid w:val="00063155"/>
    <w:rsid w:val="00663365"/>
    <w:rsid w:val="00667FA6"/>
    <w:rsid w:val="007515E2"/>
    <w:rsid w:val="00905CA4"/>
    <w:rsid w:val="00934B5F"/>
    <w:rsid w:val="0097770B"/>
    <w:rsid w:val="00B13A72"/>
    <w:rsid w:val="00E064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F0D0"/>
  <w15:chartTrackingRefBased/>
  <w15:docId w15:val="{B887CEB5-CCD7-437F-AEBC-E355FF36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E2"/>
  </w:style>
  <w:style w:type="paragraph" w:styleId="Titre1">
    <w:name w:val="heading 1"/>
    <w:basedOn w:val="Normal"/>
    <w:next w:val="Normal"/>
    <w:link w:val="Titre1Car"/>
    <w:uiPriority w:val="9"/>
    <w:qFormat/>
    <w:rsid w:val="00905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5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5CA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5CA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CA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CA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CA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CA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CA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CA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5CA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5CA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5CA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CA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C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C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C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CA4"/>
    <w:rPr>
      <w:rFonts w:eastAsiaTheme="majorEastAsia" w:cstheme="majorBidi"/>
      <w:color w:val="272727" w:themeColor="text1" w:themeTint="D8"/>
    </w:rPr>
  </w:style>
  <w:style w:type="paragraph" w:styleId="Titre">
    <w:name w:val="Title"/>
    <w:basedOn w:val="Normal"/>
    <w:next w:val="Normal"/>
    <w:link w:val="TitreCar"/>
    <w:uiPriority w:val="10"/>
    <w:qFormat/>
    <w:rsid w:val="00905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C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CA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C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CA4"/>
    <w:pPr>
      <w:spacing w:before="160"/>
      <w:jc w:val="center"/>
    </w:pPr>
    <w:rPr>
      <w:i/>
      <w:iCs/>
      <w:color w:val="404040" w:themeColor="text1" w:themeTint="BF"/>
    </w:rPr>
  </w:style>
  <w:style w:type="character" w:customStyle="1" w:styleId="CitationCar">
    <w:name w:val="Citation Car"/>
    <w:basedOn w:val="Policepardfaut"/>
    <w:link w:val="Citation"/>
    <w:uiPriority w:val="29"/>
    <w:rsid w:val="00905CA4"/>
    <w:rPr>
      <w:i/>
      <w:iCs/>
      <w:color w:val="404040" w:themeColor="text1" w:themeTint="BF"/>
    </w:rPr>
  </w:style>
  <w:style w:type="paragraph" w:styleId="Paragraphedeliste">
    <w:name w:val="List Paragraph"/>
    <w:basedOn w:val="Normal"/>
    <w:uiPriority w:val="34"/>
    <w:qFormat/>
    <w:rsid w:val="00905CA4"/>
    <w:pPr>
      <w:ind w:left="720"/>
      <w:contextualSpacing/>
    </w:pPr>
  </w:style>
  <w:style w:type="character" w:styleId="Accentuationintense">
    <w:name w:val="Intense Emphasis"/>
    <w:basedOn w:val="Policepardfaut"/>
    <w:uiPriority w:val="21"/>
    <w:qFormat/>
    <w:rsid w:val="00905CA4"/>
    <w:rPr>
      <w:i/>
      <w:iCs/>
      <w:color w:val="0F4761" w:themeColor="accent1" w:themeShade="BF"/>
    </w:rPr>
  </w:style>
  <w:style w:type="paragraph" w:styleId="Citationintense">
    <w:name w:val="Intense Quote"/>
    <w:basedOn w:val="Normal"/>
    <w:next w:val="Normal"/>
    <w:link w:val="CitationintenseCar"/>
    <w:uiPriority w:val="30"/>
    <w:qFormat/>
    <w:rsid w:val="00905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CA4"/>
    <w:rPr>
      <w:i/>
      <w:iCs/>
      <w:color w:val="0F4761" w:themeColor="accent1" w:themeShade="BF"/>
    </w:rPr>
  </w:style>
  <w:style w:type="character" w:styleId="Rfrenceintense">
    <w:name w:val="Intense Reference"/>
    <w:basedOn w:val="Policepardfaut"/>
    <w:uiPriority w:val="32"/>
    <w:qFormat/>
    <w:rsid w:val="00905CA4"/>
    <w:rPr>
      <w:b/>
      <w:bCs/>
      <w:smallCaps/>
      <w:color w:val="0F4761" w:themeColor="accent1" w:themeShade="BF"/>
      <w:spacing w:val="5"/>
    </w:rPr>
  </w:style>
  <w:style w:type="table" w:styleId="Grilledetableauclaire">
    <w:name w:val="Grid Table Light"/>
    <w:basedOn w:val="TableauNormal"/>
    <w:uiPriority w:val="40"/>
    <w:rsid w:val="007515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70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890</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Mollard</dc:creator>
  <cp:keywords/>
  <dc:description/>
  <cp:lastModifiedBy>Vivien Mollard</cp:lastModifiedBy>
  <cp:revision>2</cp:revision>
  <dcterms:created xsi:type="dcterms:W3CDTF">2024-02-22T17:14:00Z</dcterms:created>
  <dcterms:modified xsi:type="dcterms:W3CDTF">2024-02-22T17:14:00Z</dcterms:modified>
</cp:coreProperties>
</file>