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34C9B6">
      <w:pPr>
        <w:numPr>
          <w:ilvl w:val="0"/>
          <w:numId w:val="1"/>
        </w:numPr>
        <w:spacing w:line="240" w:lineRule="auto"/>
        <w:rPr>
          <w:rFonts w:hint="eastAsia"/>
          <w:sz w:val="32"/>
          <w:szCs w:val="22"/>
          <w:lang w:val="en-US" w:eastAsia="zh-CN"/>
        </w:rPr>
      </w:pPr>
      <w:r>
        <w:rPr>
          <w:rFonts w:hint="eastAsia"/>
          <w:sz w:val="32"/>
          <w:szCs w:val="22"/>
          <w:lang w:val="en-US" w:eastAsia="zh-CN"/>
        </w:rPr>
        <w:t>Wireshark截图</w:t>
      </w:r>
    </w:p>
    <w:p w14:paraId="6C72615C">
      <w:pPr>
        <w:numPr>
          <w:numId w:val="0"/>
        </w:numPr>
        <w:spacing w:line="240" w:lineRule="auto"/>
        <w:rPr>
          <w:rFonts w:hint="default"/>
          <w:sz w:val="28"/>
          <w:szCs w:val="21"/>
          <w:lang w:val="en-US" w:eastAsia="zh-CN"/>
        </w:rPr>
      </w:pPr>
      <w:r>
        <w:rPr>
          <w:rFonts w:hint="eastAsia"/>
          <w:sz w:val="28"/>
          <w:szCs w:val="21"/>
          <w:lang w:val="en-US" w:eastAsia="zh-CN"/>
        </w:rPr>
        <w:t>1、Initialization报文</w:t>
      </w:r>
    </w:p>
    <w:p w14:paraId="2FBB8C16">
      <w:pPr>
        <w:spacing w:line="240" w:lineRule="auto"/>
        <w:ind w:left="0" w:leftChars="-500" w:hanging="1400" w:hangingChars="500"/>
      </w:pPr>
      <w:r>
        <w:drawing>
          <wp:inline distT="0" distB="0" distL="114300" distR="114300">
            <wp:extent cx="7024370" cy="2529205"/>
            <wp:effectExtent l="0" t="0" r="11430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2437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8D12F">
      <w:pPr>
        <w:spacing w:line="240" w:lineRule="auto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报文信息：</w:t>
      </w:r>
    </w:p>
    <w:p w14:paraId="701FE507">
      <w:pPr>
        <w:spacing w:line="240" w:lineRule="auto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方向：客户端（172.20.0.1）→ 服务端（172.20.7.159）</w:t>
      </w:r>
    </w:p>
    <w:p w14:paraId="0EB24884">
      <w:pPr>
        <w:spacing w:line="240" w:lineRule="auto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长度：6 字节</w:t>
      </w:r>
    </w:p>
    <w:p w14:paraId="7DD0CB11">
      <w:pPr>
        <w:spacing w:line="240" w:lineRule="auto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十六进制内容：00 01 00 00 00 02</w:t>
      </w:r>
    </w:p>
    <w:p w14:paraId="7C58857E">
      <w:pPr>
        <w:spacing w:line="240" w:lineRule="auto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00 01 = Type=1</w:t>
      </w:r>
    </w:p>
    <w:p w14:paraId="36F39BD5">
      <w:pPr>
        <w:spacing w:line="240" w:lineRule="auto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00 00 00 02 = N=2</w:t>
      </w:r>
    </w:p>
    <w:p w14:paraId="22AE02A4">
      <w:pPr>
        <w:spacing w:line="240" w:lineRule="auto"/>
        <w:rPr>
          <w:rFonts w:hint="eastAsia"/>
          <w:sz w:val="24"/>
          <w:szCs w:val="20"/>
        </w:rPr>
      </w:pPr>
    </w:p>
    <w:p w14:paraId="3DA86C08">
      <w:pPr>
        <w:numPr>
          <w:ilvl w:val="0"/>
          <w:numId w:val="2"/>
        </w:numPr>
        <w:spacing w:line="240" w:lineRule="auto"/>
        <w:rPr>
          <w:rFonts w:hint="eastAsia"/>
          <w:sz w:val="28"/>
          <w:szCs w:val="21"/>
          <w:lang w:val="en-US" w:eastAsia="zh-CN"/>
        </w:rPr>
      </w:pPr>
      <w:r>
        <w:rPr>
          <w:rFonts w:hint="eastAsia"/>
          <w:sz w:val="28"/>
          <w:szCs w:val="21"/>
          <w:lang w:val="en-US" w:eastAsia="zh-CN"/>
        </w:rPr>
        <w:t>Agree报文</w:t>
      </w:r>
    </w:p>
    <w:p w14:paraId="6D64D97C">
      <w:pPr>
        <w:numPr>
          <w:numId w:val="0"/>
        </w:numPr>
        <w:spacing w:line="240" w:lineRule="auto"/>
        <w:ind w:left="0" w:leftChars="-500" w:hanging="1400" w:hangingChars="500"/>
      </w:pPr>
      <w:r>
        <w:drawing>
          <wp:inline distT="0" distB="0" distL="114300" distR="114300">
            <wp:extent cx="7012940" cy="2531745"/>
            <wp:effectExtent l="0" t="0" r="1016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12940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D3C95">
      <w:pPr>
        <w:numPr>
          <w:numId w:val="0"/>
        </w:numPr>
        <w:spacing w:line="240" w:lineRule="auto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报文信息：</w:t>
      </w:r>
    </w:p>
    <w:p w14:paraId="6E370255">
      <w:pPr>
        <w:numPr>
          <w:numId w:val="0"/>
        </w:numPr>
        <w:spacing w:line="240" w:lineRule="auto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方向：服务端（172.20.7.159）→ 客户端（172.20.0.1）</w:t>
      </w:r>
    </w:p>
    <w:p w14:paraId="5BD16AA8">
      <w:pPr>
        <w:numPr>
          <w:numId w:val="0"/>
        </w:numPr>
        <w:spacing w:line="240" w:lineRule="auto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长度：2 字节</w:t>
      </w:r>
    </w:p>
    <w:p w14:paraId="5AFEF383">
      <w:pPr>
        <w:numPr>
          <w:numId w:val="0"/>
        </w:numPr>
        <w:spacing w:line="240" w:lineRule="auto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十六进制内容：00 02</w:t>
      </w:r>
    </w:p>
    <w:p w14:paraId="43147A22">
      <w:pPr>
        <w:numPr>
          <w:numId w:val="0"/>
        </w:numPr>
        <w:spacing w:line="240" w:lineRule="auto"/>
        <w:rPr>
          <w:rFonts w:hint="eastAsia"/>
          <w:sz w:val="24"/>
          <w:szCs w:val="20"/>
        </w:rPr>
      </w:pPr>
    </w:p>
    <w:p w14:paraId="34E93900">
      <w:pPr>
        <w:numPr>
          <w:numId w:val="0"/>
        </w:numPr>
        <w:spacing w:line="240" w:lineRule="auto"/>
        <w:rPr>
          <w:rFonts w:hint="eastAsia"/>
          <w:sz w:val="24"/>
          <w:szCs w:val="20"/>
        </w:rPr>
      </w:pPr>
    </w:p>
    <w:p w14:paraId="0BA451AE">
      <w:pPr>
        <w:numPr>
          <w:numId w:val="0"/>
        </w:numPr>
        <w:spacing w:line="240" w:lineRule="auto"/>
        <w:rPr>
          <w:rFonts w:hint="eastAsia"/>
          <w:sz w:val="24"/>
          <w:szCs w:val="20"/>
        </w:rPr>
      </w:pPr>
    </w:p>
    <w:p w14:paraId="2D76548E">
      <w:pPr>
        <w:numPr>
          <w:numId w:val="0"/>
        </w:numPr>
        <w:spacing w:line="240" w:lineRule="auto"/>
        <w:rPr>
          <w:rFonts w:hint="eastAsia"/>
          <w:sz w:val="24"/>
          <w:szCs w:val="20"/>
        </w:rPr>
      </w:pPr>
    </w:p>
    <w:p w14:paraId="19D1152C">
      <w:pPr>
        <w:numPr>
          <w:numId w:val="0"/>
        </w:numPr>
        <w:spacing w:line="240" w:lineRule="auto"/>
        <w:rPr>
          <w:rFonts w:hint="eastAsia"/>
          <w:sz w:val="24"/>
          <w:szCs w:val="20"/>
        </w:rPr>
      </w:pPr>
    </w:p>
    <w:p w14:paraId="70E763DD">
      <w:pPr>
        <w:numPr>
          <w:ilvl w:val="0"/>
          <w:numId w:val="2"/>
        </w:numPr>
        <w:spacing w:line="240" w:lineRule="auto"/>
        <w:rPr>
          <w:rFonts w:hint="eastAsia"/>
          <w:sz w:val="28"/>
          <w:szCs w:val="21"/>
          <w:lang w:val="en-US" w:eastAsia="zh-CN"/>
        </w:rPr>
      </w:pPr>
      <w:r>
        <w:rPr>
          <w:rFonts w:hint="default"/>
          <w:sz w:val="28"/>
          <w:szCs w:val="21"/>
          <w:lang w:val="en-US" w:eastAsia="zh-CN"/>
        </w:rPr>
        <w:t>reverseRequest 报文</w:t>
      </w:r>
    </w:p>
    <w:p w14:paraId="68CF1DD6">
      <w:pPr>
        <w:numPr>
          <w:numId w:val="0"/>
        </w:numPr>
        <w:spacing w:line="240" w:lineRule="auto"/>
        <w:ind w:left="0" w:leftChars="-500" w:hanging="1400" w:hangingChars="500"/>
      </w:pPr>
      <w:r>
        <w:drawing>
          <wp:inline distT="0" distB="0" distL="114300" distR="114300">
            <wp:extent cx="7058660" cy="2549525"/>
            <wp:effectExtent l="0" t="0" r="254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58660" cy="254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D84D2">
      <w:pPr>
        <w:numPr>
          <w:numId w:val="0"/>
        </w:numPr>
        <w:spacing w:line="240" w:lineRule="auto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报文信息：</w:t>
      </w:r>
    </w:p>
    <w:p w14:paraId="1286723C">
      <w:pPr>
        <w:numPr>
          <w:numId w:val="0"/>
        </w:numPr>
        <w:spacing w:line="240" w:lineRule="auto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方向：客户端（172.20.0.1）→ 服务端（172.20.7.159）</w:t>
      </w:r>
    </w:p>
    <w:p w14:paraId="7E0E7FFE">
      <w:pPr>
        <w:numPr>
          <w:numId w:val="0"/>
        </w:numPr>
        <w:spacing w:line="240" w:lineRule="auto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长度：96 字节（6字节头 + 90字节数据）</w:t>
      </w:r>
    </w:p>
    <w:p w14:paraId="36A87226">
      <w:pPr>
        <w:numPr>
          <w:numId w:val="0"/>
        </w:numPr>
        <w:spacing w:line="240" w:lineRule="auto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十六进制内容：00 03 00 00 00 5A 54 68 65 20 ...</w:t>
      </w:r>
    </w:p>
    <w:p w14:paraId="760E5720">
      <w:pPr>
        <w:numPr>
          <w:numId w:val="0"/>
        </w:numPr>
        <w:spacing w:line="240" w:lineRule="auto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00 03 = Type=3</w:t>
      </w:r>
    </w:p>
    <w:p w14:paraId="174E10A9">
      <w:pPr>
        <w:numPr>
          <w:numId w:val="0"/>
        </w:numPr>
        <w:spacing w:line="240" w:lineRule="auto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00 00 00 5A = Length=90</w:t>
      </w:r>
    </w:p>
    <w:p w14:paraId="0FD811C4">
      <w:pPr>
        <w:numPr>
          <w:numId w:val="0"/>
        </w:numPr>
        <w:spacing w:line="240" w:lineRule="auto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后续为原文数据</w:t>
      </w:r>
    </w:p>
    <w:p w14:paraId="55F659D6">
      <w:pPr>
        <w:numPr>
          <w:ilvl w:val="0"/>
          <w:numId w:val="2"/>
        </w:numPr>
        <w:spacing w:line="240" w:lineRule="auto"/>
        <w:ind w:left="0" w:leftChars="0" w:firstLine="0" w:firstLineChars="0"/>
        <w:rPr>
          <w:rFonts w:hint="eastAsia"/>
          <w:sz w:val="28"/>
          <w:szCs w:val="21"/>
          <w:lang w:val="en-US" w:eastAsia="zh-CN"/>
        </w:rPr>
      </w:pPr>
      <w:r>
        <w:rPr>
          <w:rFonts w:hint="eastAsia"/>
          <w:sz w:val="28"/>
          <w:szCs w:val="21"/>
          <w:lang w:val="en-US" w:eastAsia="zh-CN"/>
        </w:rPr>
        <w:t>reverseAnswer 报文</w:t>
      </w:r>
    </w:p>
    <w:p w14:paraId="3DEAC619">
      <w:pPr>
        <w:numPr>
          <w:numId w:val="0"/>
        </w:numPr>
        <w:spacing w:line="240" w:lineRule="auto"/>
        <w:ind w:left="0" w:leftChars="-500" w:hanging="1400" w:hangingChars="500"/>
      </w:pPr>
      <w:r>
        <w:drawing>
          <wp:inline distT="0" distB="0" distL="114300" distR="114300">
            <wp:extent cx="7031355" cy="2530475"/>
            <wp:effectExtent l="0" t="0" r="444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31355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65CA5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报文信息：</w:t>
      </w:r>
    </w:p>
    <w:p w14:paraId="79813FAC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方向：服务端（172.20.7.159）→ 客户端（172.20.0.1）</w:t>
      </w:r>
    </w:p>
    <w:p w14:paraId="18971AA0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长度：96 字节（6字节头 + 90字节数据）</w:t>
      </w:r>
    </w:p>
    <w:p w14:paraId="6CFB1C3C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十六进制内容：00 04 00 00 00 5A 65 63 6e 6f 63 ...</w:t>
      </w:r>
    </w:p>
    <w:p w14:paraId="167DA0A7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00 04 = Type=4</w:t>
      </w:r>
    </w:p>
    <w:p w14:paraId="0D0679DF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00 00 00 5A = Length=90</w:t>
      </w:r>
    </w:p>
    <w:p w14:paraId="4D37A9EC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后续为反转后的数据</w:t>
      </w:r>
    </w:p>
    <w:p w14:paraId="652EAC8F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</w:rPr>
      </w:pPr>
    </w:p>
    <w:p w14:paraId="545DFCC8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</w:rPr>
      </w:pPr>
    </w:p>
    <w:p w14:paraId="0F19A721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</w:rPr>
      </w:pPr>
    </w:p>
    <w:p w14:paraId="20FEB4FD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</w:rPr>
      </w:pPr>
    </w:p>
    <w:p w14:paraId="20A55DC1">
      <w:pPr>
        <w:numPr>
          <w:ilvl w:val="0"/>
          <w:numId w:val="1"/>
        </w:numPr>
        <w:spacing w:line="240" w:lineRule="auto"/>
        <w:ind w:left="0" w:leftChars="0" w:firstLine="0" w:firstLineChars="0"/>
        <w:rPr>
          <w:rFonts w:hint="eastAsia"/>
          <w:sz w:val="32"/>
          <w:szCs w:val="22"/>
          <w:lang w:val="en-US" w:eastAsia="zh-CN"/>
        </w:rPr>
      </w:pPr>
      <w:r>
        <w:rPr>
          <w:rFonts w:hint="eastAsia"/>
          <w:sz w:val="32"/>
          <w:szCs w:val="22"/>
          <w:lang w:val="en-US" w:eastAsia="zh-CN"/>
        </w:rPr>
        <w:t>实现的关键点和对应的解决方案</w:t>
      </w:r>
    </w:p>
    <w:p w14:paraId="0066B857">
      <w:pPr>
        <w:numPr>
          <w:numId w:val="0"/>
        </w:numPr>
        <w:spacing w:line="240" w:lineRule="auto"/>
        <w:rPr>
          <w:rFonts w:hint="eastAsia"/>
          <w:sz w:val="28"/>
          <w:szCs w:val="21"/>
          <w:lang w:val="en-US" w:eastAsia="zh-CN"/>
        </w:rPr>
      </w:pPr>
      <w:r>
        <w:rPr>
          <w:rFonts w:hint="eastAsia"/>
          <w:sz w:val="28"/>
          <w:szCs w:val="21"/>
          <w:lang w:val="en-US" w:eastAsia="zh-CN"/>
        </w:rPr>
        <w:t>1、4种报文的格式</w:t>
      </w:r>
    </w:p>
    <w:p w14:paraId="1887F936">
      <w:pPr>
        <w:numPr>
          <w:numId w:val="0"/>
        </w:numPr>
        <w:spacing w:line="240" w:lineRule="auto"/>
      </w:pPr>
      <w:r>
        <w:drawing>
          <wp:inline distT="0" distB="0" distL="114300" distR="114300">
            <wp:extent cx="4140200" cy="10160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A4489">
      <w:pPr>
        <w:numPr>
          <w:ilvl w:val="0"/>
          <w:numId w:val="3"/>
        </w:num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recv_exact函数</w:t>
      </w:r>
    </w:p>
    <w:p w14:paraId="6EF185E7">
      <w:pPr>
        <w:numPr>
          <w:numId w:val="0"/>
        </w:numPr>
        <w:spacing w:line="240" w:lineRule="auto"/>
        <w:rPr>
          <w:rFonts w:hint="default"/>
          <w:sz w:val="24"/>
          <w:szCs w:val="20"/>
          <w:lang w:val="en-US" w:eastAsia="zh-CN"/>
        </w:rPr>
      </w:pPr>
      <w:r>
        <w:rPr>
          <w:rFonts w:hint="eastAsia"/>
          <w:sz w:val="24"/>
          <w:szCs w:val="20"/>
          <w:lang w:val="en-US" w:eastAsia="zh-CN"/>
        </w:rPr>
        <w:t>TCP是流式协议，一次recv可能收不全数据，因此定义函数循环接受数据直到收够size的字节</w:t>
      </w:r>
    </w:p>
    <w:p w14:paraId="33A67733">
      <w:pPr>
        <w:numPr>
          <w:ilvl w:val="0"/>
          <w:numId w:val="0"/>
        </w:numPr>
        <w:spacing w:line="240" w:lineRule="auto"/>
        <w:rPr>
          <w:rFonts w:hint="eastAsia"/>
          <w:sz w:val="24"/>
          <w:szCs w:val="20"/>
          <w:lang w:val="en-US" w:eastAsia="zh-CN"/>
        </w:rPr>
      </w:pPr>
      <w:r>
        <w:rPr>
          <w:rFonts w:hint="eastAsia"/>
          <w:sz w:val="24"/>
          <w:szCs w:val="20"/>
          <w:lang w:val="en-US" w:eastAsia="zh-CN"/>
        </w:rPr>
        <w:t>eg：服务器想收100字节，但网络慢可能只收到了50字节</w:t>
      </w:r>
    </w:p>
    <w:p w14:paraId="432B5AFB">
      <w:pPr>
        <w:numPr>
          <w:numId w:val="0"/>
        </w:numPr>
        <w:spacing w:line="240" w:lineRule="auto"/>
      </w:pPr>
      <w:r>
        <w:drawing>
          <wp:inline distT="0" distB="0" distL="114300" distR="114300">
            <wp:extent cx="4387850" cy="2711450"/>
            <wp:effectExtent l="0" t="0" r="635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785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EF75A">
      <w:pPr>
        <w:numPr>
          <w:ilvl w:val="0"/>
          <w:numId w:val="3"/>
        </w:numPr>
        <w:spacing w:line="24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handle_client函数</w:t>
      </w:r>
    </w:p>
    <w:p w14:paraId="7209217F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  <w:lang w:val="en-US" w:eastAsia="zh-CN"/>
        </w:rPr>
      </w:pPr>
      <w:r>
        <w:rPr>
          <w:rFonts w:hint="eastAsia"/>
          <w:sz w:val="24"/>
          <w:szCs w:val="20"/>
          <w:lang w:val="en-US" w:eastAsia="zh-CN"/>
        </w:rPr>
        <w:t>服务器需要同时处理多个客户端连接，因此需使用多线程，每accept一个客户端就创建一个新线程</w:t>
      </w:r>
    </w:p>
    <w:p w14:paraId="702B579A">
      <w:pPr>
        <w:numPr>
          <w:numId w:val="0"/>
        </w:numPr>
        <w:spacing w:line="240" w:lineRule="auto"/>
        <w:ind w:leftChars="0"/>
      </w:pPr>
      <w:r>
        <w:drawing>
          <wp:inline distT="0" distB="0" distL="114300" distR="114300">
            <wp:extent cx="5269865" cy="190119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rcRect b="6085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0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FD116">
      <w:pPr>
        <w:numPr>
          <w:numId w:val="0"/>
        </w:numPr>
        <w:spacing w:line="240" w:lineRule="auto"/>
        <w:ind w:leftChars="0"/>
      </w:pPr>
    </w:p>
    <w:p w14:paraId="1AACBE70">
      <w:pPr>
        <w:numPr>
          <w:numId w:val="0"/>
        </w:numPr>
        <w:spacing w:line="240" w:lineRule="auto"/>
        <w:ind w:leftChars="0"/>
      </w:pPr>
      <w:r>
        <w:drawing>
          <wp:inline distT="0" distB="0" distL="114300" distR="114300">
            <wp:extent cx="3928110" cy="2142490"/>
            <wp:effectExtent l="0" t="0" r="8890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1"/>
                    <a:srcRect t="40816"/>
                    <a:stretch>
                      <a:fillRect/>
                    </a:stretch>
                  </pic:blipFill>
                  <pic:spPr>
                    <a:xfrm>
                      <a:off x="0" y="0"/>
                      <a:ext cx="3928110" cy="214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53C66">
      <w:pPr>
        <w:numPr>
          <w:numId w:val="0"/>
        </w:numPr>
        <w:spacing w:line="240" w:lineRule="auto"/>
        <w:ind w:leftChars="0"/>
      </w:pPr>
      <w:r>
        <w:drawing>
          <wp:inline distT="0" distB="0" distL="114300" distR="114300">
            <wp:extent cx="5153025" cy="4660265"/>
            <wp:effectExtent l="0" t="0" r="3175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466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EF391">
      <w:pPr>
        <w:numPr>
          <w:numId w:val="0"/>
        </w:numPr>
        <w:spacing w:line="240" w:lineRule="auto"/>
        <w:ind w:leftChars="0"/>
      </w:pPr>
      <w:r>
        <w:drawing>
          <wp:inline distT="0" distB="0" distL="114300" distR="114300">
            <wp:extent cx="6430645" cy="272859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rcRect l="1123"/>
                    <a:stretch>
                      <a:fillRect/>
                    </a:stretch>
                  </pic:blipFill>
                  <pic:spPr>
                    <a:xfrm>
                      <a:off x="0" y="0"/>
                      <a:ext cx="6430645" cy="27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8D057">
      <w:pPr>
        <w:numPr>
          <w:ilvl w:val="0"/>
          <w:numId w:val="3"/>
        </w:numPr>
        <w:spacing w:line="24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generate_chunk_lengths函数</w:t>
      </w:r>
    </w:p>
    <w:p w14:paraId="5797B853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  <w:lang w:val="en-US" w:eastAsia="zh-CN"/>
        </w:rPr>
      </w:pPr>
      <w:r>
        <w:rPr>
          <w:rFonts w:hint="eastAsia"/>
          <w:sz w:val="24"/>
          <w:szCs w:val="20"/>
          <w:lang w:val="en-US" w:eastAsia="zh-CN"/>
        </w:rPr>
        <w:t>生成各块的长度，设置seed，使得生成的N随机，但不完全随机，因为seed每次不定长随机取的数都一样。同时严格遵循 [Lmin, Lmax] 的块长度约束，最后一块允许小于 Lmin。</w:t>
      </w:r>
    </w:p>
    <w:p w14:paraId="073372AA">
      <w:pPr>
        <w:numPr>
          <w:numId w:val="0"/>
        </w:numPr>
        <w:spacing w:line="240" w:lineRule="auto"/>
        <w:ind w:leftChars="0"/>
      </w:pPr>
      <w:r>
        <w:drawing>
          <wp:inline distT="0" distB="0" distL="114300" distR="114300">
            <wp:extent cx="4445000" cy="34925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0208D">
      <w:pPr>
        <w:numPr>
          <w:numId w:val="0"/>
        </w:numPr>
        <w:spacing w:line="240" w:lineRule="auto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5、记录时间戳</w:t>
      </w:r>
    </w:p>
    <w:p w14:paraId="36A28068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  <w:lang w:val="en-US" w:eastAsia="zh-CN"/>
        </w:rPr>
      </w:pPr>
      <w:r>
        <w:rPr>
          <w:rFonts w:hint="eastAsia"/>
          <w:sz w:val="24"/>
          <w:szCs w:val="20"/>
          <w:lang w:val="en-US" w:eastAsia="zh-CN"/>
        </w:rPr>
        <w:t>记录每次报文收发，时间戳需与 Wireshark 印证。</w:t>
      </w:r>
    </w:p>
    <w:p w14:paraId="35DFE6F2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  <w:lang w:val="en-US" w:eastAsia="zh-CN"/>
        </w:rPr>
      </w:pPr>
      <w:r>
        <w:rPr>
          <w:rFonts w:hint="eastAsia"/>
          <w:sz w:val="24"/>
          <w:szCs w:val="20"/>
          <w:lang w:val="en-US" w:eastAsia="zh-CN"/>
        </w:rPr>
        <w:t>使用 datetime 生成毫秒级时间戳，写入日志文件。</w:t>
      </w:r>
    </w:p>
    <w:p w14:paraId="5E86E2DD">
      <w:pPr>
        <w:numPr>
          <w:numId w:val="0"/>
        </w:numPr>
        <w:spacing w:line="240" w:lineRule="auto"/>
        <w:ind w:leftChars="0"/>
      </w:pPr>
      <w:r>
        <w:drawing>
          <wp:inline distT="0" distB="0" distL="114300" distR="114300">
            <wp:extent cx="5272405" cy="1473835"/>
            <wp:effectExtent l="0" t="0" r="10795" b="1206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7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F20BF">
      <w:pPr>
        <w:numPr>
          <w:ilvl w:val="0"/>
          <w:numId w:val="3"/>
        </w:numPr>
        <w:spacing w:line="24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端口重用</w:t>
      </w:r>
    </w:p>
    <w:p w14:paraId="743CD427">
      <w:pPr>
        <w:numPr>
          <w:numId w:val="0"/>
        </w:numPr>
        <w:spacing w:line="240" w:lineRule="auto"/>
        <w:ind w:leftChars="0"/>
        <w:rPr>
          <w:rFonts w:hint="eastAsia"/>
          <w:sz w:val="24"/>
          <w:szCs w:val="20"/>
          <w:lang w:val="en-US" w:eastAsia="zh-CN"/>
        </w:rPr>
      </w:pPr>
      <w:r>
        <w:rPr>
          <w:rFonts w:hint="default"/>
          <w:sz w:val="24"/>
          <w:szCs w:val="20"/>
          <w:lang w:val="en-US" w:eastAsia="zh-CN"/>
        </w:rPr>
        <w:t>程序退出后端口进入 TIME_WAIT 状态，无法立即重启</w:t>
      </w:r>
      <w:r>
        <w:rPr>
          <w:rFonts w:hint="eastAsia"/>
          <w:sz w:val="24"/>
          <w:szCs w:val="20"/>
          <w:lang w:val="en-US" w:eastAsia="zh-CN"/>
        </w:rPr>
        <w:t>。</w:t>
      </w:r>
    </w:p>
    <w:p w14:paraId="33AB84B9">
      <w:pPr>
        <w:numPr>
          <w:numId w:val="0"/>
        </w:numPr>
        <w:spacing w:line="240" w:lineRule="auto"/>
        <w:ind w:leftChars="0"/>
        <w:rPr>
          <w:rFonts w:hint="default"/>
          <w:sz w:val="24"/>
          <w:szCs w:val="20"/>
          <w:lang w:val="en-US" w:eastAsia="zh-CN"/>
        </w:rPr>
      </w:pPr>
      <w:r>
        <w:rPr>
          <w:rFonts w:hint="default"/>
          <w:sz w:val="24"/>
          <w:szCs w:val="20"/>
          <w:lang w:val="en-US" w:eastAsia="zh-CN"/>
        </w:rPr>
        <w:t>设置 SO_REUSEADDR 选项。</w:t>
      </w:r>
    </w:p>
    <w:p w14:paraId="11B49890">
      <w:pPr>
        <w:numPr>
          <w:numId w:val="0"/>
        </w:numPr>
        <w:spacing w:line="240" w:lineRule="auto"/>
        <w:ind w:leftChars="0"/>
      </w:pPr>
      <w:r>
        <w:drawing>
          <wp:inline distT="0" distB="0" distL="114300" distR="114300">
            <wp:extent cx="4959350" cy="139700"/>
            <wp:effectExtent l="0" t="0" r="635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935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02551">
      <w:pPr>
        <w:numPr>
          <w:numId w:val="0"/>
        </w:numPr>
        <w:spacing w:line="240" w:lineRule="auto"/>
        <w:ind w:leftChars="0"/>
      </w:pPr>
    </w:p>
    <w:p w14:paraId="509EBE49">
      <w:pPr>
        <w:numPr>
          <w:numId w:val="0"/>
        </w:numPr>
        <w:spacing w:line="240" w:lineRule="auto"/>
        <w:ind w:leftChars="0"/>
      </w:pPr>
    </w:p>
    <w:p w14:paraId="746AC9FF">
      <w:pPr>
        <w:numPr>
          <w:numId w:val="0"/>
        </w:numPr>
        <w:spacing w:line="240" w:lineRule="auto"/>
        <w:ind w:leftChars="0"/>
      </w:pPr>
    </w:p>
    <w:p w14:paraId="39290337">
      <w:pPr>
        <w:numPr>
          <w:numId w:val="0"/>
        </w:numPr>
        <w:spacing w:line="240" w:lineRule="auto"/>
        <w:ind w:leftChars="0"/>
      </w:pPr>
    </w:p>
    <w:p w14:paraId="2F7923B2">
      <w:pPr>
        <w:numPr>
          <w:ilvl w:val="0"/>
          <w:numId w:val="1"/>
        </w:numPr>
        <w:spacing w:line="24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掌握的知识点</w:t>
      </w:r>
    </w:p>
    <w:p w14:paraId="2DCCBDED">
      <w:pPr>
        <w:numPr>
          <w:ilvl w:val="0"/>
          <w:numId w:val="4"/>
        </w:numPr>
        <w:spacing w:line="240" w:lineRule="auto"/>
        <w:ind w:leftChars="0"/>
        <w:rPr>
          <w:rFonts w:hint="eastAsia"/>
          <w:sz w:val="24"/>
          <w:szCs w:val="20"/>
          <w:lang w:val="en-US" w:eastAsia="zh-CN"/>
        </w:rPr>
      </w:pPr>
      <w:r>
        <w:rPr>
          <w:rFonts w:hint="eastAsia"/>
          <w:sz w:val="24"/>
          <w:szCs w:val="20"/>
          <w:lang w:val="en-US" w:eastAsia="zh-CN"/>
        </w:rPr>
        <w:t>服务端通过socket()创建套接字，bind()绑定端口，listen()开启监听，以及accept()阻塞等待连接；客户端通过connect()发起TCP三次握手。</w:t>
      </w:r>
    </w:p>
    <w:p w14:paraId="5AAD9A6A">
      <w:pPr>
        <w:numPr>
          <w:ilvl w:val="0"/>
          <w:numId w:val="4"/>
        </w:numPr>
        <w:spacing w:line="240" w:lineRule="auto"/>
        <w:ind w:left="0" w:leftChars="0" w:firstLine="0" w:firstLineChars="0"/>
        <w:rPr>
          <w:rFonts w:hint="default"/>
          <w:sz w:val="24"/>
          <w:szCs w:val="20"/>
          <w:lang w:val="en-US" w:eastAsia="zh-CN"/>
        </w:rPr>
      </w:pPr>
      <w:r>
        <w:rPr>
          <w:rFonts w:hint="default"/>
          <w:sz w:val="24"/>
          <w:szCs w:val="20"/>
          <w:lang w:val="en-US" w:eastAsia="zh-CN"/>
        </w:rPr>
        <w:t>通信结束后，双方必须调用close()关闭套接字，释放系统底层的文件描述符与网络资源。</w:t>
      </w:r>
    </w:p>
    <w:p w14:paraId="5EFE3F66">
      <w:pPr>
        <w:numPr>
          <w:ilvl w:val="0"/>
          <w:numId w:val="4"/>
        </w:numPr>
        <w:spacing w:line="240" w:lineRule="auto"/>
        <w:ind w:left="0" w:leftChars="0" w:firstLine="0" w:firstLineChars="0"/>
        <w:rPr>
          <w:rFonts w:hint="default"/>
          <w:sz w:val="24"/>
          <w:szCs w:val="20"/>
          <w:lang w:val="en-US" w:eastAsia="zh-CN"/>
        </w:rPr>
      </w:pPr>
      <w:r>
        <w:rPr>
          <w:rFonts w:hint="eastAsia"/>
          <w:sz w:val="24"/>
          <w:szCs w:val="20"/>
          <w:lang w:val="en-US" w:eastAsia="zh-CN"/>
        </w:rPr>
        <w:t>报文都带一个首部，首部里有区分报文类型的type标志。</w:t>
      </w:r>
    </w:p>
    <w:p w14:paraId="2FCBF54E">
      <w:pPr>
        <w:numPr>
          <w:ilvl w:val="0"/>
          <w:numId w:val="4"/>
        </w:numPr>
        <w:spacing w:line="240" w:lineRule="auto"/>
        <w:ind w:left="0" w:leftChars="0" w:firstLine="0" w:firstLineChars="0"/>
        <w:rPr>
          <w:rFonts w:hint="default"/>
          <w:sz w:val="24"/>
          <w:szCs w:val="20"/>
          <w:lang w:val="en-US" w:eastAsia="zh-CN"/>
        </w:rPr>
      </w:pPr>
      <w:r>
        <w:rPr>
          <w:rFonts w:hint="default"/>
          <w:sz w:val="24"/>
          <w:szCs w:val="20"/>
          <w:lang w:val="en-US" w:eastAsia="zh-CN"/>
        </w:rPr>
        <w:t>! 表示网络字节序（大端），H表示unsigned short(2字节)，I表示unsigned int(4字节)</w:t>
      </w:r>
      <w:r>
        <w:rPr>
          <w:rFonts w:hint="eastAsia"/>
          <w:sz w:val="24"/>
          <w:szCs w:val="20"/>
          <w:lang w:val="en-US" w:eastAsia="zh-CN"/>
        </w:rPr>
        <w:t>。</w:t>
      </w:r>
    </w:p>
    <w:p w14:paraId="6FC9630F">
      <w:pPr>
        <w:numPr>
          <w:ilvl w:val="0"/>
          <w:numId w:val="4"/>
        </w:numPr>
        <w:spacing w:line="240" w:lineRule="auto"/>
        <w:ind w:left="0" w:leftChars="0" w:firstLine="0" w:firstLineChars="0"/>
        <w:rPr>
          <w:rFonts w:hint="default"/>
          <w:sz w:val="24"/>
          <w:szCs w:val="20"/>
          <w:lang w:val="en-US" w:eastAsia="zh-CN"/>
        </w:rPr>
      </w:pPr>
      <w:r>
        <w:rPr>
          <w:rFonts w:hint="eastAsia"/>
          <w:sz w:val="24"/>
          <w:szCs w:val="20"/>
          <w:lang w:val="en-US" w:eastAsia="zh-CN"/>
        </w:rPr>
        <w:t>主线程只用于监听和accept新客户端，一旦有新连接建立会创建单独的子线程处理业务，其负责处理具体的客户端，并且子线程是一对一的。</w:t>
      </w:r>
    </w:p>
    <w:p w14:paraId="6DC1C85D">
      <w:pPr>
        <w:numPr>
          <w:ilvl w:val="0"/>
          <w:numId w:val="4"/>
        </w:numPr>
        <w:spacing w:line="240" w:lineRule="auto"/>
        <w:ind w:left="0" w:leftChars="0" w:firstLine="0" w:firstLineChars="0"/>
        <w:rPr>
          <w:rFonts w:hint="default"/>
          <w:sz w:val="24"/>
          <w:szCs w:val="20"/>
          <w:lang w:val="en-US" w:eastAsia="zh-CN"/>
        </w:rPr>
      </w:pPr>
      <w:r>
        <w:rPr>
          <w:rFonts w:hint="eastAsia"/>
          <w:sz w:val="24"/>
          <w:szCs w:val="20"/>
          <w:lang w:val="en-US" w:eastAsia="zh-CN"/>
        </w:rPr>
        <w:t>在server里accept是阻塞调用。</w:t>
      </w:r>
    </w:p>
    <w:p w14:paraId="2C057DD1">
      <w:pPr>
        <w:numPr>
          <w:ilvl w:val="0"/>
          <w:numId w:val="4"/>
        </w:numPr>
        <w:spacing w:line="240" w:lineRule="auto"/>
        <w:ind w:left="0" w:leftChars="0" w:firstLine="0" w:firstLineChars="0"/>
        <w:rPr>
          <w:rFonts w:hint="default"/>
          <w:sz w:val="24"/>
          <w:szCs w:val="20"/>
          <w:lang w:val="en-US" w:eastAsia="zh-CN"/>
        </w:rPr>
      </w:pPr>
      <w:r>
        <w:rPr>
          <w:rFonts w:hint="eastAsia"/>
          <w:sz w:val="24"/>
          <w:szCs w:val="20"/>
          <w:lang w:val="en-US" w:eastAsia="zh-CN"/>
        </w:rPr>
        <w:t>子线程都是守护线程，意味着当主线程结束时，子线程也会跟着自动结束。</w:t>
      </w:r>
    </w:p>
    <w:p w14:paraId="3CBD4003">
      <w:pPr>
        <w:numPr>
          <w:ilvl w:val="0"/>
          <w:numId w:val="4"/>
        </w:numPr>
        <w:spacing w:line="240" w:lineRule="auto"/>
        <w:ind w:left="0" w:leftChars="0" w:firstLine="0" w:firstLineChars="0"/>
        <w:rPr>
          <w:rFonts w:hint="default"/>
          <w:sz w:val="24"/>
          <w:szCs w:val="20"/>
          <w:lang w:val="en-US" w:eastAsia="zh-CN"/>
        </w:rPr>
      </w:pPr>
      <w:r>
        <w:rPr>
          <w:rFonts w:hint="eastAsia"/>
          <w:sz w:val="24"/>
          <w:szCs w:val="20"/>
          <w:lang w:val="en-US" w:eastAsia="zh-CN"/>
        </w:rPr>
        <w:t>设置日志文件锁，这个锁保证同一时刻只有一个线程能写日志，其他线程必须等待，防止多线程同时写入日志时内容混乱。</w:t>
      </w:r>
    </w:p>
    <w:p w14:paraId="490E0F1D">
      <w:pPr>
        <w:numPr>
          <w:ilvl w:val="0"/>
          <w:numId w:val="4"/>
        </w:numPr>
        <w:spacing w:line="240" w:lineRule="auto"/>
        <w:ind w:left="0" w:leftChars="0" w:firstLine="0" w:firstLineChars="0"/>
        <w:rPr>
          <w:rFonts w:hint="default"/>
          <w:sz w:val="24"/>
          <w:szCs w:val="20"/>
          <w:lang w:val="en-US" w:eastAsia="zh-CN"/>
        </w:rPr>
      </w:pPr>
      <w:r>
        <w:rPr>
          <w:rFonts w:hint="eastAsia"/>
          <w:sz w:val="24"/>
          <w:szCs w:val="20"/>
          <w:lang w:val="en-US" w:eastAsia="zh-CN"/>
        </w:rPr>
        <w:t>端口重用：设置套接字选项，允许服务器程序在重启时立即绑定原端口，无需等待操作系统的TIME_WAIT状态超时。</w:t>
      </w:r>
    </w:p>
    <w:p w14:paraId="1D68EBD7">
      <w:pPr>
        <w:numPr>
          <w:ilvl w:val="0"/>
          <w:numId w:val="4"/>
        </w:numPr>
        <w:spacing w:line="240" w:lineRule="auto"/>
        <w:ind w:left="0" w:leftChars="0" w:firstLine="0" w:firstLineChars="0"/>
        <w:rPr>
          <w:rFonts w:hint="default"/>
          <w:sz w:val="24"/>
          <w:szCs w:val="20"/>
          <w:lang w:val="en-US" w:eastAsia="zh-CN"/>
        </w:rPr>
      </w:pPr>
      <w:r>
        <w:rPr>
          <w:rFonts w:hint="default"/>
          <w:sz w:val="24"/>
          <w:szCs w:val="20"/>
          <w:lang w:val="en-US" w:eastAsia="zh-CN"/>
        </w:rPr>
        <w:t>为套接字设置settimeout，防止因为对方网络断开、恶意不发数据导致读写操作无限期阻塞，卡死服务线程。</w:t>
      </w:r>
    </w:p>
    <w:p w14:paraId="755A7E31">
      <w:pPr>
        <w:numPr>
          <w:ilvl w:val="0"/>
          <w:numId w:val="4"/>
        </w:numPr>
        <w:spacing w:line="240" w:lineRule="auto"/>
        <w:ind w:left="0" w:leftChars="0" w:firstLine="0" w:firstLineChars="0"/>
        <w:rPr>
          <w:rFonts w:hint="default"/>
          <w:sz w:val="24"/>
          <w:szCs w:val="20"/>
          <w:lang w:val="en-US" w:eastAsia="zh-CN"/>
        </w:rPr>
      </w:pPr>
      <w:r>
        <w:rPr>
          <w:rFonts w:hint="default"/>
          <w:sz w:val="24"/>
          <w:szCs w:val="20"/>
          <w:lang w:val="en-US" w:eastAsia="zh-CN"/>
        </w:rPr>
        <w:t>伪随机数</w:t>
      </w:r>
      <w:r>
        <w:rPr>
          <w:rFonts w:hint="eastAsia"/>
          <w:sz w:val="24"/>
          <w:szCs w:val="20"/>
          <w:lang w:val="en-US" w:eastAsia="zh-CN"/>
        </w:rPr>
        <w:t>生成</w:t>
      </w:r>
      <w:r>
        <w:rPr>
          <w:rFonts w:hint="default"/>
          <w:sz w:val="24"/>
          <w:szCs w:val="20"/>
          <w:lang w:val="en-US" w:eastAsia="zh-CN"/>
        </w:rPr>
        <w:t>：利用算法生成在一定区间内均匀分布的随机整数，模拟现实中不确定的网络分块传输。</w:t>
      </w:r>
    </w:p>
    <w:p w14:paraId="632F108C">
      <w:pPr>
        <w:numPr>
          <w:ilvl w:val="0"/>
          <w:numId w:val="4"/>
        </w:numPr>
        <w:spacing w:line="240" w:lineRule="auto"/>
        <w:ind w:left="0" w:leftChars="0" w:firstLine="0" w:firstLineChars="0"/>
        <w:rPr>
          <w:rFonts w:hint="default"/>
          <w:sz w:val="24"/>
          <w:szCs w:val="20"/>
          <w:lang w:val="en-US" w:eastAsia="zh-CN"/>
        </w:rPr>
      </w:pPr>
      <w:r>
        <w:rPr>
          <w:rFonts w:hint="default"/>
          <w:sz w:val="24"/>
          <w:szCs w:val="20"/>
          <w:lang w:val="en-US" w:eastAsia="zh-CN"/>
        </w:rPr>
        <w:t>随机种子（Seed</w:t>
      </w:r>
      <w:r>
        <w:rPr>
          <w:rFonts w:hint="eastAsia"/>
          <w:sz w:val="24"/>
          <w:szCs w:val="20"/>
          <w:lang w:val="en-US" w:eastAsia="zh-CN"/>
        </w:rPr>
        <w:t>）</w:t>
      </w:r>
      <w:r>
        <w:rPr>
          <w:rFonts w:hint="default"/>
          <w:sz w:val="24"/>
          <w:szCs w:val="20"/>
          <w:lang w:val="en-US" w:eastAsia="zh-CN"/>
        </w:rPr>
        <w:t>：通过固定随机种子，使得原本随机的序列</w:t>
      </w:r>
      <w:r>
        <w:rPr>
          <w:rFonts w:hint="eastAsia"/>
          <w:sz w:val="24"/>
          <w:szCs w:val="20"/>
          <w:lang w:val="en-US" w:eastAsia="zh-CN"/>
        </w:rPr>
        <w:t>变得不完全随机，固定了随机数取出的顺序。</w:t>
      </w:r>
    </w:p>
    <w:p w14:paraId="49041C1C">
      <w:pPr>
        <w:numPr>
          <w:ilvl w:val="0"/>
          <w:numId w:val="1"/>
        </w:numPr>
        <w:spacing w:line="240" w:lineRule="auto"/>
        <w:ind w:left="0" w:leftChars="0" w:firstLine="0" w:firstLineChars="0"/>
        <w:rPr>
          <w:rFonts w:hint="eastAsia"/>
          <w:sz w:val="28"/>
          <w:szCs w:val="21"/>
          <w:lang w:val="en-US" w:eastAsia="zh-CN"/>
        </w:rPr>
      </w:pPr>
      <w:r>
        <w:rPr>
          <w:rFonts w:hint="eastAsia"/>
          <w:sz w:val="28"/>
          <w:szCs w:val="21"/>
          <w:lang w:val="en-US" w:eastAsia="zh-CN"/>
        </w:rPr>
        <w:t>通过本task熟悉的知识点</w:t>
      </w:r>
    </w:p>
    <w:p w14:paraId="21BAF377">
      <w:pPr>
        <w:numPr>
          <w:ilvl w:val="0"/>
          <w:numId w:val="5"/>
        </w:numPr>
        <w:spacing w:line="240" w:lineRule="auto"/>
        <w:ind w:leftChars="0"/>
        <w:rPr>
          <w:rFonts w:hint="default"/>
          <w:sz w:val="24"/>
          <w:szCs w:val="20"/>
          <w:lang w:val="en-US" w:eastAsia="zh-CN"/>
        </w:rPr>
      </w:pPr>
      <w:r>
        <w:rPr>
          <w:rFonts w:hint="eastAsia"/>
          <w:sz w:val="24"/>
          <w:szCs w:val="20"/>
          <w:lang w:val="en-US" w:eastAsia="zh-CN"/>
        </w:rPr>
        <w:t>端口的作用是让客户端能够找到服务器端程序，从而建立TCP连接。</w:t>
      </w:r>
    </w:p>
    <w:p w14:paraId="13A1A204">
      <w:pPr>
        <w:numPr>
          <w:ilvl w:val="0"/>
          <w:numId w:val="5"/>
        </w:numPr>
        <w:spacing w:line="240" w:lineRule="auto"/>
        <w:ind w:leftChars="0"/>
        <w:rPr>
          <w:rFonts w:hint="default"/>
          <w:sz w:val="24"/>
          <w:szCs w:val="20"/>
          <w:lang w:val="en-US" w:eastAsia="zh-CN"/>
        </w:rPr>
      </w:pPr>
      <w:r>
        <w:rPr>
          <w:rFonts w:hint="eastAsia"/>
          <w:sz w:val="24"/>
          <w:szCs w:val="20"/>
          <w:lang w:val="en-US" w:eastAsia="zh-CN"/>
        </w:rPr>
        <w:t>Socket是应用层和运输层之间的接口，它使数据能够从应用层传输到运输层。</w:t>
      </w:r>
    </w:p>
    <w:p w14:paraId="30A951DE">
      <w:pPr>
        <w:numPr>
          <w:ilvl w:val="0"/>
          <w:numId w:val="5"/>
        </w:numPr>
        <w:spacing w:line="240" w:lineRule="auto"/>
        <w:ind w:leftChars="0"/>
        <w:rPr>
          <w:rFonts w:hint="default"/>
          <w:sz w:val="24"/>
          <w:szCs w:val="20"/>
          <w:lang w:val="en-US" w:eastAsia="zh-CN"/>
        </w:rPr>
      </w:pPr>
      <w:r>
        <w:rPr>
          <w:rFonts w:hint="eastAsia"/>
          <w:sz w:val="24"/>
          <w:szCs w:val="20"/>
          <w:lang w:val="en-US" w:eastAsia="zh-CN"/>
        </w:rPr>
        <w:t>必须先绑定再监听。绑定相当于把接待员固定在一个地方，监听相当于让接待员在那个地方迎客。最终接待客人是accept创建子线程，让子线程带着客户去酒店具体的房号，接待员是固定在原地不动的。</w:t>
      </w:r>
    </w:p>
    <w:p w14:paraId="686E634E">
      <w:pPr>
        <w:numPr>
          <w:ilvl w:val="0"/>
          <w:numId w:val="5"/>
        </w:numPr>
        <w:spacing w:line="240" w:lineRule="auto"/>
        <w:ind w:leftChars="0"/>
        <w:rPr>
          <w:rFonts w:hint="default"/>
          <w:sz w:val="24"/>
          <w:szCs w:val="20"/>
          <w:lang w:val="en-US" w:eastAsia="zh-CN"/>
        </w:rPr>
      </w:pPr>
      <w:r>
        <w:rPr>
          <w:rFonts w:hint="eastAsia"/>
          <w:sz w:val="24"/>
          <w:szCs w:val="20"/>
          <w:lang w:val="en-US" w:eastAsia="zh-CN"/>
        </w:rPr>
        <w:t>TCP是面向字节流的协议。服务端recv(1024)可能一次收不全一个报文，也可能把多个报文混在一起。所以我自己实现recv_exact函数，循环接受数据，直到数据满足头部指定的length才返回。</w:t>
      </w:r>
    </w:p>
    <w:p w14:paraId="7A19B76B">
      <w:pPr>
        <w:numPr>
          <w:ilvl w:val="0"/>
          <w:numId w:val="5"/>
        </w:numPr>
        <w:spacing w:line="240" w:lineRule="auto"/>
        <w:ind w:leftChars="0"/>
        <w:rPr>
          <w:rFonts w:hint="default"/>
          <w:sz w:val="24"/>
          <w:szCs w:val="20"/>
          <w:lang w:val="en-US" w:eastAsia="zh-CN"/>
        </w:rPr>
      </w:pPr>
      <w:r>
        <w:rPr>
          <w:rFonts w:hint="eastAsia"/>
          <w:sz w:val="24"/>
          <w:szCs w:val="20"/>
          <w:lang w:val="en-US" w:eastAsia="zh-CN"/>
        </w:rPr>
        <w:t>报文具体格式，</w:t>
      </w:r>
    </w:p>
    <w:p w14:paraId="76DE51D4">
      <w:pPr>
        <w:numPr>
          <w:ilvl w:val="0"/>
          <w:numId w:val="0"/>
        </w:numPr>
        <w:spacing w:line="240" w:lineRule="auto"/>
        <w:rPr>
          <w:rFonts w:hint="eastAsia"/>
          <w:sz w:val="24"/>
          <w:szCs w:val="20"/>
          <w:lang w:val="en-US" w:eastAsia="zh-CN"/>
        </w:rPr>
      </w:pPr>
      <w:r>
        <w:rPr>
          <w:rFonts w:hint="eastAsia"/>
          <w:sz w:val="24"/>
          <w:szCs w:val="20"/>
          <w:lang w:val="en-US" w:eastAsia="zh-CN"/>
        </w:rPr>
        <w:t>如：request_msg = struct.pack('!HI', TYPE_REVERSE_REQUEST, len(chunk_data)) + chunk_data，</w:t>
      </w:r>
      <w:r>
        <w:rPr>
          <w:rFonts w:hint="eastAsia"/>
          <w:sz w:val="24"/>
          <w:szCs w:val="20"/>
          <w:lang w:val="en-US" w:eastAsia="zh-CN"/>
        </w:rPr>
        <w:t>它的构成就是Type(2字节) +Length(4字节) + Data(变长)的标准网络报文。</w:t>
      </w:r>
    </w:p>
    <w:p w14:paraId="6C2D77E5">
      <w:pPr>
        <w:numPr>
          <w:ilvl w:val="0"/>
          <w:numId w:val="5"/>
        </w:numPr>
        <w:spacing w:line="240" w:lineRule="auto"/>
        <w:ind w:left="0" w:leftChars="0" w:firstLine="0" w:firstLineChars="0"/>
        <w:rPr>
          <w:rFonts w:hint="eastAsia"/>
          <w:sz w:val="24"/>
          <w:szCs w:val="20"/>
          <w:lang w:val="en-US" w:eastAsia="zh-CN"/>
        </w:rPr>
      </w:pPr>
      <w:r>
        <w:rPr>
          <w:rFonts w:hint="eastAsia"/>
          <w:sz w:val="24"/>
          <w:szCs w:val="20"/>
          <w:lang w:val="en-US" w:eastAsia="zh-CN"/>
        </w:rPr>
        <w:t>把数据分成多少块和每块长度是多少是程序根据函数自己算出来的，这个算法的逻辑是，先算出全部数据长度，然后把他和Lmax比较，如果大于Lmax那么需要分块；分块的逻辑是用seed（这样可以固定每次随机取出来的数）在[Lmin, Lmax]区间随机取一个数作为当前块的长度，然后用现在数据的长度减去取出来数据的长度，接下来就是重复的工作，把剩余的数据长度和Lmax比较，如果大了就重复上面的操作，如果小于等于Lmax那就把它作为最后一块。这样一套流程下来分出来多少块N就是多少。</w:t>
      </w:r>
    </w:p>
    <w:p w14:paraId="77D17CDA">
      <w:pPr>
        <w:numPr>
          <w:ilvl w:val="0"/>
          <w:numId w:val="5"/>
        </w:numPr>
        <w:spacing w:line="240" w:lineRule="auto"/>
        <w:ind w:left="0" w:leftChars="0" w:firstLine="0" w:firstLineChars="0"/>
        <w:rPr>
          <w:rFonts w:hint="default"/>
          <w:sz w:val="24"/>
          <w:szCs w:val="20"/>
          <w:lang w:val="en-US" w:eastAsia="zh-CN"/>
        </w:rPr>
      </w:pPr>
      <w:r>
        <w:rPr>
          <w:rFonts w:hint="default"/>
          <w:sz w:val="24"/>
          <w:szCs w:val="20"/>
          <w:lang w:val="en-US" w:eastAsia="zh-CN"/>
        </w:rPr>
        <w:t>服务端收到Initializatio</w:t>
      </w:r>
      <w:r>
        <w:rPr>
          <w:rFonts w:hint="eastAsia"/>
          <w:sz w:val="24"/>
          <w:szCs w:val="20"/>
          <w:lang w:val="en-US" w:eastAsia="zh-CN"/>
        </w:rPr>
        <w:t>n</w:t>
      </w:r>
      <w:r>
        <w:rPr>
          <w:rFonts w:hint="default"/>
          <w:sz w:val="24"/>
          <w:szCs w:val="20"/>
          <w:lang w:val="en-US" w:eastAsia="zh-CN"/>
        </w:rPr>
        <w:t>报文后，用struct.unpack('!HI', init_data)解包，前2字节是Type，后4字节就是N。服务端靠这个N知道循环多少次，收多少块数据。</w:t>
      </w:r>
    </w:p>
    <w:p w14:paraId="6002B44C">
      <w:pPr>
        <w:numPr>
          <w:ilvl w:val="0"/>
          <w:numId w:val="0"/>
        </w:numPr>
        <w:spacing w:line="240" w:lineRule="auto"/>
        <w:rPr>
          <w:rFonts w:hint="eastAsia"/>
          <w:sz w:val="24"/>
          <w:szCs w:val="20"/>
          <w:lang w:val="en-US" w:eastAsia="zh-CN"/>
        </w:rPr>
      </w:pPr>
    </w:p>
    <w:p w14:paraId="79916069">
      <w:pPr>
        <w:numPr>
          <w:ilvl w:val="0"/>
          <w:numId w:val="0"/>
        </w:numPr>
        <w:spacing w:line="240" w:lineRule="auto"/>
        <w:rPr>
          <w:rFonts w:hint="eastAsia"/>
          <w:sz w:val="24"/>
          <w:szCs w:val="20"/>
          <w:lang w:val="en-US" w:eastAsia="zh-CN"/>
        </w:rPr>
      </w:pPr>
      <w:bookmarkStart w:id="0" w:name="_GoBack"/>
      <w:bookmarkEnd w:id="0"/>
    </w:p>
    <w:p w14:paraId="6BD0FDA4">
      <w:pPr>
        <w:numPr>
          <w:ilvl w:val="0"/>
          <w:numId w:val="0"/>
        </w:numPr>
        <w:spacing w:line="240" w:lineRule="auto"/>
        <w:rPr>
          <w:rFonts w:hint="default"/>
          <w:sz w:val="28"/>
          <w:szCs w:val="21"/>
          <w:lang w:val="en-US" w:eastAsia="zh-CN"/>
        </w:rPr>
      </w:pPr>
      <w:r>
        <w:rPr>
          <w:rFonts w:hint="eastAsia"/>
          <w:sz w:val="28"/>
          <w:szCs w:val="21"/>
          <w:lang w:val="en-US" w:eastAsia="zh-CN"/>
        </w:rPr>
        <w:t>五、git的url</w:t>
      </w:r>
    </w:p>
    <w:p w14:paraId="77D12A09">
      <w:pPr>
        <w:numPr>
          <w:numId w:val="0"/>
        </w:numPr>
        <w:spacing w:line="240" w:lineRule="auto"/>
        <w:rPr>
          <w:rFonts w:hint="default"/>
          <w:sz w:val="24"/>
          <w:szCs w:val="20"/>
          <w:lang w:val="en-US" w:eastAsia="zh-CN"/>
        </w:rPr>
      </w:pPr>
    </w:p>
    <w:sectPr>
      <w:pgSz w:w="11906" w:h="16838"/>
      <w:pgMar w:top="1440" w:right="1800" w:bottom="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F268A4"/>
    <w:multiLevelType w:val="singleLevel"/>
    <w:tmpl w:val="E5F268A4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2274FD04"/>
    <w:multiLevelType w:val="singleLevel"/>
    <w:tmpl w:val="2274FD0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5F0A14B1"/>
    <w:multiLevelType w:val="singleLevel"/>
    <w:tmpl w:val="5F0A14B1"/>
    <w:lvl w:ilvl="0" w:tentative="0">
      <w:start w:val="2"/>
      <w:numFmt w:val="decimal"/>
      <w:suff w:val="nothing"/>
      <w:lvlText w:val="%1、"/>
      <w:lvlJc w:val="left"/>
    </w:lvl>
  </w:abstractNum>
  <w:abstractNum w:abstractNumId="3">
    <w:nsid w:val="6E11393D"/>
    <w:multiLevelType w:val="singleLevel"/>
    <w:tmpl w:val="6E11393D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73A64322"/>
    <w:multiLevelType w:val="singleLevel"/>
    <w:tmpl w:val="73A64322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3D27D6"/>
    <w:rsid w:val="024304CF"/>
    <w:rsid w:val="0E3C2783"/>
    <w:rsid w:val="121D5A49"/>
    <w:rsid w:val="16321B84"/>
    <w:rsid w:val="22F96FFA"/>
    <w:rsid w:val="25F34F3E"/>
    <w:rsid w:val="27F03132"/>
    <w:rsid w:val="293D27D6"/>
    <w:rsid w:val="2BAC76B6"/>
    <w:rsid w:val="31160397"/>
    <w:rsid w:val="31D900D5"/>
    <w:rsid w:val="368A227A"/>
    <w:rsid w:val="3B245E6D"/>
    <w:rsid w:val="3C46700B"/>
    <w:rsid w:val="48592ECE"/>
    <w:rsid w:val="4A9D0188"/>
    <w:rsid w:val="513C2019"/>
    <w:rsid w:val="622E072E"/>
    <w:rsid w:val="63032655"/>
    <w:rsid w:val="68496F8B"/>
    <w:rsid w:val="6A966FF2"/>
    <w:rsid w:val="6C2A1E6E"/>
    <w:rsid w:val="6D992646"/>
    <w:rsid w:val="7701174D"/>
    <w:rsid w:val="776429AF"/>
    <w:rsid w:val="79BD0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0"/>
      <w:sz w:val="28"/>
      <w:szCs w:val="21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2026-06-11T03:41:00Z</dcterms:created>
  <dc:creator>十安</dc:creator>
  <cp:lastModifiedBy>十安</cp:lastModifiedBy>
  <dcterms:modified xsi:type="dcterms:W3CDTF">2026-06-11T09:06:22Z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05BDAA035F834C3D8371EC95F92BE091_11</vt:lpwstr>
  </property>
  <property fmtid="{D5CDD505-2E9C-101B-9397-08002B2CF9AE}" pid="4" name="KSOTemplateDocerSaveRecord">
    <vt:lpwstr>eyJoZGlkIjoiZDdkMThhOTMzOGE2MzZjZTAxOTVjNjRhYzQyZGI1ZWMiLCJ1c2VySWQiOiIxMTUzOTg5NzkwIn0=</vt:lpwstr>
  </property>
</Properties>
</file>