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CFF35" w14:textId="78B1717B" w:rsidR="00D2153C" w:rsidRDefault="00D2153C" w:rsidP="00D2153C">
      <w:pPr>
        <w:pStyle w:val="PlainText"/>
      </w:pPr>
      <w:r w:rsidRPr="006453CD">
        <w:t xml:space="preserve">Logic circuit quiz </w:t>
      </w:r>
      <w:r>
        <w:t>16</w:t>
      </w:r>
    </w:p>
    <w:p w14:paraId="7D4795CD" w14:textId="150C9FB8" w:rsidR="00D2153C" w:rsidRPr="006453CD" w:rsidRDefault="00D2153C" w:rsidP="00D2153C">
      <w:pPr>
        <w:wordWrap w:val="0"/>
        <w:jc w:val="right"/>
        <w:rPr>
          <w:rFonts w:asciiTheme="minorEastAsia" w:eastAsiaTheme="minorEastAsia" w:hAnsiTheme="minorEastAsia"/>
          <w:u w:val="single"/>
        </w:rPr>
      </w:pPr>
      <w:r w:rsidRPr="006453CD">
        <w:rPr>
          <w:rFonts w:asciiTheme="minorEastAsia" w:eastAsiaTheme="minorEastAsia" w:hAnsiTheme="minorEastAsia"/>
          <w:u w:val="single"/>
        </w:rPr>
        <w:t>Student ID</w:t>
      </w:r>
      <w:r>
        <w:rPr>
          <w:rFonts w:asciiTheme="minorEastAsia" w:eastAsiaTheme="minorEastAsia" w:hAnsiTheme="minorEastAsia"/>
          <w:u w:val="single"/>
        </w:rPr>
        <w:t xml:space="preserve">  </w:t>
      </w:r>
      <w:r w:rsidR="00E33801" w:rsidRPr="00E33801">
        <w:rPr>
          <w:rFonts w:asciiTheme="minorEastAsia" w:eastAsiaTheme="minorEastAsia" w:hAnsiTheme="minorEastAsia" w:hint="eastAsia"/>
          <w:u w:val="single"/>
        </w:rPr>
        <w:t>2252130901</w:t>
      </w:r>
      <w:r w:rsidRPr="006453CD">
        <w:rPr>
          <w:rFonts w:asciiTheme="minorEastAsia" w:eastAsiaTheme="minorEastAsia" w:hAnsiTheme="minorEastAsia" w:hint="eastAsia"/>
          <w:u w:val="single"/>
        </w:rPr>
        <w:t xml:space="preserve">　</w:t>
      </w:r>
    </w:p>
    <w:p w14:paraId="3E4ADBEC" w14:textId="7939688A" w:rsidR="00D2153C" w:rsidRPr="006453CD" w:rsidRDefault="00D2153C" w:rsidP="00D2153C">
      <w:pPr>
        <w:pStyle w:val="PlainText"/>
        <w:wordWrap w:val="0"/>
        <w:jc w:val="right"/>
        <w:rPr>
          <w:rFonts w:asciiTheme="minorEastAsia" w:eastAsiaTheme="minorEastAsia" w:hAnsiTheme="minorEastAsia"/>
          <w:u w:val="single"/>
        </w:rPr>
      </w:pPr>
      <w:proofErr w:type="gramStart"/>
      <w:r w:rsidRPr="006453CD">
        <w:rPr>
          <w:rFonts w:asciiTheme="minorEastAsia" w:eastAsiaTheme="minorEastAsia" w:hAnsiTheme="minorEastAsia"/>
          <w:u w:val="single"/>
        </w:rPr>
        <w:t>Name</w:t>
      </w:r>
      <w:r>
        <w:rPr>
          <w:rFonts w:asciiTheme="minorEastAsia" w:eastAsiaTheme="minorEastAsia" w:hAnsiTheme="minorEastAsia"/>
          <w:u w:val="single"/>
        </w:rPr>
        <w:t xml:space="preserve">  </w:t>
      </w:r>
      <w:r w:rsidR="00E33801">
        <w:rPr>
          <w:rFonts w:asciiTheme="minorEastAsia" w:eastAsiaTheme="minorEastAsia" w:hAnsiTheme="minorEastAsia" w:hint="eastAsia"/>
          <w:u w:val="single"/>
        </w:rPr>
        <w:t>ウォンパンヤ</w:t>
      </w:r>
      <w:proofErr w:type="gramEnd"/>
      <w:r w:rsidR="00E33801">
        <w:rPr>
          <w:rFonts w:asciiTheme="minorEastAsia" w:eastAsiaTheme="minorEastAsia" w:hAnsiTheme="minorEastAsia" w:hint="eastAsia"/>
          <w:u w:val="single"/>
        </w:rPr>
        <w:t xml:space="preserve">　ウィサイ　</w:t>
      </w:r>
    </w:p>
    <w:p w14:paraId="58E3CFB7" w14:textId="77777777" w:rsidR="00D2153C" w:rsidRPr="00415C26" w:rsidRDefault="00D2153C" w:rsidP="00D2153C">
      <w:pPr>
        <w:pStyle w:val="PlainText"/>
        <w:jc w:val="right"/>
        <w:rPr>
          <w:u w:val="single"/>
        </w:rPr>
      </w:pPr>
    </w:p>
    <w:p w14:paraId="69005368" w14:textId="77777777" w:rsidR="00D2153C" w:rsidRPr="00D2153C" w:rsidRDefault="00D2153C" w:rsidP="00D2153C">
      <w:pPr>
        <w:rPr>
          <w:rFonts w:ascii="MS Mincho" w:hAnsi="Courier New"/>
          <w:szCs w:val="21"/>
        </w:rPr>
      </w:pPr>
      <w:r w:rsidRPr="00D2153C">
        <w:rPr>
          <w:rFonts w:ascii="MS Mincho" w:hAnsi="Courier New"/>
          <w:szCs w:val="21"/>
        </w:rPr>
        <w:t>1. Explain what machine language instructions are.</w:t>
      </w:r>
    </w:p>
    <w:p w14:paraId="294686CF" w14:textId="385AB08E" w:rsidR="00F12D2C" w:rsidRDefault="00A00188" w:rsidP="00F12D2C">
      <w:pPr>
        <w:rPr>
          <w:rFonts w:ascii="MS Mincho" w:hAnsi="Courier New"/>
          <w:szCs w:val="21"/>
        </w:rPr>
      </w:pPr>
      <w:r>
        <w:rPr>
          <w:rFonts w:ascii="MS Mincho" w:hAnsi="Courier New"/>
          <w:szCs w:val="21"/>
        </w:rPr>
        <w:t xml:space="preserve"> M</w:t>
      </w:r>
      <w:r w:rsidRPr="00D2153C">
        <w:rPr>
          <w:rFonts w:ascii="MS Mincho" w:hAnsi="Courier New"/>
          <w:szCs w:val="21"/>
        </w:rPr>
        <w:t>achine language instructions</w:t>
      </w:r>
      <w:r>
        <w:rPr>
          <w:rFonts w:ascii="MS Mincho" w:hAnsi="Courier New"/>
          <w:szCs w:val="21"/>
        </w:rPr>
        <w:t xml:space="preserve"> are instructions that can be executed directly by computer.</w:t>
      </w:r>
    </w:p>
    <w:p w14:paraId="1CC0A0E9" w14:textId="64DB6FA6" w:rsidR="00A00188" w:rsidRPr="00A00188" w:rsidRDefault="00A00188" w:rsidP="00A00188">
      <w:pPr>
        <w:rPr>
          <w:rFonts w:ascii="MS Mincho" w:hAnsi="Courier New"/>
          <w:szCs w:val="21"/>
        </w:rPr>
      </w:pPr>
      <w:r w:rsidRPr="00A00188">
        <w:rPr>
          <w:rFonts w:ascii="MS Mincho" w:hAnsi="Courier New"/>
          <w:szCs w:val="21"/>
        </w:rPr>
        <w:t xml:space="preserve"> </w:t>
      </w:r>
      <w:r w:rsidRPr="00A00188">
        <w:rPr>
          <w:rFonts w:ascii="MS Mincho" w:hAnsi="Courier New"/>
          <w:szCs w:val="21"/>
        </w:rPr>
        <w:t xml:space="preserve">Machine language instructions can be </w:t>
      </w:r>
      <w:r>
        <w:rPr>
          <w:rFonts w:ascii="MS Mincho" w:hAnsi="Courier New"/>
          <w:szCs w:val="21"/>
        </w:rPr>
        <w:t>classified</w:t>
      </w:r>
      <w:r w:rsidRPr="00A00188">
        <w:rPr>
          <w:rFonts w:ascii="MS Mincho" w:hAnsi="Courier New"/>
          <w:szCs w:val="21"/>
        </w:rPr>
        <w:t xml:space="preserve"> </w:t>
      </w:r>
      <w:r>
        <w:rPr>
          <w:rFonts w:ascii="MS Mincho" w:hAnsi="Courier New"/>
          <w:szCs w:val="21"/>
        </w:rPr>
        <w:t>as follows</w:t>
      </w:r>
      <w:r w:rsidRPr="00A00188">
        <w:rPr>
          <w:rFonts w:ascii="MS Mincho" w:hAnsi="Courier New"/>
          <w:szCs w:val="21"/>
        </w:rPr>
        <w:t>:</w:t>
      </w:r>
    </w:p>
    <w:p w14:paraId="24E9BE16" w14:textId="77777777" w:rsidR="00A00188" w:rsidRPr="00A00188" w:rsidRDefault="00A00188" w:rsidP="00A00188">
      <w:pPr>
        <w:numPr>
          <w:ilvl w:val="0"/>
          <w:numId w:val="7"/>
        </w:numPr>
        <w:rPr>
          <w:rFonts w:ascii="MS Mincho" w:hAnsi="Courier New"/>
          <w:szCs w:val="21"/>
        </w:rPr>
      </w:pPr>
      <w:r w:rsidRPr="00A00188">
        <w:rPr>
          <w:rFonts w:ascii="MS Mincho" w:hAnsi="Courier New"/>
          <w:szCs w:val="21"/>
        </w:rPr>
        <w:t>Load/Store Operations: These instructions handle reading data from memory and writing data back to memory.</w:t>
      </w:r>
    </w:p>
    <w:p w14:paraId="362E0D00" w14:textId="77777777" w:rsidR="00A00188" w:rsidRPr="00A00188" w:rsidRDefault="00A00188" w:rsidP="00A00188">
      <w:pPr>
        <w:numPr>
          <w:ilvl w:val="0"/>
          <w:numId w:val="7"/>
        </w:numPr>
        <w:rPr>
          <w:rFonts w:ascii="MS Mincho" w:hAnsi="Courier New"/>
          <w:szCs w:val="21"/>
        </w:rPr>
      </w:pPr>
      <w:r w:rsidRPr="00A00188">
        <w:rPr>
          <w:rFonts w:ascii="MS Mincho" w:hAnsi="Courier New"/>
          <w:szCs w:val="21"/>
        </w:rPr>
        <w:t>Arithmetic and Logical Operations: This category includes basic mathematical functions such as addition and subtraction, as well as logical operations like AND, OR, and NOT.</w:t>
      </w:r>
    </w:p>
    <w:p w14:paraId="432A3675" w14:textId="39552EEA" w:rsidR="008D3228" w:rsidRDefault="00A00188" w:rsidP="00A00188">
      <w:pPr>
        <w:numPr>
          <w:ilvl w:val="0"/>
          <w:numId w:val="7"/>
        </w:numPr>
        <w:rPr>
          <w:rFonts w:ascii="MS Mincho" w:hAnsi="Courier New"/>
          <w:szCs w:val="21"/>
        </w:rPr>
      </w:pPr>
      <w:r w:rsidRPr="00A00188">
        <w:rPr>
          <w:rFonts w:ascii="MS Mincho" w:hAnsi="Courier New"/>
          <w:szCs w:val="21"/>
        </w:rPr>
        <w:t>Jump/Branch Operations: These instructions are used to modify the program counter, effectively changing the flow of execution to a different address</w:t>
      </w:r>
    </w:p>
    <w:p w14:paraId="511CF705" w14:textId="119AED65" w:rsidR="00A00188" w:rsidRPr="00A00188" w:rsidRDefault="00A00188" w:rsidP="00A00188">
      <w:pPr>
        <w:numPr>
          <w:ilvl w:val="0"/>
          <w:numId w:val="7"/>
        </w:numPr>
        <w:rPr>
          <w:rFonts w:ascii="MS Mincho" w:hAnsi="Courier New"/>
          <w:szCs w:val="21"/>
        </w:rPr>
      </w:pPr>
      <w:r>
        <w:rPr>
          <w:rFonts w:ascii="MS Mincho" w:hAnsi="Courier New"/>
          <w:szCs w:val="21"/>
        </w:rPr>
        <w:t>Other instructions.</w:t>
      </w:r>
    </w:p>
    <w:p w14:paraId="5CBDEE53" w14:textId="77777777" w:rsidR="00554056" w:rsidRPr="00554056" w:rsidRDefault="00554056" w:rsidP="00554056">
      <w:pPr>
        <w:rPr>
          <w:rFonts w:asciiTheme="minorEastAsia" w:eastAsiaTheme="minorEastAsia" w:hAnsiTheme="minorEastAsia"/>
        </w:rPr>
      </w:pPr>
      <w:r w:rsidRPr="00554056">
        <w:rPr>
          <w:rFonts w:asciiTheme="minorEastAsia" w:eastAsiaTheme="minorEastAsia" w:hAnsiTheme="minorEastAsia"/>
        </w:rPr>
        <w:t>2. Explain the relationship between CPU design methods and logic circuits.</w:t>
      </w:r>
    </w:p>
    <w:p w14:paraId="57E53EF5" w14:textId="146F8325" w:rsidR="00E33801" w:rsidRDefault="00A00188" w:rsidP="008D322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Logic circuit</w:t>
      </w:r>
      <w:r w:rsidR="00765A69"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/>
        </w:rPr>
        <w:t xml:space="preserve"> </w:t>
      </w:r>
      <w:r w:rsidR="00765A69">
        <w:rPr>
          <w:rFonts w:asciiTheme="minorEastAsia" w:eastAsiaTheme="minorEastAsia" w:hAnsiTheme="minorEastAsia"/>
        </w:rPr>
        <w:t>are</w:t>
      </w:r>
      <w:r>
        <w:rPr>
          <w:rFonts w:asciiTheme="minorEastAsia" w:eastAsiaTheme="minorEastAsia" w:hAnsiTheme="minorEastAsia"/>
        </w:rPr>
        <w:t xml:space="preserve"> fundamental in CPU design, as CPU is constructed using various logic circuit</w:t>
      </w:r>
      <w:r w:rsidR="00765A69">
        <w:rPr>
          <w:rFonts w:asciiTheme="minorEastAsia" w:eastAsiaTheme="minorEastAsia" w:hAnsiTheme="minorEastAsia"/>
        </w:rPr>
        <w:t>s. The roles of logic circuits in CPU are as follow</w:t>
      </w:r>
      <w:r w:rsidR="00E33801">
        <w:rPr>
          <w:rFonts w:asciiTheme="minorEastAsia" w:eastAsiaTheme="minorEastAsia" w:hAnsiTheme="minorEastAsia" w:hint="eastAsia"/>
        </w:rPr>
        <w:t>ｓ:</w:t>
      </w:r>
    </w:p>
    <w:p w14:paraId="0CBFD506" w14:textId="7906A155" w:rsidR="00E33801" w:rsidRPr="00E33801" w:rsidRDefault="00E33801" w:rsidP="00E33801">
      <w:pPr>
        <w:pStyle w:val="ListParagraph"/>
        <w:numPr>
          <w:ilvl w:val="0"/>
          <w:numId w:val="14"/>
        </w:numPr>
        <w:rPr>
          <w:rFonts w:asciiTheme="minorEastAsia" w:eastAsiaTheme="minorEastAsia" w:hAnsiTheme="minorEastAsia"/>
        </w:rPr>
      </w:pPr>
      <w:r w:rsidRPr="00E33801">
        <w:rPr>
          <w:rFonts w:asciiTheme="minorEastAsia" w:eastAsiaTheme="minorEastAsia" w:hAnsiTheme="minorEastAsia"/>
        </w:rPr>
        <w:t>Program Counter:</w:t>
      </w:r>
      <w:r w:rsidRPr="00E33801">
        <w:rPr>
          <w:rFonts w:asciiTheme="minorEastAsia" w:eastAsiaTheme="minorEastAsia" w:hAnsiTheme="minorEastAsia" w:hint="eastAsia"/>
        </w:rPr>
        <w:t xml:space="preserve"> </w:t>
      </w:r>
      <w:r w:rsidRPr="00E33801">
        <w:rPr>
          <w:rFonts w:asciiTheme="minorEastAsia" w:eastAsiaTheme="minorEastAsia" w:hAnsiTheme="minorEastAsia"/>
        </w:rPr>
        <w:t xml:space="preserve">Logic </w:t>
      </w:r>
      <w:r>
        <w:rPr>
          <w:rFonts w:asciiTheme="minorEastAsia" w:eastAsiaTheme="minorEastAsia" w:hAnsiTheme="minorEastAsia" w:hint="eastAsia"/>
        </w:rPr>
        <w:t>c</w:t>
      </w:r>
      <w:r w:rsidRPr="00E33801">
        <w:rPr>
          <w:rFonts w:asciiTheme="minorEastAsia" w:eastAsiaTheme="minorEastAsia" w:hAnsiTheme="minorEastAsia"/>
        </w:rPr>
        <w:t>ircuits Uses adders and multiplexers to update the address.</w:t>
      </w:r>
    </w:p>
    <w:p w14:paraId="4CBB86CE" w14:textId="203DDADF" w:rsidR="00E33801" w:rsidRPr="00E33801" w:rsidRDefault="00E33801" w:rsidP="00E33801">
      <w:pPr>
        <w:pStyle w:val="ListParagraph"/>
        <w:numPr>
          <w:ilvl w:val="0"/>
          <w:numId w:val="14"/>
        </w:numPr>
        <w:tabs>
          <w:tab w:val="num" w:pos="720"/>
        </w:tabs>
        <w:rPr>
          <w:rFonts w:asciiTheme="minorEastAsia" w:eastAsiaTheme="minorEastAsia" w:hAnsiTheme="minorEastAsia"/>
        </w:rPr>
      </w:pPr>
      <w:r w:rsidRPr="00E33801">
        <w:rPr>
          <w:rFonts w:asciiTheme="minorEastAsia" w:eastAsiaTheme="minorEastAsia" w:hAnsiTheme="minorEastAsia"/>
        </w:rPr>
        <w:t>Instruction Register:</w:t>
      </w:r>
      <w:r w:rsidRPr="00E33801">
        <w:rPr>
          <w:rFonts w:asciiTheme="minorEastAsia" w:eastAsiaTheme="minorEastAsia" w:hAnsiTheme="minorEastAsia" w:hint="eastAsia"/>
        </w:rPr>
        <w:t xml:space="preserve"> </w:t>
      </w:r>
      <w:r w:rsidRPr="00E33801">
        <w:rPr>
          <w:rFonts w:asciiTheme="minorEastAsia" w:eastAsiaTheme="minorEastAsia" w:hAnsiTheme="minorEastAsia"/>
        </w:rPr>
        <w:t xml:space="preserve">Logic </w:t>
      </w:r>
      <w:r>
        <w:rPr>
          <w:rFonts w:asciiTheme="minorEastAsia" w:eastAsiaTheme="minorEastAsia" w:hAnsiTheme="minorEastAsia" w:hint="eastAsia"/>
        </w:rPr>
        <w:t>c</w:t>
      </w:r>
      <w:r w:rsidRPr="00E33801">
        <w:rPr>
          <w:rFonts w:asciiTheme="minorEastAsia" w:eastAsiaTheme="minorEastAsia" w:hAnsiTheme="minorEastAsia"/>
        </w:rPr>
        <w:t xml:space="preserve">ircuits </w:t>
      </w:r>
      <w:r>
        <w:rPr>
          <w:rFonts w:asciiTheme="minorEastAsia" w:eastAsiaTheme="minorEastAsia" w:hAnsiTheme="minorEastAsia" w:hint="eastAsia"/>
        </w:rPr>
        <w:t>c</w:t>
      </w:r>
      <w:r w:rsidRPr="00E33801">
        <w:rPr>
          <w:rFonts w:asciiTheme="minorEastAsia" w:eastAsiaTheme="minorEastAsia" w:hAnsiTheme="minorEastAsia"/>
        </w:rPr>
        <w:t>omprised of registers to hold the current instruction.</w:t>
      </w:r>
    </w:p>
    <w:p w14:paraId="1B10EABC" w14:textId="01F68DCD" w:rsidR="00E33801" w:rsidRPr="00E33801" w:rsidRDefault="00E33801" w:rsidP="00E33801">
      <w:pPr>
        <w:pStyle w:val="ListParagraph"/>
        <w:numPr>
          <w:ilvl w:val="0"/>
          <w:numId w:val="14"/>
        </w:numPr>
        <w:tabs>
          <w:tab w:val="num" w:pos="720"/>
        </w:tabs>
        <w:rPr>
          <w:rFonts w:asciiTheme="minorEastAsia" w:eastAsiaTheme="minorEastAsia" w:hAnsiTheme="minorEastAsia"/>
        </w:rPr>
      </w:pPr>
      <w:r w:rsidRPr="00E33801">
        <w:rPr>
          <w:rFonts w:asciiTheme="minorEastAsia" w:eastAsiaTheme="minorEastAsia" w:hAnsiTheme="minorEastAsia"/>
        </w:rPr>
        <w:t>Register File:</w:t>
      </w:r>
      <w:r w:rsidRPr="00E33801">
        <w:rPr>
          <w:rFonts w:asciiTheme="minorEastAsia" w:eastAsiaTheme="minorEastAsia" w:hAnsiTheme="minorEastAsia" w:hint="eastAsia"/>
        </w:rPr>
        <w:t xml:space="preserve"> </w:t>
      </w:r>
      <w:r w:rsidRPr="00E33801">
        <w:rPr>
          <w:rFonts w:asciiTheme="minorEastAsia" w:eastAsiaTheme="minorEastAsia" w:hAnsiTheme="minorEastAsia"/>
        </w:rPr>
        <w:t xml:space="preserve">Logic </w:t>
      </w:r>
      <w:r>
        <w:rPr>
          <w:rFonts w:asciiTheme="minorEastAsia" w:eastAsiaTheme="minorEastAsia" w:hAnsiTheme="minorEastAsia" w:hint="eastAsia"/>
        </w:rPr>
        <w:t>c</w:t>
      </w:r>
      <w:r w:rsidRPr="00E33801">
        <w:rPr>
          <w:rFonts w:asciiTheme="minorEastAsia" w:eastAsiaTheme="minorEastAsia" w:hAnsiTheme="minorEastAsia"/>
        </w:rPr>
        <w:t>ircuits</w:t>
      </w:r>
      <w:r>
        <w:rPr>
          <w:rFonts w:asciiTheme="minorEastAsia" w:eastAsiaTheme="minorEastAsia" w:hAnsiTheme="minorEastAsia" w:hint="eastAsia"/>
        </w:rPr>
        <w:t xml:space="preserve"> u</w:t>
      </w:r>
      <w:r w:rsidRPr="00E33801">
        <w:rPr>
          <w:rFonts w:asciiTheme="minorEastAsia" w:eastAsiaTheme="minorEastAsia" w:hAnsiTheme="minorEastAsia"/>
        </w:rPr>
        <w:t>se multiplexers to read and write data to and from memory based on load/store instructions.</w:t>
      </w:r>
    </w:p>
    <w:p w14:paraId="56B99585" w14:textId="29AAEEE4" w:rsidR="00E33801" w:rsidRPr="00E33801" w:rsidRDefault="00E33801" w:rsidP="00E33801">
      <w:pPr>
        <w:pStyle w:val="ListParagraph"/>
        <w:numPr>
          <w:ilvl w:val="0"/>
          <w:numId w:val="14"/>
        </w:numPr>
        <w:rPr>
          <w:rFonts w:asciiTheme="minorEastAsia" w:eastAsiaTheme="minorEastAsia" w:hAnsiTheme="minorEastAsia"/>
        </w:rPr>
      </w:pPr>
      <w:r w:rsidRPr="00E33801">
        <w:rPr>
          <w:rFonts w:asciiTheme="minorEastAsia" w:eastAsiaTheme="minorEastAsia" w:hAnsiTheme="minorEastAsia"/>
        </w:rPr>
        <w:t>Arithmetic Logic Unit:</w:t>
      </w:r>
      <w:r w:rsidRPr="00E33801">
        <w:rPr>
          <w:rFonts w:asciiTheme="minorEastAsia" w:eastAsiaTheme="minorEastAsia" w:hAnsiTheme="minorEastAsia" w:hint="eastAsia"/>
        </w:rPr>
        <w:t xml:space="preserve"> </w:t>
      </w:r>
      <w:r w:rsidRPr="00E33801">
        <w:rPr>
          <w:rFonts w:asciiTheme="minorEastAsia" w:eastAsiaTheme="minorEastAsia" w:hAnsiTheme="minorEastAsia"/>
        </w:rPr>
        <w:t xml:space="preserve">Logic </w:t>
      </w:r>
      <w:r>
        <w:rPr>
          <w:rFonts w:asciiTheme="minorEastAsia" w:eastAsiaTheme="minorEastAsia" w:hAnsiTheme="minorEastAsia" w:hint="eastAsia"/>
        </w:rPr>
        <w:t>c</w:t>
      </w:r>
      <w:r w:rsidRPr="00E33801">
        <w:rPr>
          <w:rFonts w:asciiTheme="minorEastAsia" w:eastAsiaTheme="minorEastAsia" w:hAnsiTheme="minorEastAsia"/>
        </w:rPr>
        <w:t>ircuits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c</w:t>
      </w:r>
      <w:r w:rsidRPr="00E33801">
        <w:rPr>
          <w:rFonts w:asciiTheme="minorEastAsia" w:eastAsiaTheme="minorEastAsia" w:hAnsiTheme="minorEastAsia"/>
        </w:rPr>
        <w:t>ombine</w:t>
      </w:r>
      <w:r w:rsidRPr="00E33801">
        <w:rPr>
          <w:rFonts w:asciiTheme="minorEastAsia" w:eastAsiaTheme="minorEastAsia" w:hAnsiTheme="minorEastAsia"/>
        </w:rPr>
        <w:t xml:space="preserve"> an adder with a logic operation circuit.</w:t>
      </w:r>
    </w:p>
    <w:p w14:paraId="14C96E9C" w14:textId="220DE09E" w:rsidR="00E33801" w:rsidRPr="00E33801" w:rsidRDefault="00E33801" w:rsidP="00E33801">
      <w:pPr>
        <w:pStyle w:val="ListParagraph"/>
        <w:numPr>
          <w:ilvl w:val="0"/>
          <w:numId w:val="14"/>
        </w:numPr>
        <w:rPr>
          <w:rFonts w:asciiTheme="minorEastAsia" w:eastAsiaTheme="minorEastAsia" w:hAnsiTheme="minorEastAsia"/>
        </w:rPr>
      </w:pPr>
      <w:r w:rsidRPr="00E33801">
        <w:rPr>
          <w:rFonts w:asciiTheme="minorEastAsia" w:eastAsiaTheme="minorEastAsia" w:hAnsiTheme="minorEastAsia"/>
        </w:rPr>
        <w:t>Control Unit:</w:t>
      </w:r>
      <w:r w:rsidRPr="00E33801">
        <w:rPr>
          <w:rFonts w:asciiTheme="minorEastAsia" w:eastAsiaTheme="minorEastAsia" w:hAnsiTheme="minorEastAsia" w:hint="eastAsia"/>
        </w:rPr>
        <w:t xml:space="preserve"> </w:t>
      </w:r>
      <w:r w:rsidRPr="00E33801">
        <w:rPr>
          <w:rFonts w:asciiTheme="minorEastAsia" w:eastAsiaTheme="minorEastAsia" w:hAnsiTheme="minorEastAsia"/>
        </w:rPr>
        <w:t xml:space="preserve">Logic </w:t>
      </w:r>
      <w:r>
        <w:rPr>
          <w:rFonts w:asciiTheme="minorEastAsia" w:eastAsiaTheme="minorEastAsia" w:hAnsiTheme="minorEastAsia" w:hint="eastAsia"/>
        </w:rPr>
        <w:t>c</w:t>
      </w:r>
      <w:r w:rsidRPr="00E33801">
        <w:rPr>
          <w:rFonts w:asciiTheme="minorEastAsia" w:eastAsiaTheme="minorEastAsia" w:hAnsiTheme="minorEastAsia"/>
        </w:rPr>
        <w:t>ircuits</w:t>
      </w:r>
      <w:r>
        <w:rPr>
          <w:rFonts w:asciiTheme="minorEastAsia" w:eastAsiaTheme="minorEastAsia" w:hAnsiTheme="minorEastAsia" w:hint="eastAsia"/>
        </w:rPr>
        <w:t xml:space="preserve"> </w:t>
      </w:r>
      <w:proofErr w:type="gramStart"/>
      <w:r>
        <w:rPr>
          <w:rFonts w:asciiTheme="minorEastAsia" w:eastAsiaTheme="minorEastAsia" w:hAnsiTheme="minorEastAsia" w:hint="eastAsia"/>
        </w:rPr>
        <w:t>o</w:t>
      </w:r>
      <w:r w:rsidRPr="00E33801">
        <w:rPr>
          <w:rFonts w:asciiTheme="minorEastAsia" w:eastAsiaTheme="minorEastAsia" w:hAnsiTheme="minorEastAsia"/>
        </w:rPr>
        <w:t>perates</w:t>
      </w:r>
      <w:proofErr w:type="gramEnd"/>
      <w:r w:rsidRPr="00E33801">
        <w:rPr>
          <w:rFonts w:asciiTheme="minorEastAsia" w:eastAsiaTheme="minorEastAsia" w:hAnsiTheme="minorEastAsia"/>
        </w:rPr>
        <w:t xml:space="preserve"> using state transition diagrams and sequential logic.</w:t>
      </w:r>
    </w:p>
    <w:p w14:paraId="460F3E97" w14:textId="0EA50BCD" w:rsidR="00E33801" w:rsidRDefault="00E33801" w:rsidP="008D3228">
      <w:pPr>
        <w:rPr>
          <w:rFonts w:asciiTheme="minorEastAsia" w:eastAsiaTheme="minorEastAsia" w:hAnsiTheme="minorEastAsia" w:hint="eastAsia"/>
        </w:rPr>
      </w:pPr>
    </w:p>
    <w:p w14:paraId="476D20F3" w14:textId="6E8C03D2" w:rsidR="00765A69" w:rsidRPr="00554056" w:rsidRDefault="00765A69" w:rsidP="008D322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</w:p>
    <w:sectPr w:rsidR="00765A69" w:rsidRPr="005540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1039" w14:textId="77777777" w:rsidR="000529D1" w:rsidRDefault="000529D1" w:rsidP="00A0774F">
      <w:r>
        <w:separator/>
      </w:r>
    </w:p>
  </w:endnote>
  <w:endnote w:type="continuationSeparator" w:id="0">
    <w:p w14:paraId="68633988" w14:textId="77777777" w:rsidR="000529D1" w:rsidRDefault="000529D1" w:rsidP="00A0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8DB6F" w14:textId="77777777" w:rsidR="000529D1" w:rsidRDefault="000529D1" w:rsidP="00A0774F">
      <w:r>
        <w:separator/>
      </w:r>
    </w:p>
  </w:footnote>
  <w:footnote w:type="continuationSeparator" w:id="0">
    <w:p w14:paraId="3948B154" w14:textId="77777777" w:rsidR="000529D1" w:rsidRDefault="000529D1" w:rsidP="00A07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B282F"/>
    <w:multiLevelType w:val="multilevel"/>
    <w:tmpl w:val="9D8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179F9"/>
    <w:multiLevelType w:val="multilevel"/>
    <w:tmpl w:val="33B8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67F0F"/>
    <w:multiLevelType w:val="multilevel"/>
    <w:tmpl w:val="6A46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05548"/>
    <w:multiLevelType w:val="hybridMultilevel"/>
    <w:tmpl w:val="9F7A9324"/>
    <w:lvl w:ilvl="0" w:tplc="A9CEE0E8">
      <w:start w:val="1"/>
      <w:numFmt w:val="decimalFullWidth"/>
      <w:lvlText w:val="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40ED00F1"/>
    <w:multiLevelType w:val="hybridMultilevel"/>
    <w:tmpl w:val="F5824572"/>
    <w:lvl w:ilvl="0" w:tplc="A60A613E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6324181"/>
    <w:multiLevelType w:val="multilevel"/>
    <w:tmpl w:val="840C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C1A12"/>
    <w:multiLevelType w:val="hybridMultilevel"/>
    <w:tmpl w:val="65A60C52"/>
    <w:lvl w:ilvl="0" w:tplc="FF921CF0">
      <w:start w:val="1"/>
      <w:numFmt w:val="bullet"/>
      <w:lvlText w:val="-"/>
      <w:lvlJc w:val="left"/>
      <w:pPr>
        <w:ind w:left="468" w:hanging="360"/>
      </w:pPr>
      <w:rPr>
        <w:rFonts w:ascii="MS Mincho" w:eastAsia="MS Mincho" w:hAnsi="MS Mincho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7" w15:restartNumberingAfterBreak="0">
    <w:nsid w:val="503F5139"/>
    <w:multiLevelType w:val="hybridMultilevel"/>
    <w:tmpl w:val="3CDADF0E"/>
    <w:lvl w:ilvl="0" w:tplc="5EB477A4">
      <w:start w:val="5"/>
      <w:numFmt w:val="bullet"/>
      <w:lvlText w:val="・"/>
      <w:lvlJc w:val="left"/>
      <w:pPr>
        <w:tabs>
          <w:tab w:val="num" w:pos="675"/>
        </w:tabs>
        <w:ind w:left="675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5C6255F4"/>
    <w:multiLevelType w:val="hybridMultilevel"/>
    <w:tmpl w:val="A0FED2D0"/>
    <w:lvl w:ilvl="0" w:tplc="32D0D178">
      <w:start w:val="5"/>
      <w:numFmt w:val="bullet"/>
      <w:lvlText w:val="・"/>
      <w:lvlJc w:val="left"/>
      <w:pPr>
        <w:tabs>
          <w:tab w:val="num" w:pos="675"/>
        </w:tabs>
        <w:ind w:left="675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5ECF6953"/>
    <w:multiLevelType w:val="hybridMultilevel"/>
    <w:tmpl w:val="45505E9C"/>
    <w:lvl w:ilvl="0" w:tplc="2F8686D6">
      <w:start w:val="1"/>
      <w:numFmt w:val="bullet"/>
      <w:lvlText w:val="・"/>
      <w:lvlJc w:val="left"/>
      <w:pPr>
        <w:tabs>
          <w:tab w:val="num" w:pos="675"/>
        </w:tabs>
        <w:ind w:left="675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5EE83509"/>
    <w:multiLevelType w:val="hybridMultilevel"/>
    <w:tmpl w:val="03B20BA8"/>
    <w:lvl w:ilvl="0" w:tplc="01965194">
      <w:start w:val="2"/>
      <w:numFmt w:val="bullet"/>
      <w:lvlText w:val="-"/>
      <w:lvlJc w:val="left"/>
      <w:pPr>
        <w:ind w:left="720" w:hanging="360"/>
      </w:pPr>
      <w:rPr>
        <w:rFonts w:ascii="MS Mincho" w:eastAsia="MS Mincho" w:hAnsi="MS Mincho" w:cs="Times New Roman" w:hint="eastAsia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C60A0"/>
    <w:multiLevelType w:val="hybridMultilevel"/>
    <w:tmpl w:val="8FC89118"/>
    <w:lvl w:ilvl="0" w:tplc="3E72288A">
      <w:start w:val="2"/>
      <w:numFmt w:val="bullet"/>
      <w:lvlText w:val="-"/>
      <w:lvlJc w:val="left"/>
      <w:pPr>
        <w:ind w:left="564" w:hanging="360"/>
      </w:pPr>
      <w:rPr>
        <w:rFonts w:ascii="MS Mincho" w:eastAsia="MS Mincho" w:hAnsi="MS Mincho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2" w15:restartNumberingAfterBreak="0">
    <w:nsid w:val="6B9A4AF8"/>
    <w:multiLevelType w:val="multilevel"/>
    <w:tmpl w:val="C0DA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03F90"/>
    <w:multiLevelType w:val="multilevel"/>
    <w:tmpl w:val="85CC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500952">
    <w:abstractNumId w:val="7"/>
  </w:num>
  <w:num w:numId="2" w16cid:durableId="1833449973">
    <w:abstractNumId w:val="8"/>
  </w:num>
  <w:num w:numId="3" w16cid:durableId="368650558">
    <w:abstractNumId w:val="9"/>
  </w:num>
  <w:num w:numId="4" w16cid:durableId="492642296">
    <w:abstractNumId w:val="4"/>
  </w:num>
  <w:num w:numId="5" w16cid:durableId="1570113402">
    <w:abstractNumId w:val="3"/>
  </w:num>
  <w:num w:numId="6" w16cid:durableId="926575472">
    <w:abstractNumId w:val="6"/>
  </w:num>
  <w:num w:numId="7" w16cid:durableId="1532524990">
    <w:abstractNumId w:val="12"/>
  </w:num>
  <w:num w:numId="8" w16cid:durableId="1280407052">
    <w:abstractNumId w:val="1"/>
  </w:num>
  <w:num w:numId="9" w16cid:durableId="86584026">
    <w:abstractNumId w:val="13"/>
  </w:num>
  <w:num w:numId="10" w16cid:durableId="833834040">
    <w:abstractNumId w:val="2"/>
  </w:num>
  <w:num w:numId="11" w16cid:durableId="1100226405">
    <w:abstractNumId w:val="5"/>
  </w:num>
  <w:num w:numId="12" w16cid:durableId="984353068">
    <w:abstractNumId w:val="0"/>
  </w:num>
  <w:num w:numId="13" w16cid:durableId="61567257">
    <w:abstractNumId w:val="11"/>
  </w:num>
  <w:num w:numId="14" w16cid:durableId="19376389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626"/>
    <w:rsid w:val="0001240F"/>
    <w:rsid w:val="00017771"/>
    <w:rsid w:val="000529D1"/>
    <w:rsid w:val="000D275E"/>
    <w:rsid w:val="001A319D"/>
    <w:rsid w:val="001A5C34"/>
    <w:rsid w:val="001B0200"/>
    <w:rsid w:val="001F54BC"/>
    <w:rsid w:val="0021360E"/>
    <w:rsid w:val="002676E4"/>
    <w:rsid w:val="00310F74"/>
    <w:rsid w:val="004571DF"/>
    <w:rsid w:val="00493816"/>
    <w:rsid w:val="0052070A"/>
    <w:rsid w:val="00554056"/>
    <w:rsid w:val="00562608"/>
    <w:rsid w:val="005E570C"/>
    <w:rsid w:val="006E50EC"/>
    <w:rsid w:val="00765A69"/>
    <w:rsid w:val="008367F7"/>
    <w:rsid w:val="00843802"/>
    <w:rsid w:val="008B45B1"/>
    <w:rsid w:val="008D3228"/>
    <w:rsid w:val="0097698E"/>
    <w:rsid w:val="009E4355"/>
    <w:rsid w:val="00A00188"/>
    <w:rsid w:val="00A06D37"/>
    <w:rsid w:val="00A0774F"/>
    <w:rsid w:val="00A339E3"/>
    <w:rsid w:val="00A45943"/>
    <w:rsid w:val="00A72243"/>
    <w:rsid w:val="00AA41F0"/>
    <w:rsid w:val="00AB1C11"/>
    <w:rsid w:val="00B96696"/>
    <w:rsid w:val="00BD6E39"/>
    <w:rsid w:val="00BE18C7"/>
    <w:rsid w:val="00C2467C"/>
    <w:rsid w:val="00C731C6"/>
    <w:rsid w:val="00C83626"/>
    <w:rsid w:val="00CA39E7"/>
    <w:rsid w:val="00CB7550"/>
    <w:rsid w:val="00CF5423"/>
    <w:rsid w:val="00D105A3"/>
    <w:rsid w:val="00D114AE"/>
    <w:rsid w:val="00D2153C"/>
    <w:rsid w:val="00DA0B10"/>
    <w:rsid w:val="00E02040"/>
    <w:rsid w:val="00E33801"/>
    <w:rsid w:val="00E97FA5"/>
    <w:rsid w:val="00F12D2C"/>
    <w:rsid w:val="00FC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08B18E"/>
  <w15:docId w15:val="{0EA9BCE7-C566-453D-9490-529E378F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MS Mincho" w:hAnsi="Courier New" w:cs="Courier New"/>
      <w:szCs w:val="21"/>
    </w:rPr>
  </w:style>
  <w:style w:type="paragraph" w:styleId="Date">
    <w:name w:val="Date"/>
    <w:basedOn w:val="Normal"/>
    <w:next w:val="Normal"/>
    <w:rPr>
      <w:rFonts w:ascii="MS Mincho" w:hAnsi="Courier New"/>
      <w:szCs w:val="21"/>
    </w:rPr>
  </w:style>
  <w:style w:type="paragraph" w:styleId="Caption">
    <w:name w:val="caption"/>
    <w:basedOn w:val="Normal"/>
    <w:next w:val="Normal"/>
    <w:qFormat/>
    <w:rsid w:val="00C83626"/>
    <w:pPr>
      <w:spacing w:before="120" w:after="240"/>
    </w:pPr>
    <w:rPr>
      <w:rFonts w:eastAsia="MS Gothic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774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A0774F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A0774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A0774F"/>
    <w:rPr>
      <w:kern w:val="2"/>
      <w:sz w:val="21"/>
      <w:szCs w:val="24"/>
    </w:rPr>
  </w:style>
  <w:style w:type="character" w:customStyle="1" w:styleId="PlainTextChar">
    <w:name w:val="Plain Text Char"/>
    <w:basedOn w:val="DefaultParagraphFont"/>
    <w:link w:val="PlainText"/>
    <w:rsid w:val="00D2153C"/>
    <w:rPr>
      <w:rFonts w:ascii="MS Mincho" w:hAnsi="Courier New" w:cs="Courier New"/>
      <w:kern w:val="2"/>
      <w:sz w:val="21"/>
      <w:szCs w:val="21"/>
    </w:rPr>
  </w:style>
  <w:style w:type="paragraph" w:styleId="ListParagraph">
    <w:name w:val="List Paragraph"/>
    <w:basedOn w:val="Normal"/>
    <w:uiPriority w:val="34"/>
    <w:qFormat/>
    <w:rsid w:val="00A001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018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1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集積回路設計宿題その１</vt:lpstr>
      <vt:lpstr>集積回路設計宿題その１</vt:lpstr>
    </vt:vector>
  </TitlesOfParts>
  <Company>金沢大学工学部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集積回路設計宿題その１</dc:title>
  <dc:creator>深山正幸</dc:creator>
  <cp:lastModifiedBy>VIXAY VONGPUNYA</cp:lastModifiedBy>
  <cp:revision>3</cp:revision>
  <cp:lastPrinted>2016-07-07T23:17:00Z</cp:lastPrinted>
  <dcterms:created xsi:type="dcterms:W3CDTF">2022-08-01T10:51:00Z</dcterms:created>
  <dcterms:modified xsi:type="dcterms:W3CDTF">2024-08-06T00:59:00Z</dcterms:modified>
</cp:coreProperties>
</file>