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R// No, hay algunas actividades que no he podido completar en el tiempo presupuestado. El centrar nuestro proyecto en objetivos realistas me ha facilitado el trabajo en gran manera. Sin embargo, el tiempo destinado al desarrollo de la solución informática es bastante exigente, lo que genera una cuota de estrés extra al proyecto.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¿De qué manera has enfrentado y/o planeas enfrentar las dificultades que han afectado el desarrollo de tu Proyecto APT?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Planeo enfrentar estas dificultades con una mejora en la planificación de tareas a corto plazo, ya que, esto facilita los avances en pequeños módulos ayudando a generar un equilibrio entre esfuerzo y productividad.</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Lo evaluaría como correcto. Destaco mi perseverancia ante situaciones complejas y mi eficiencia en realizar tareas específicas. Sin embargo, mi trabajo sigue siendo muy mejorable, ya que, muchas veces no me he planteado objetivos </w:t>
            </w:r>
            <w:r w:rsidDel="00000000" w:rsidR="00000000" w:rsidRPr="00000000">
              <w:rPr>
                <w:sz w:val="24"/>
                <w:szCs w:val="24"/>
                <w:rtl w:val="0"/>
              </w:rPr>
              <w:t xml:space="preserve">a corto</w:t>
            </w:r>
            <w:r w:rsidDel="00000000" w:rsidR="00000000" w:rsidRPr="00000000">
              <w:rPr>
                <w:rFonts w:ascii="Calibri" w:cs="Calibri" w:eastAsia="Calibri" w:hAnsi="Calibri"/>
                <w:sz w:val="24"/>
                <w:szCs w:val="24"/>
                <w:rtl w:val="0"/>
              </w:rPr>
              <w:t xml:space="preserve"> plazo que se requieren para el trabajo del día a día, lo cual, genera situaciones estresantes en las que mi productividad baja sustancialmente.</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Tengo dudas de si la forma de trabajar que hemos elegido es la más eficiente según nuestras capacidades y limitaciones, que, si bien es bastante buena, siempre es mejorable en la búsqueda de mejores resultados. A mi docente le preguntaría, ¿Nuestro enfoque para desarrollar esta solución es el óptimo según las exigencias del proyecto?</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R//Sí, constantemente surgen nuevas actividades y deberíamos buscar más variedad de tareas según lo que hemos trabajado cada integrante del grupo, si bien, no es necesario un cambio drástico, sería bueno involucrarnos en otras áreas tanto de documentación como desarrollo de código.</w:t>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R// El trabajo del grupo ha sido muy bueno, se destaca la disposición desde el primer día a desarrollar tareas de variadas exigencias y siempre buscar espacios de conversación y retroalimentación. Podríamos mejorar la distribución de ciertos deberes, ya que, a veces se provoca un desorden en los avances de cada integrante y también podría haber una rotación de responsabilidades para poder involucrarnos más en lo que ha trabajado cada uno.</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6P/hrBdCKWmbI4LYR0iC05bg5w==">CgMxLjA4AHIhMWdPWXUtNi1WMXpFOWNrUlJTaE1kUmMteFU2cGNXRmJz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