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3D4CA" w14:textId="3017E69A" w:rsidR="006F67AE" w:rsidRDefault="006F67AE" w:rsidP="006F67AE">
      <w:pPr>
        <w:pStyle w:val="Heading1"/>
      </w:pPr>
      <w:r>
        <w:t>Prototype Description</w:t>
      </w:r>
    </w:p>
    <w:p w14:paraId="395733A8" w14:textId="4389991D" w:rsidR="00F12411" w:rsidRDefault="00F12411" w:rsidP="00F12411">
      <w:r>
        <w:t>Description:</w:t>
      </w:r>
    </w:p>
    <w:p w14:paraId="61659762" w14:textId="12F9D232" w:rsidR="00F12411" w:rsidRDefault="00F12411" w:rsidP="00F12411">
      <w:r>
        <w:t>The technical solution implemented in our prototype is a web-based agricultural management system developed using Visual Studio</w:t>
      </w:r>
      <w:r w:rsidR="00AC683E">
        <w:t xml:space="preserve"> (ASP.NET Web </w:t>
      </w:r>
      <w:proofErr w:type="gramStart"/>
      <w:r w:rsidR="00AC683E">
        <w:t>Application(</w:t>
      </w:r>
      <w:proofErr w:type="gramEnd"/>
      <w:r w:rsidR="00AC683E">
        <w:t>.NET Framework)</w:t>
      </w:r>
      <w:r w:rsidR="00D45DE2">
        <w:t xml:space="preserve">- </w:t>
      </w:r>
      <w:proofErr w:type="spellStart"/>
      <w:r w:rsidR="00D45DE2">
        <w:t>WebForms</w:t>
      </w:r>
      <w:proofErr w:type="spellEnd"/>
      <w:r w:rsidR="00D45DE2">
        <w:t>)</w:t>
      </w:r>
      <w:r w:rsidR="00506CFD">
        <w:t>.</w:t>
      </w:r>
      <w:r>
        <w:t xml:space="preserve"> This solution provides a user-friendly interface and features separate portals for farmers and employees, facilitating efficient management of agricultural operations. The prototype offers the following capabilities:</w:t>
      </w:r>
    </w:p>
    <w:p w14:paraId="7674BE78" w14:textId="77777777" w:rsidR="00F12411" w:rsidRPr="00F12411" w:rsidRDefault="00F12411" w:rsidP="00F12411"/>
    <w:p w14:paraId="319E1C14" w14:textId="77777777" w:rsidR="00F12411" w:rsidRDefault="00F12411" w:rsidP="00F12411">
      <w:r>
        <w:t>Login and Authentication:</w:t>
      </w:r>
    </w:p>
    <w:p w14:paraId="19A802B6" w14:textId="77777777" w:rsidR="00F12411" w:rsidRDefault="00F12411" w:rsidP="00F12411">
      <w:pPr>
        <w:ind w:left="720"/>
      </w:pPr>
      <w:r>
        <w:t>The system incorporates a secure login functionality where farmers and employees can authenticate themselves. Once logged in, they gain access to their respective portals, ensuring data privacy and authorized usage.</w:t>
      </w:r>
    </w:p>
    <w:p w14:paraId="5D7CB29E" w14:textId="77777777" w:rsidR="00F12411" w:rsidRDefault="00F12411" w:rsidP="00F12411"/>
    <w:p w14:paraId="13DD4193" w14:textId="77777777" w:rsidR="00F12411" w:rsidRDefault="00F12411" w:rsidP="00F12411">
      <w:r>
        <w:t>Employee Portal:</w:t>
      </w:r>
    </w:p>
    <w:p w14:paraId="11536AF0" w14:textId="37C0BEEC" w:rsidR="00F12411" w:rsidRDefault="00F12411" w:rsidP="00F12411">
      <w:r>
        <w:t>The employee portal enables employees to perform various tasks related to farmer management. Key features include:</w:t>
      </w:r>
    </w:p>
    <w:p w14:paraId="483A25FF" w14:textId="77777777" w:rsidR="00F12411" w:rsidRDefault="00F12411" w:rsidP="00F12411">
      <w:pPr>
        <w:ind w:left="720"/>
      </w:pPr>
      <w:r>
        <w:t>View All Farmers: Employees can access a comprehensive list of all registered farmers, providing an overview of the farming community.</w:t>
      </w:r>
    </w:p>
    <w:p w14:paraId="79D072F0" w14:textId="77777777" w:rsidR="00F12411" w:rsidRDefault="00F12411" w:rsidP="00F12411">
      <w:pPr>
        <w:ind w:left="720"/>
      </w:pPr>
      <w:r>
        <w:t>View Farmer's Products: Employees can review the products associated with a specific farmer, gaining insights into their offerings.</w:t>
      </w:r>
    </w:p>
    <w:p w14:paraId="4CD65015" w14:textId="77777777" w:rsidR="00F12411" w:rsidRDefault="00F12411" w:rsidP="00F12411">
      <w:pPr>
        <w:ind w:left="720"/>
      </w:pPr>
      <w:r>
        <w:t xml:space="preserve">Add Farmer to Database: Employees </w:t>
      </w:r>
      <w:proofErr w:type="gramStart"/>
      <w:r>
        <w:t>have the ability to</w:t>
      </w:r>
      <w:proofErr w:type="gramEnd"/>
      <w:r>
        <w:t xml:space="preserve"> add new farmers to the system, facilitating the expansion of the farming network.</w:t>
      </w:r>
    </w:p>
    <w:p w14:paraId="54CB08E0" w14:textId="78693A6C" w:rsidR="00F12411" w:rsidRDefault="00F12411" w:rsidP="00F12411">
      <w:pPr>
        <w:ind w:left="720"/>
      </w:pPr>
      <w:r>
        <w:t>View Employee Details: Employees can access and review their own details, ensuring accurate information representation.</w:t>
      </w:r>
    </w:p>
    <w:p w14:paraId="77F34781" w14:textId="77777777" w:rsidR="00F12411" w:rsidRDefault="00F12411" w:rsidP="00F12411">
      <w:pPr>
        <w:ind w:left="720"/>
      </w:pPr>
    </w:p>
    <w:p w14:paraId="0C204BA6" w14:textId="77777777" w:rsidR="00F12411" w:rsidRDefault="00F12411" w:rsidP="00F12411">
      <w:r>
        <w:t>Farmer Portal:</w:t>
      </w:r>
    </w:p>
    <w:p w14:paraId="5FE6B719" w14:textId="7C327BB5" w:rsidR="00F12411" w:rsidRDefault="00F12411" w:rsidP="00F12411">
      <w:r>
        <w:t>The farmer portal empowers individual farmers to manage their agricultural activities effectively. Notable features include:</w:t>
      </w:r>
    </w:p>
    <w:p w14:paraId="310B2F32" w14:textId="77777777" w:rsidR="00F12411" w:rsidRDefault="00F12411" w:rsidP="00F12411">
      <w:pPr>
        <w:ind w:left="720"/>
      </w:pPr>
      <w:r>
        <w:t>View Products: Farmers can easily navigate and view the list of products they have registered within the system, facilitating product management.</w:t>
      </w:r>
    </w:p>
    <w:p w14:paraId="151E6756" w14:textId="77777777" w:rsidR="00F12411" w:rsidRDefault="00F12411" w:rsidP="00F12411">
      <w:pPr>
        <w:ind w:left="720"/>
      </w:pPr>
      <w:r>
        <w:t xml:space="preserve">Add Product: Farmers </w:t>
      </w:r>
      <w:proofErr w:type="gramStart"/>
      <w:r>
        <w:t>have the ability to</w:t>
      </w:r>
      <w:proofErr w:type="gramEnd"/>
      <w:r>
        <w:t xml:space="preserve"> add new products to their inventory, enabling efficient tracking and showcasing of their offerings.</w:t>
      </w:r>
    </w:p>
    <w:p w14:paraId="4A6EFD5F" w14:textId="615D980F" w:rsidR="00F12411" w:rsidRDefault="00F12411" w:rsidP="00F12411">
      <w:pPr>
        <w:ind w:left="720"/>
      </w:pPr>
      <w:r>
        <w:t>View and Edit Details: Farmers can access and modify their personal information, ensuring accurate and up-to-date records.</w:t>
      </w:r>
    </w:p>
    <w:p w14:paraId="5F53402A" w14:textId="127A0877" w:rsidR="00506CFD" w:rsidRDefault="00506CFD" w:rsidP="00506CFD"/>
    <w:p w14:paraId="6EA37580" w14:textId="75FBF213" w:rsidR="003B71A1" w:rsidRDefault="003B71A1" w:rsidP="00506CFD">
      <w:r>
        <w:t>The Following Diagram helps show the navigation between Pages:</w:t>
      </w:r>
    </w:p>
    <w:p w14:paraId="5A7E9AF4" w14:textId="10E6DB3C" w:rsidR="00506CFD" w:rsidRDefault="003B71A1" w:rsidP="00506CFD">
      <w:r>
        <w:rPr>
          <w:noProof/>
        </w:rPr>
        <w:drawing>
          <wp:inline distT="0" distB="0" distL="0" distR="0" wp14:anchorId="03754C44" wp14:editId="7B58C201">
            <wp:extent cx="3792982" cy="2883877"/>
            <wp:effectExtent l="19050" t="19050" r="17145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081" t="23281" r="33423" b="9815"/>
                    <a:stretch/>
                  </pic:blipFill>
                  <pic:spPr bwMode="auto">
                    <a:xfrm>
                      <a:off x="0" y="0"/>
                      <a:ext cx="3801516" cy="28903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FA1F09" w14:textId="77777777" w:rsidR="00F12411" w:rsidRDefault="00F12411" w:rsidP="00F12411">
      <w:pPr>
        <w:ind w:left="720"/>
      </w:pPr>
    </w:p>
    <w:p w14:paraId="1EFB0905" w14:textId="77777777" w:rsidR="00F12411" w:rsidRDefault="00F12411" w:rsidP="00F12411">
      <w:r>
        <w:t>User Experience:</w:t>
      </w:r>
    </w:p>
    <w:p w14:paraId="1F95C0B0" w14:textId="3F3CB5C5" w:rsidR="00F12411" w:rsidRDefault="00F12411" w:rsidP="00F12411">
      <w:pPr>
        <w:ind w:left="720"/>
      </w:pPr>
      <w:r>
        <w:t>The entire web application is designed with a soft purple theme, creating a visually pleasing environment. The user interface focuses on simplicity and intuitiveness, ensuring a quick and easy user experience for both farmers and employees. This design approach enhances usability and encourages frequent usage of the system.</w:t>
      </w:r>
    </w:p>
    <w:p w14:paraId="17161A6A" w14:textId="77777777" w:rsidR="00F12411" w:rsidRDefault="00F12411" w:rsidP="00F12411">
      <w:pPr>
        <w:ind w:left="720"/>
      </w:pPr>
    </w:p>
    <w:p w14:paraId="275AE1E1" w14:textId="3BBB98DF" w:rsidR="00F12411" w:rsidRDefault="00F12411" w:rsidP="00F12411">
      <w:r>
        <w:t xml:space="preserve">The Languages used in the prototype were C# for Back-end, HTML for from end and SQL for the database. The </w:t>
      </w:r>
      <w:proofErr w:type="gramStart"/>
      <w:r>
        <w:t>back-end</w:t>
      </w:r>
      <w:proofErr w:type="gramEnd"/>
      <w:r>
        <w:t xml:space="preserve"> and front-end code was accomplished using Visual Studio and the database system used was Azure Database as it is cheap and easy to use for a prototype. The frameworks utilized were a combination of the ITIL and TOGAF. A </w:t>
      </w:r>
      <w:r w:rsidRPr="00F12411">
        <w:t>layered architecture</w:t>
      </w:r>
      <w:r>
        <w:t xml:space="preserve"> and </w:t>
      </w:r>
      <w:r w:rsidRPr="00F12411">
        <w:t>creational pattern</w:t>
      </w:r>
      <w:r>
        <w:t xml:space="preserve"> were </w:t>
      </w:r>
      <w:r>
        <w:t>utilized</w:t>
      </w:r>
      <w:r>
        <w:t xml:space="preserve"> to work between pages and data.</w:t>
      </w:r>
    </w:p>
    <w:p w14:paraId="26E4864B" w14:textId="2800B893" w:rsidR="006F67AE" w:rsidRDefault="006F67AE" w:rsidP="00F12411"/>
    <w:p w14:paraId="3EB5A443" w14:textId="093A6096" w:rsidR="006F67AE" w:rsidRDefault="006F67AE" w:rsidP="00F12411">
      <w:r>
        <w:t>The following Diagram shows the Tables and fields relating that are in the Azure Database:</w:t>
      </w:r>
    </w:p>
    <w:p w14:paraId="4F0DD86F" w14:textId="21D449CD" w:rsidR="00F12411" w:rsidRDefault="006F67AE" w:rsidP="00F12411">
      <w:r>
        <w:rPr>
          <w:noProof/>
        </w:rPr>
        <w:lastRenderedPageBreak/>
        <w:drawing>
          <wp:inline distT="0" distB="0" distL="0" distR="0" wp14:anchorId="5E445780" wp14:editId="1606E6E3">
            <wp:extent cx="4494335" cy="1588396"/>
            <wp:effectExtent l="19050" t="19050" r="2095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5" t="28187" r="36491" b="33452"/>
                    <a:stretch/>
                  </pic:blipFill>
                  <pic:spPr bwMode="auto">
                    <a:xfrm>
                      <a:off x="0" y="0"/>
                      <a:ext cx="4494335" cy="15883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01372E" w14:textId="46089E0E" w:rsidR="00734AC1" w:rsidRDefault="00F12411" w:rsidP="00F12411">
      <w:r>
        <w:t xml:space="preserve">The technical solution implemented </w:t>
      </w:r>
      <w:r w:rsidR="006F67AE">
        <w:t xml:space="preserve">the </w:t>
      </w:r>
      <w:r>
        <w:t>prototype leverages Visual Studio</w:t>
      </w:r>
      <w:r w:rsidR="006F67AE">
        <w:t xml:space="preserve"> </w:t>
      </w:r>
      <w:r>
        <w:t>to deliver a web-based agricultural management system that streamlines operations for farmers and employees. The system's user-friendly interface, combined with the soft purple theme and efficient functionality, contributes to a seamless and enjoyable experience throughout.</w:t>
      </w:r>
    </w:p>
    <w:sectPr w:rsidR="00734A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11"/>
    <w:rsid w:val="000035D8"/>
    <w:rsid w:val="00180D12"/>
    <w:rsid w:val="00281E47"/>
    <w:rsid w:val="002F46BB"/>
    <w:rsid w:val="00380EFE"/>
    <w:rsid w:val="003B71A1"/>
    <w:rsid w:val="00503562"/>
    <w:rsid w:val="00506CFD"/>
    <w:rsid w:val="005157FA"/>
    <w:rsid w:val="005A10DE"/>
    <w:rsid w:val="005C7298"/>
    <w:rsid w:val="006D0F77"/>
    <w:rsid w:val="006F67AE"/>
    <w:rsid w:val="00702841"/>
    <w:rsid w:val="00734AC1"/>
    <w:rsid w:val="007C55CC"/>
    <w:rsid w:val="0082614E"/>
    <w:rsid w:val="00AC1348"/>
    <w:rsid w:val="00AC683E"/>
    <w:rsid w:val="00B11F13"/>
    <w:rsid w:val="00B72232"/>
    <w:rsid w:val="00C45570"/>
    <w:rsid w:val="00C7593A"/>
    <w:rsid w:val="00D45DE2"/>
    <w:rsid w:val="00E72E89"/>
    <w:rsid w:val="00E941D2"/>
    <w:rsid w:val="00F12411"/>
    <w:rsid w:val="00F432C4"/>
    <w:rsid w:val="00F8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5730EB"/>
  <w15:chartTrackingRefBased/>
  <w15:docId w15:val="{DAC307F9-CEF8-4597-91BC-C7FF1C41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0DE"/>
    <w:rPr>
      <w:rFonts w:ascii="Georgia" w:hAnsi="Georgia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10D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10D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11F13"/>
    <w:pPr>
      <w:keepNext/>
      <w:keepLines/>
      <w:spacing w:before="40" w:after="0"/>
      <w:ind w:left="720"/>
      <w:outlineLvl w:val="2"/>
    </w:pPr>
    <w:rPr>
      <w:rFonts w:eastAsiaTheme="majorEastAsia" w:cstheme="majorBidi"/>
      <w:color w:val="B28DC9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10DE"/>
    <w:rPr>
      <w:rFonts w:ascii="Georgia" w:eastAsiaTheme="majorEastAsia" w:hAnsi="Georgia" w:cstheme="majorBidi"/>
      <w:color w:val="2F5496" w:themeColor="accent1" w:themeShade="BF"/>
      <w:sz w:val="40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11F13"/>
    <w:rPr>
      <w:rFonts w:ascii="Georgia" w:eastAsiaTheme="majorEastAsia" w:hAnsi="Georgia" w:cstheme="majorBidi"/>
      <w:color w:val="B28DC9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A10DE"/>
    <w:rPr>
      <w:rFonts w:ascii="Georgia" w:eastAsiaTheme="majorEastAsia" w:hAnsi="Georgia" w:cstheme="majorBidi"/>
      <w:color w:val="2F5496" w:themeColor="accent1" w:themeShade="BF"/>
      <w:sz w:val="48"/>
      <w:szCs w:val="32"/>
      <w:lang w:val="en-US"/>
    </w:rPr>
  </w:style>
  <w:style w:type="paragraph" w:customStyle="1" w:styleId="Normal2">
    <w:name w:val="Normal 2"/>
    <w:basedOn w:val="Normal"/>
    <w:link w:val="Normal2Char"/>
    <w:autoRedefine/>
    <w:qFormat/>
    <w:rsid w:val="005A10DE"/>
    <w:pPr>
      <w:spacing w:after="0" w:line="240" w:lineRule="auto"/>
      <w:ind w:left="720"/>
    </w:pPr>
    <w:rPr>
      <w:bCs/>
      <w:szCs w:val="24"/>
    </w:rPr>
  </w:style>
  <w:style w:type="character" w:customStyle="1" w:styleId="Normal2Char">
    <w:name w:val="Normal 2 Char"/>
    <w:basedOn w:val="DefaultParagraphFont"/>
    <w:link w:val="Normal2"/>
    <w:rsid w:val="005A10DE"/>
    <w:rPr>
      <w:rFonts w:ascii="Georgia" w:hAnsi="Georgia"/>
      <w:bCs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0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3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9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Zanne Smit</dc:creator>
  <cp:keywords/>
  <dc:description/>
  <cp:lastModifiedBy>Zanne Smit</cp:lastModifiedBy>
  <cp:revision>19</cp:revision>
  <dcterms:created xsi:type="dcterms:W3CDTF">2023-06-23T14:43:00Z</dcterms:created>
  <dcterms:modified xsi:type="dcterms:W3CDTF">2023-06-23T16:54:00Z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174f708c-9fe1-407b-8ecf-1c13d05e70c4</vt:lpwstr>
  </property>
</Properties>
</file>