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sz w:val="36"/>
          <w:szCs w:val="36"/>
          <w:rtl w:val="0"/>
        </w:rPr>
        <w:t xml:space="preserve">SIFA</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0"/>
          <w:i w:val="0"/>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sz w:val="36"/>
          <w:szCs w:val="36"/>
          <w:vertAlign w:val="baseline"/>
          <w:rtl w:val="0"/>
        </w:rPr>
        <w:t xml:space="preserve"> </w:t>
      </w:r>
      <w:r w:rsidDel="00000000" w:rsidR="00000000" w:rsidRPr="00000000">
        <w:rPr>
          <w:b w:val="1"/>
          <w:i w:val="1"/>
          <w:sz w:val="36"/>
          <w:szCs w:val="36"/>
          <w:rtl w:val="0"/>
        </w:rPr>
        <w:t xml:space="preserve">05/09/2025</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w:t>
      </w:r>
      <w:r w:rsidDel="00000000" w:rsidR="00000000" w:rsidRPr="00000000">
        <w:rPr>
          <w:b w:val="1"/>
          <w:color w:val="365f91"/>
          <w:sz w:val="32"/>
          <w:szCs w:val="32"/>
          <w:rtl w:val="0"/>
        </w:rPr>
        <w:t xml:space="preserve">C</w:t>
      </w:r>
      <w:r w:rsidDel="00000000" w:rsidR="00000000" w:rsidRPr="00000000">
        <w:rPr>
          <w:b w:val="1"/>
          <w:color w:val="365f91"/>
          <w:sz w:val="32"/>
          <w:szCs w:val="32"/>
          <w:vertAlign w:val="baseline"/>
          <w:rtl w:val="0"/>
        </w:rPr>
        <w:t xml:space="preserve">ontenido</w:t>
      </w: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sdt>
      <w:sdtPr>
        <w:id w:val="-435051703"/>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1095"/>
        <w:gridCol w:w="1845"/>
        <w:gridCol w:w="1845"/>
        <w:gridCol w:w="2985"/>
        <w:tblGridChange w:id="0">
          <w:tblGrid>
            <w:gridCol w:w="1170"/>
            <w:gridCol w:w="1095"/>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3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3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3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3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1">
            <w:pPr>
              <w:spacing w:after="0" w:line="240" w:lineRule="auto"/>
              <w:jc w:val="center"/>
              <w:rPr>
                <w:b w:val="0"/>
                <w:color w:val="000000"/>
                <w:vertAlign w:val="baseline"/>
              </w:rPr>
            </w:pPr>
            <w:r w:rsidDel="00000000" w:rsidR="00000000" w:rsidRPr="00000000">
              <w:rPr>
                <w:rtl w:val="0"/>
              </w:rPr>
              <w:t xml:space="preserve">05/09/25</w:t>
            </w:r>
            <w:r w:rsidDel="00000000" w:rsidR="00000000" w:rsidRPr="00000000">
              <w:rPr>
                <w:rtl w:val="0"/>
              </w:rPr>
            </w:r>
          </w:p>
        </w:tc>
        <w:tc>
          <w:tcPr>
            <w:vAlign w:val="center"/>
          </w:tcPr>
          <w:p w:rsidR="00000000" w:rsidDel="00000000" w:rsidP="00000000" w:rsidRDefault="00000000" w:rsidRPr="00000000" w14:paraId="00000042">
            <w:pPr>
              <w:spacing w:after="0" w:line="240" w:lineRule="auto"/>
              <w:jc w:val="center"/>
              <w:rPr>
                <w:b w:val="0"/>
                <w:color w:val="000000"/>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43">
            <w:pPr>
              <w:spacing w:after="0" w:line="240" w:lineRule="auto"/>
              <w:jc w:val="center"/>
              <w:rPr/>
            </w:pPr>
            <w:r w:rsidDel="00000000" w:rsidR="00000000" w:rsidRPr="00000000">
              <w:rPr>
                <w:rtl w:val="0"/>
              </w:rPr>
              <w:t xml:space="preserve">M&amp;Q Technology</w:t>
            </w:r>
          </w:p>
        </w:tc>
        <w:tc>
          <w:tcPr>
            <w:vAlign w:val="center"/>
          </w:tcPr>
          <w:p w:rsidR="00000000" w:rsidDel="00000000" w:rsidP="00000000" w:rsidRDefault="00000000" w:rsidRPr="00000000" w14:paraId="00000044">
            <w:pPr>
              <w:spacing w:after="0" w:line="240" w:lineRule="auto"/>
              <w:jc w:val="center"/>
              <w:rPr/>
            </w:pPr>
            <w:r w:rsidDel="00000000" w:rsidR="00000000" w:rsidRPr="00000000">
              <w:rPr>
                <w:rtl w:val="0"/>
              </w:rPr>
              <w:t xml:space="preserve">M&amp;Q Technology</w:t>
            </w:r>
          </w:p>
        </w:tc>
        <w:tc>
          <w:tcPr>
            <w:vAlign w:val="center"/>
          </w:tcPr>
          <w:p w:rsidR="00000000" w:rsidDel="00000000" w:rsidP="00000000" w:rsidRDefault="00000000" w:rsidRPr="00000000" w14:paraId="00000045">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spacing w:after="0" w:line="240" w:lineRule="auto"/>
              <w:jc w:val="center"/>
              <w:rPr>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47">
            <w:pPr>
              <w:spacing w:after="0" w:line="240" w:lineRule="auto"/>
              <w:jc w:val="center"/>
              <w:rPr>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48">
            <w:pPr>
              <w:spacing w:after="0" w:line="240" w:lineRule="auto"/>
              <w:jc w:val="center"/>
              <w:rPr>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49">
            <w:pPr>
              <w:spacing w:after="0" w:line="240" w:lineRule="auto"/>
              <w:jc w:val="center"/>
              <w:rPr>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4A">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spacing w:after="0" w:line="240" w:lineRule="auto"/>
              <w:jc w:val="center"/>
              <w:rPr>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4C">
            <w:pPr>
              <w:spacing w:after="0" w:line="240" w:lineRule="auto"/>
              <w:jc w:val="center"/>
              <w:rPr>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4D">
            <w:pPr>
              <w:spacing w:after="0" w:line="240" w:lineRule="auto"/>
              <w:jc w:val="center"/>
              <w:rPr>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4E">
            <w:pPr>
              <w:spacing w:after="0" w:line="240" w:lineRule="auto"/>
              <w:jc w:val="center"/>
              <w:rPr>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spacing w:after="0" w:line="240" w:lineRule="auto"/>
              <w:jc w:val="center"/>
              <w:rPr>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52">
            <w:pPr>
              <w:spacing w:after="0" w:line="240" w:lineRule="auto"/>
              <w:jc w:val="center"/>
              <w:rPr>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53">
            <w:pPr>
              <w:spacing w:after="0" w:line="240" w:lineRule="auto"/>
              <w:jc w:val="center"/>
              <w:rPr>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54">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shd w:fill="d9d9d9" w:val="clear"/>
            <w:vAlign w:val="top"/>
          </w:tcPr>
          <w:p w:rsidR="00000000" w:rsidDel="00000000" w:rsidP="00000000" w:rsidRDefault="00000000" w:rsidRPr="00000000" w14:paraId="00000056">
            <w:pPr>
              <w:spacing w:after="0" w:line="240" w:lineRule="auto"/>
              <w:jc w:val="center"/>
              <w:rPr>
                <w:b w:val="1"/>
                <w:color w:val="000000"/>
                <w:sz w:val="20"/>
                <w:szCs w:val="20"/>
                <w:vertAlign w:val="baseline"/>
              </w:rPr>
            </w:pPr>
            <w:r w:rsidDel="00000000" w:rsidR="00000000" w:rsidRPr="00000000">
              <w:rPr>
                <w:b w:val="1"/>
                <w:color w:val="000000"/>
                <w:sz w:val="20"/>
                <w:szCs w:val="20"/>
                <w:vertAlign w:val="baseline"/>
                <w:rtl w:val="0"/>
              </w:rPr>
              <w:t xml:space="preserve">Empresa / Organización</w:t>
            </w:r>
          </w:p>
        </w:tc>
        <w:tc>
          <w:tcPr>
            <w:shd w:fill="d9d9d9" w:val="clear"/>
            <w:vAlign w:val="center"/>
          </w:tcPr>
          <w:p w:rsidR="00000000" w:rsidDel="00000000" w:rsidP="00000000" w:rsidRDefault="00000000" w:rsidRPr="00000000" w14:paraId="00000057">
            <w:pPr>
              <w:spacing w:after="0" w:line="240" w:lineRule="auto"/>
              <w:jc w:val="center"/>
              <w:rPr>
                <w:b w:val="1"/>
                <w:sz w:val="20"/>
                <w:szCs w:val="20"/>
              </w:rPr>
            </w:pPr>
            <w:r w:rsidDel="00000000" w:rsidR="00000000" w:rsidRPr="00000000">
              <w:rPr>
                <w:b w:val="1"/>
                <w:sz w:val="20"/>
                <w:szCs w:val="20"/>
                <w:rtl w:val="0"/>
              </w:rPr>
              <w:t xml:space="preserve">M&amp;Q Technology</w:t>
            </w:r>
          </w:p>
        </w:tc>
      </w:tr>
      <w:tr>
        <w:trPr>
          <w:cantSplit w:val="0"/>
          <w:tblHeader w:val="0"/>
        </w:trPr>
        <w:tc>
          <w:tcPr>
            <w:vAlign w:val="center"/>
          </w:tcPr>
          <w:p w:rsidR="00000000" w:rsidDel="00000000" w:rsidP="00000000" w:rsidRDefault="00000000" w:rsidRPr="00000000" w14:paraId="00000058">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center"/>
          </w:tcPr>
          <w:p w:rsidR="00000000" w:rsidDel="00000000" w:rsidP="00000000" w:rsidRDefault="00000000" w:rsidRPr="00000000" w14:paraId="00000059">
            <w:pPr>
              <w:spacing w:after="0" w:line="240" w:lineRule="auto"/>
              <w:rPr>
                <w:color w:val="000000"/>
                <w:vertAlign w:val="baseline"/>
              </w:rPr>
            </w:pPr>
            <w:r w:rsidDel="00000000" w:rsidR="00000000" w:rsidRPr="00000000">
              <w:rPr>
                <w:rtl w:val="0"/>
              </w:rPr>
              <w:t xml:space="preserve">SIFA - Sistema de Inventario y Flujo de Abastecimiento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center"/>
          </w:tcPr>
          <w:p w:rsidR="00000000" w:rsidDel="00000000" w:rsidP="00000000" w:rsidRDefault="00000000" w:rsidRPr="00000000" w14:paraId="0000005B">
            <w:pPr>
              <w:spacing w:after="0" w:line="240" w:lineRule="auto"/>
              <w:rPr/>
            </w:pPr>
            <w:r w:rsidDel="00000000" w:rsidR="00000000" w:rsidRPr="00000000">
              <w:rPr>
                <w:rtl w:val="0"/>
              </w:rPr>
              <w:t xml:space="preserve">Agosto 2025</w:t>
            </w:r>
          </w:p>
        </w:tc>
      </w:tr>
      <w:tr>
        <w:trPr>
          <w:cantSplit w:val="0"/>
          <w:tblHeader w:val="0"/>
        </w:trPr>
        <w:tc>
          <w:tcPr>
            <w:vAlign w:val="center"/>
          </w:tcPr>
          <w:p w:rsidR="00000000" w:rsidDel="00000000" w:rsidP="00000000" w:rsidRDefault="00000000" w:rsidRPr="00000000" w14:paraId="0000005C">
            <w:pPr>
              <w:spacing w:after="0" w:line="240" w:lineRule="auto"/>
              <w:rPr>
                <w:color w:val="000000"/>
                <w:vertAlign w:val="baseline"/>
              </w:rPr>
            </w:pPr>
            <w:r w:rsidDel="00000000" w:rsidR="00000000" w:rsidRPr="00000000">
              <w:rPr>
                <w:color w:val="000000"/>
                <w:vertAlign w:val="baseline"/>
                <w:rtl w:val="0"/>
              </w:rPr>
              <w:t xml:space="preserve">Cliente</w:t>
            </w:r>
          </w:p>
        </w:tc>
        <w:tc>
          <w:tcPr>
            <w:vAlign w:val="center"/>
          </w:tcPr>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t xml:space="preserve">Fundación Las Rosas - Hogar Santos Arcángeles Miguel, Gabriel y Rafael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center"/>
          </w:tcPr>
          <w:p w:rsidR="00000000" w:rsidDel="00000000" w:rsidP="00000000" w:rsidRDefault="00000000" w:rsidRPr="00000000" w14:paraId="0000005F">
            <w:pPr>
              <w:spacing w:after="0" w:line="240" w:lineRule="auto"/>
              <w:rPr/>
            </w:pPr>
            <w:r w:rsidDel="00000000" w:rsidR="00000000" w:rsidRPr="00000000">
              <w:rPr>
                <w:rtl w:val="0"/>
              </w:rPr>
              <w:t xml:space="preserve">M&amp;Q Technology</w:t>
            </w:r>
          </w:p>
        </w:tc>
      </w:tr>
      <w:tr>
        <w:trPr>
          <w:cantSplit w:val="0"/>
          <w:tblHeader w:val="0"/>
        </w:trPr>
        <w:tc>
          <w:tcPr>
            <w:vAlign w:val="center"/>
          </w:tcPr>
          <w:p w:rsidR="00000000" w:rsidDel="00000000" w:rsidP="00000000" w:rsidRDefault="00000000" w:rsidRPr="00000000" w14:paraId="00000060">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center"/>
          </w:tcPr>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t xml:space="preserve">Sergio Moreno Cepeda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center"/>
          </w:tcPr>
          <w:p w:rsidR="00000000" w:rsidDel="00000000" w:rsidP="00000000" w:rsidRDefault="00000000" w:rsidRPr="00000000" w14:paraId="00000063">
            <w:pPr>
              <w:spacing w:after="0" w:line="240" w:lineRule="auto"/>
              <w:rPr/>
            </w:pPr>
            <w:r w:rsidDel="00000000" w:rsidR="00000000" w:rsidRPr="00000000">
              <w:rPr>
                <w:rtl w:val="0"/>
              </w:rPr>
              <w:t xml:space="preserve">Sergio Moreno Cepeda</w:t>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010"/>
        <w:gridCol w:w="2070"/>
        <w:gridCol w:w="1170"/>
        <w:gridCol w:w="1560"/>
        <w:tblGridChange w:id="0">
          <w:tblGrid>
            <w:gridCol w:w="1980"/>
            <w:gridCol w:w="2010"/>
            <w:gridCol w:w="2070"/>
            <w:gridCol w:w="1170"/>
            <w:gridCol w:w="1560"/>
          </w:tblGrid>
        </w:tblGridChange>
      </w:tblGrid>
      <w:tr>
        <w:trPr>
          <w:cantSplit w:val="0"/>
          <w:tblHeader w:val="0"/>
        </w:trPr>
        <w:tc>
          <w:tcPr>
            <w:shd w:fill="d9d9d9" w:val="clear"/>
            <w:vAlign w:val="center"/>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center"/>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center"/>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center"/>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center"/>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spacing w:after="0" w:line="240" w:lineRule="auto"/>
              <w:jc w:val="center"/>
              <w:rPr>
                <w:b w:val="0"/>
                <w:color w:val="000000"/>
                <w:vertAlign w:val="baseline"/>
              </w:rPr>
            </w:pPr>
            <w:r w:rsidDel="00000000" w:rsidR="00000000" w:rsidRPr="00000000">
              <w:rPr>
                <w:rtl w:val="0"/>
              </w:rPr>
              <w:t xml:space="preserve">Norma Garrido Rebolledo</w:t>
            </w:r>
            <w:r w:rsidDel="00000000" w:rsidR="00000000" w:rsidRPr="00000000">
              <w:rPr>
                <w:rtl w:val="0"/>
              </w:rPr>
            </w:r>
          </w:p>
        </w:tc>
        <w:tc>
          <w:tcPr>
            <w:vAlign w:val="center"/>
          </w:tcPr>
          <w:p w:rsidR="00000000" w:rsidDel="00000000" w:rsidP="00000000" w:rsidRDefault="00000000" w:rsidRPr="00000000" w14:paraId="0000006B">
            <w:pPr>
              <w:spacing w:after="0" w:line="240" w:lineRule="auto"/>
              <w:jc w:val="center"/>
              <w:rPr>
                <w:b w:val="0"/>
                <w:color w:val="000000"/>
                <w:vertAlign w:val="baseline"/>
              </w:rPr>
            </w:pPr>
            <w:r w:rsidDel="00000000" w:rsidR="00000000" w:rsidRPr="00000000">
              <w:rPr>
                <w:rtl w:val="0"/>
              </w:rPr>
              <w:t xml:space="preserve">Directora sede Cajón del Maipo</w:t>
            </w:r>
            <w:r w:rsidDel="00000000" w:rsidR="00000000" w:rsidRPr="00000000">
              <w:rPr>
                <w:rtl w:val="0"/>
              </w:rPr>
            </w:r>
          </w:p>
        </w:tc>
        <w:tc>
          <w:tcPr>
            <w:vAlign w:val="center"/>
          </w:tcPr>
          <w:p w:rsidR="00000000" w:rsidDel="00000000" w:rsidP="00000000" w:rsidRDefault="00000000" w:rsidRPr="00000000" w14:paraId="0000006C">
            <w:pPr>
              <w:spacing w:after="0" w:line="240" w:lineRule="auto"/>
              <w:jc w:val="center"/>
              <w:rPr>
                <w:b w:val="0"/>
                <w:color w:val="000000"/>
                <w:vertAlign w:val="baseline"/>
              </w:rPr>
            </w:pPr>
            <w:r w:rsidDel="00000000" w:rsidR="00000000" w:rsidRPr="00000000">
              <w:rPr>
                <w:rtl w:val="0"/>
              </w:rPr>
              <w:t xml:space="preserve">Fundación Las Rosas</w:t>
            </w:r>
            <w:r w:rsidDel="00000000" w:rsidR="00000000" w:rsidRPr="00000000">
              <w:rPr>
                <w:rtl w:val="0"/>
              </w:rPr>
            </w:r>
          </w:p>
        </w:tc>
        <w:tc>
          <w:tcPr>
            <w:vAlign w:val="center"/>
          </w:tcPr>
          <w:p w:rsidR="00000000" w:rsidDel="00000000" w:rsidP="00000000" w:rsidRDefault="00000000" w:rsidRPr="00000000" w14:paraId="0000006D">
            <w:pPr>
              <w:spacing w:after="0" w:line="240" w:lineRule="auto"/>
              <w:jc w:val="center"/>
              <w:rPr>
                <w:b w:val="0"/>
                <w:color w:val="000000"/>
                <w:vertAlign w:val="baseline"/>
              </w:rPr>
            </w:pPr>
            <w:r w:rsidDel="00000000" w:rsidR="00000000" w:rsidRPr="00000000">
              <w:rPr>
                <w:rtl w:val="0"/>
              </w:rPr>
              <w:t xml:space="preserve">05/09/25</w:t>
            </w:r>
            <w:r w:rsidDel="00000000" w:rsidR="00000000" w:rsidRPr="00000000">
              <w:rPr>
                <w:rtl w:val="0"/>
              </w:rPr>
            </w:r>
          </w:p>
        </w:tc>
        <w:tc>
          <w:tcPr>
            <w:vAlign w:val="center"/>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sz w:val="20"/>
                <w:szCs w:val="20"/>
              </w:rPr>
              <w:drawing>
                <wp:inline distB="114300" distT="114300" distL="114300" distR="114300">
                  <wp:extent cx="857250" cy="215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57250" cy="21590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F">
            <w:pPr>
              <w:spacing w:after="0" w:line="240" w:lineRule="auto"/>
              <w:jc w:val="center"/>
              <w:rPr>
                <w:b w:val="0"/>
                <w:color w:val="000000"/>
                <w:vertAlign w:val="baseline"/>
              </w:rPr>
            </w:pPr>
            <w:r w:rsidDel="00000000" w:rsidR="00000000" w:rsidRPr="00000000">
              <w:rPr>
                <w:rtl w:val="0"/>
              </w:rPr>
              <w:t xml:space="preserve">Fernando Herrera Francesconi</w:t>
            </w:r>
            <w:r w:rsidDel="00000000" w:rsidR="00000000" w:rsidRPr="00000000">
              <w:rPr>
                <w:rtl w:val="0"/>
              </w:rPr>
            </w:r>
          </w:p>
        </w:tc>
        <w:tc>
          <w:tcPr>
            <w:vAlign w:val="center"/>
          </w:tcPr>
          <w:p w:rsidR="00000000" w:rsidDel="00000000" w:rsidP="00000000" w:rsidRDefault="00000000" w:rsidRPr="00000000" w14:paraId="00000070">
            <w:pPr>
              <w:spacing w:after="0" w:line="240" w:lineRule="auto"/>
              <w:jc w:val="center"/>
              <w:rPr>
                <w:b w:val="0"/>
                <w:color w:val="000000"/>
                <w:vertAlign w:val="baseline"/>
              </w:rPr>
            </w:pPr>
            <w:r w:rsidDel="00000000" w:rsidR="00000000" w:rsidRPr="00000000">
              <w:rPr>
                <w:rtl w:val="0"/>
              </w:rPr>
              <w:t xml:space="preserve">Docente guía</w:t>
            </w:r>
            <w:r w:rsidDel="00000000" w:rsidR="00000000" w:rsidRPr="00000000">
              <w:rPr>
                <w:rtl w:val="0"/>
              </w:rPr>
            </w:r>
          </w:p>
        </w:tc>
        <w:tc>
          <w:tcPr>
            <w:vAlign w:val="center"/>
          </w:tcPr>
          <w:p w:rsidR="00000000" w:rsidDel="00000000" w:rsidP="00000000" w:rsidRDefault="00000000" w:rsidRPr="00000000" w14:paraId="00000071">
            <w:pPr>
              <w:spacing w:after="0" w:line="240" w:lineRule="auto"/>
              <w:jc w:val="center"/>
              <w:rPr>
                <w:b w:val="0"/>
                <w:color w:val="000000"/>
                <w:vertAlign w:val="baseline"/>
              </w:rPr>
            </w:pPr>
            <w:r w:rsidDel="00000000" w:rsidR="00000000" w:rsidRPr="00000000">
              <w:rPr>
                <w:rtl w:val="0"/>
              </w:rPr>
              <w:t xml:space="preserve">Duoc UC</w:t>
            </w:r>
            <w:r w:rsidDel="00000000" w:rsidR="00000000" w:rsidRPr="00000000">
              <w:rPr>
                <w:rtl w:val="0"/>
              </w:rPr>
            </w:r>
          </w:p>
        </w:tc>
        <w:tc>
          <w:tcPr>
            <w:vAlign w:val="center"/>
          </w:tcPr>
          <w:p w:rsidR="00000000" w:rsidDel="00000000" w:rsidP="00000000" w:rsidRDefault="00000000" w:rsidRPr="00000000" w14:paraId="00000072">
            <w:pPr>
              <w:spacing w:after="0" w:line="240" w:lineRule="auto"/>
              <w:jc w:val="center"/>
              <w:rPr>
                <w:b w:val="0"/>
                <w:color w:val="000000"/>
                <w:vertAlign w:val="baseline"/>
              </w:rPr>
            </w:pPr>
            <w:r w:rsidDel="00000000" w:rsidR="00000000" w:rsidRPr="00000000">
              <w:rPr>
                <w:rtl w:val="0"/>
              </w:rPr>
              <w:t xml:space="preserve">05/09/25</w:t>
            </w:r>
            <w:r w:rsidDel="00000000" w:rsidR="00000000" w:rsidRPr="00000000">
              <w:rPr>
                <w:rtl w:val="0"/>
              </w:rPr>
            </w:r>
          </w:p>
        </w:tc>
        <w:tc>
          <w:tcPr>
            <w:vAlign w:val="center"/>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sz w:val="20"/>
                <w:szCs w:val="20"/>
              </w:rPr>
              <w:drawing>
                <wp:inline distB="114300" distT="114300" distL="114300" distR="114300">
                  <wp:extent cx="857250" cy="1905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57250" cy="19050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spacing w:after="0" w:line="240" w:lineRule="auto"/>
              <w:jc w:val="center"/>
              <w:rPr>
                <w:b w:val="0"/>
                <w:color w:val="000000"/>
                <w:vertAlign w:val="baseline"/>
              </w:rPr>
            </w:pPr>
            <w:r w:rsidDel="00000000" w:rsidR="00000000" w:rsidRPr="00000000">
              <w:rPr>
                <w:rtl w:val="0"/>
              </w:rPr>
              <w:t xml:space="preserve">Sergio Moreno Cepeda</w:t>
            </w:r>
            <w:r w:rsidDel="00000000" w:rsidR="00000000" w:rsidRPr="00000000">
              <w:rPr>
                <w:rtl w:val="0"/>
              </w:rPr>
            </w:r>
          </w:p>
        </w:tc>
        <w:tc>
          <w:tcPr>
            <w:vAlign w:val="center"/>
          </w:tcPr>
          <w:p w:rsidR="00000000" w:rsidDel="00000000" w:rsidP="00000000" w:rsidRDefault="00000000" w:rsidRPr="00000000" w14:paraId="00000075">
            <w:pPr>
              <w:spacing w:after="0" w:line="240" w:lineRule="auto"/>
              <w:jc w:val="center"/>
              <w:rPr>
                <w:b w:val="0"/>
                <w:color w:val="000000"/>
                <w:vertAlign w:val="baseline"/>
              </w:rPr>
            </w:pPr>
            <w:r w:rsidDel="00000000" w:rsidR="00000000" w:rsidRPr="00000000">
              <w:rPr>
                <w:rtl w:val="0"/>
              </w:rPr>
              <w:t xml:space="preserve">Líder de proyecto / Líder de análisis de negocio y requerimientos</w:t>
            </w:r>
            <w:r w:rsidDel="00000000" w:rsidR="00000000" w:rsidRPr="00000000">
              <w:rPr>
                <w:rtl w:val="0"/>
              </w:rPr>
            </w:r>
          </w:p>
        </w:tc>
        <w:tc>
          <w:tcPr>
            <w:vAlign w:val="center"/>
          </w:tcPr>
          <w:p w:rsidR="00000000" w:rsidDel="00000000" w:rsidP="00000000" w:rsidRDefault="00000000" w:rsidRPr="00000000" w14:paraId="00000076">
            <w:pPr>
              <w:spacing w:after="0" w:line="240" w:lineRule="auto"/>
              <w:jc w:val="center"/>
              <w:rPr>
                <w:b w:val="0"/>
                <w:color w:val="000000"/>
                <w:vertAlign w:val="baseline"/>
              </w:rPr>
            </w:pPr>
            <w:r w:rsidDel="00000000" w:rsidR="00000000" w:rsidRPr="00000000">
              <w:rPr>
                <w:rtl w:val="0"/>
              </w:rPr>
              <w:t xml:space="preserve">M&amp;Q Technology / Equipo de desarrollo</w:t>
            </w:r>
            <w:r w:rsidDel="00000000" w:rsidR="00000000" w:rsidRPr="00000000">
              <w:rPr>
                <w:rtl w:val="0"/>
              </w:rPr>
            </w:r>
          </w:p>
        </w:tc>
        <w:tc>
          <w:tcPr>
            <w:vAlign w:val="center"/>
          </w:tcPr>
          <w:p w:rsidR="00000000" w:rsidDel="00000000" w:rsidP="00000000" w:rsidRDefault="00000000" w:rsidRPr="00000000" w14:paraId="00000077">
            <w:pPr>
              <w:spacing w:after="0" w:line="240" w:lineRule="auto"/>
              <w:jc w:val="center"/>
              <w:rPr>
                <w:b w:val="0"/>
                <w:color w:val="000000"/>
                <w:vertAlign w:val="baseline"/>
              </w:rPr>
            </w:pPr>
            <w:r w:rsidDel="00000000" w:rsidR="00000000" w:rsidRPr="00000000">
              <w:rPr>
                <w:rtl w:val="0"/>
              </w:rPr>
              <w:t xml:space="preserve">05/09/25</w:t>
            </w:r>
            <w:r w:rsidDel="00000000" w:rsidR="00000000" w:rsidRPr="00000000">
              <w:rPr>
                <w:rtl w:val="0"/>
              </w:rPr>
            </w:r>
          </w:p>
        </w:tc>
        <w:tc>
          <w:tcPr>
            <w:vAlign w:val="center"/>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sz w:val="20"/>
                <w:szCs w:val="20"/>
              </w:rPr>
              <w:drawing>
                <wp:inline distB="114300" distT="114300" distL="114300" distR="114300">
                  <wp:extent cx="857250" cy="3429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57250" cy="34290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9">
            <w:pPr>
              <w:spacing w:after="0" w:line="240" w:lineRule="auto"/>
              <w:jc w:val="center"/>
              <w:rPr>
                <w:b w:val="0"/>
                <w:color w:val="000000"/>
                <w:vertAlign w:val="baseline"/>
              </w:rPr>
            </w:pPr>
            <w:r w:rsidDel="00000000" w:rsidR="00000000" w:rsidRPr="00000000">
              <w:rPr>
                <w:rtl w:val="0"/>
              </w:rPr>
              <w:t xml:space="preserve">Vicente Quintana Quilodran</w:t>
            </w:r>
            <w:r w:rsidDel="00000000" w:rsidR="00000000" w:rsidRPr="00000000">
              <w:rPr>
                <w:rtl w:val="0"/>
              </w:rPr>
            </w:r>
          </w:p>
        </w:tc>
        <w:tc>
          <w:tcPr>
            <w:vAlign w:val="center"/>
          </w:tcPr>
          <w:p w:rsidR="00000000" w:rsidDel="00000000" w:rsidP="00000000" w:rsidRDefault="00000000" w:rsidRPr="00000000" w14:paraId="0000007A">
            <w:pPr>
              <w:spacing w:after="0" w:line="240" w:lineRule="auto"/>
              <w:jc w:val="center"/>
              <w:rPr>
                <w:b w:val="0"/>
                <w:color w:val="000000"/>
                <w:vertAlign w:val="baseline"/>
              </w:rPr>
            </w:pPr>
            <w:r w:rsidDel="00000000" w:rsidR="00000000" w:rsidRPr="00000000">
              <w:rPr>
                <w:rtl w:val="0"/>
              </w:rPr>
              <w:t xml:space="preserve">Developer</w:t>
            </w:r>
            <w:r w:rsidDel="00000000" w:rsidR="00000000" w:rsidRPr="00000000">
              <w:rPr>
                <w:rtl w:val="0"/>
              </w:rPr>
            </w:r>
          </w:p>
        </w:tc>
        <w:tc>
          <w:tcPr>
            <w:vAlign w:val="center"/>
          </w:tcPr>
          <w:p w:rsidR="00000000" w:rsidDel="00000000" w:rsidP="00000000" w:rsidRDefault="00000000" w:rsidRPr="00000000" w14:paraId="0000007B">
            <w:pPr>
              <w:spacing w:after="0" w:line="240" w:lineRule="auto"/>
              <w:jc w:val="center"/>
              <w:rPr>
                <w:b w:val="0"/>
                <w:color w:val="000000"/>
                <w:vertAlign w:val="baseline"/>
              </w:rPr>
            </w:pPr>
            <w:r w:rsidDel="00000000" w:rsidR="00000000" w:rsidRPr="00000000">
              <w:rPr>
                <w:rtl w:val="0"/>
              </w:rPr>
              <w:t xml:space="preserve">M&amp;Q Technology / Equipo de desarrollo</w:t>
            </w:r>
            <w:r w:rsidDel="00000000" w:rsidR="00000000" w:rsidRPr="00000000">
              <w:rPr>
                <w:rtl w:val="0"/>
              </w:rPr>
            </w:r>
          </w:p>
        </w:tc>
        <w:tc>
          <w:tcPr>
            <w:vAlign w:val="center"/>
          </w:tcPr>
          <w:p w:rsidR="00000000" w:rsidDel="00000000" w:rsidP="00000000" w:rsidRDefault="00000000" w:rsidRPr="00000000" w14:paraId="0000007C">
            <w:pPr>
              <w:spacing w:after="0" w:line="240" w:lineRule="auto"/>
              <w:jc w:val="center"/>
              <w:rPr>
                <w:b w:val="0"/>
                <w:color w:val="000000"/>
                <w:vertAlign w:val="baseline"/>
              </w:rPr>
            </w:pPr>
            <w:r w:rsidDel="00000000" w:rsidR="00000000" w:rsidRPr="00000000">
              <w:rPr>
                <w:rtl w:val="0"/>
              </w:rPr>
              <w:t xml:space="preserve">05/09/25</w:t>
            </w:r>
            <w:r w:rsidDel="00000000" w:rsidR="00000000" w:rsidRPr="00000000">
              <w:rPr>
                <w:rtl w:val="0"/>
              </w:rPr>
            </w:r>
          </w:p>
        </w:tc>
        <w:tc>
          <w:tcPr>
            <w:vAlign w:val="center"/>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sz w:val="20"/>
                <w:szCs w:val="20"/>
              </w:rPr>
              <w:drawing>
                <wp:inline distB="114300" distT="114300" distL="114300" distR="114300">
                  <wp:extent cx="857250" cy="292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57250" cy="29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spacing w:after="0" w:lineRule="auto"/>
        <w:rPr>
          <w:vertAlign w:val="baseline"/>
        </w:rPr>
      </w:pPr>
      <w:r w:rsidDel="00000000" w:rsidR="00000000" w:rsidRPr="00000000">
        <w:rPr>
          <w:rtl w:val="0"/>
        </w:rPr>
      </w:r>
    </w:p>
    <w:p w:rsidR="00000000" w:rsidDel="00000000" w:rsidP="00000000" w:rsidRDefault="00000000" w:rsidRPr="00000000" w14:paraId="0000007F">
      <w:pPr>
        <w:spacing w:after="0" w:lineRule="auto"/>
        <w:rPr>
          <w:vertAlign w:val="baseline"/>
        </w:rPr>
      </w:pPr>
      <w:r w:rsidDel="00000000" w:rsidR="00000000" w:rsidRPr="00000000">
        <w:rPr>
          <w:rtl w:val="0"/>
        </w:rPr>
      </w:r>
    </w:p>
    <w:p w:rsidR="00000000" w:rsidDel="00000000" w:rsidP="00000000" w:rsidRDefault="00000000" w:rsidRPr="00000000" w14:paraId="00000080">
      <w:pPr>
        <w:spacing w:after="0" w:lineRule="auto"/>
        <w:rPr>
          <w:vertAlign w:val="baseline"/>
        </w:rPr>
      </w:pPr>
      <w:r w:rsidDel="00000000" w:rsidR="00000000" w:rsidRPr="00000000">
        <w:rPr>
          <w:rtl w:val="0"/>
        </w:rPr>
      </w:r>
    </w:p>
    <w:p w:rsidR="00000000" w:rsidDel="00000000" w:rsidP="00000000" w:rsidRDefault="00000000" w:rsidRPr="00000000" w14:paraId="00000081">
      <w:pPr>
        <w:spacing w:after="0" w:lineRule="auto"/>
        <w:rP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p>
    <w:p w:rsidR="00000000" w:rsidDel="00000000" w:rsidP="00000000" w:rsidRDefault="00000000" w:rsidRPr="00000000" w14:paraId="00000083">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define el nombre o título del software que se está especificado en el documento, incluyendo su número de versión o Release.</w:t>
      </w:r>
    </w:p>
    <w:p w:rsidR="00000000" w:rsidDel="00000000" w:rsidP="00000000" w:rsidRDefault="00000000" w:rsidRPr="00000000" w14:paraId="0000008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5">
      <w:pPr>
        <w:shd w:fill="ffffff" w:val="clear"/>
        <w:spacing w:after="0" w:line="240" w:lineRule="auto"/>
        <w:rPr>
          <w:color w:val="00b050"/>
          <w:vertAlign w:val="baseline"/>
        </w:rPr>
      </w:pPr>
      <w:r w:rsidDel="00000000" w:rsidR="00000000" w:rsidRPr="00000000">
        <w:rPr>
          <w:color w:val="00b050"/>
          <w:vertAlign w:val="baseline"/>
          <w:rtl w:val="0"/>
        </w:rPr>
        <w:t xml:space="preserve">Luego se describe cuales componentes o partes del alcance del producto están incluidas en el documento, estableciendo si este documento cubre la totalidad del software, sólo una parte del sistema, subsistema o subgrupo de procesos.</w:t>
      </w:r>
    </w:p>
    <w:p w:rsidR="00000000" w:rsidDel="00000000" w:rsidP="00000000" w:rsidRDefault="00000000" w:rsidRPr="00000000" w14:paraId="0000008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7">
      <w:pPr>
        <w:shd w:fill="ffffff" w:val="clear"/>
        <w:spacing w:after="240" w:before="240" w:line="276" w:lineRule="auto"/>
        <w:jc w:val="both"/>
        <w:rPr/>
      </w:pPr>
      <w:r w:rsidDel="00000000" w:rsidR="00000000" w:rsidRPr="00000000">
        <w:rPr>
          <w:rtl w:val="0"/>
        </w:rPr>
        <w:t xml:space="preserve">El presente documento especifica los requerimientos del software </w:t>
      </w:r>
      <w:r w:rsidDel="00000000" w:rsidR="00000000" w:rsidRPr="00000000">
        <w:rPr>
          <w:b w:val="1"/>
          <w:rtl w:val="0"/>
        </w:rPr>
        <w:t xml:space="preserve">SIFA – Sistema de Inventario Farmacéutico Automatizado</w:t>
      </w:r>
      <w:r w:rsidDel="00000000" w:rsidR="00000000" w:rsidRPr="00000000">
        <w:rPr>
          <w:rtl w:val="0"/>
        </w:rPr>
        <w:t xml:space="preserve">, versión 1.0. Su propósito es definir de manera clara y estructurada las funcionalidades, características y restricciones del sistema, sirviendo como base para el diseño, desarrollo, validación y mantenimiento de la plataforma.</w:t>
      </w:r>
    </w:p>
    <w:p w:rsidR="00000000" w:rsidDel="00000000" w:rsidP="00000000" w:rsidRDefault="00000000" w:rsidRPr="00000000" w14:paraId="00000088">
      <w:pPr>
        <w:shd w:fill="ffffff" w:val="clear"/>
        <w:spacing w:after="240" w:before="240" w:line="276" w:lineRule="auto"/>
        <w:jc w:val="both"/>
        <w:rPr>
          <w:vertAlign w:val="baseline"/>
        </w:rPr>
      </w:pPr>
      <w:r w:rsidDel="00000000" w:rsidR="00000000" w:rsidRPr="00000000">
        <w:rPr>
          <w:rtl w:val="0"/>
        </w:rPr>
        <w:t xml:space="preserve">Este documento cubre la </w:t>
      </w:r>
      <w:r w:rsidDel="00000000" w:rsidR="00000000" w:rsidRPr="00000000">
        <w:rPr>
          <w:b w:val="1"/>
          <w:rtl w:val="0"/>
        </w:rPr>
        <w:t xml:space="preserve">totalidad del sistema</w:t>
      </w:r>
      <w:r w:rsidDel="00000000" w:rsidR="00000000" w:rsidRPr="00000000">
        <w:rPr>
          <w:rtl w:val="0"/>
        </w:rPr>
        <w:t xml:space="preserve">, incluyendo los módulos de control de stock, trazabilidad por lote y vencimiento, alertas automáticas, generación de reportes, panel de control, capacitación y soporte inicial. Se establece como referencia oficial para todas las partes involucradas en el proyecto, garantizando un entendimiento común del alcance del producto.</w:t>
      </w:r>
      <w:r w:rsidDel="00000000" w:rsidR="00000000" w:rsidRPr="00000000">
        <w:rPr>
          <w:rtl w:val="0"/>
        </w:rPr>
      </w:r>
    </w:p>
    <w:p w:rsidR="00000000" w:rsidDel="00000000" w:rsidP="00000000" w:rsidRDefault="00000000" w:rsidRPr="00000000" w14:paraId="0000008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del producto / Software </w:t>
      </w:r>
    </w:p>
    <w:p w:rsidR="00000000" w:rsidDel="00000000" w:rsidP="00000000" w:rsidRDefault="00000000" w:rsidRPr="00000000" w14:paraId="0000008B">
      <w:pPr>
        <w:shd w:fill="ffffff" w:val="clear"/>
        <w:spacing w:after="0" w:line="240" w:lineRule="auto"/>
        <w:rPr>
          <w:color w:val="00b050"/>
          <w:vertAlign w:val="baseline"/>
        </w:rPr>
      </w:pPr>
      <w:r w:rsidDel="00000000" w:rsidR="00000000" w:rsidRPr="00000000">
        <w:rPr>
          <w:color w:val="00b050"/>
          <w:vertAlign w:val="baseline"/>
          <w:rtl w:val="0"/>
        </w:rPr>
        <w:t xml:space="preserve">Se incluye una corta descripción del alcance del software que se está especificando, incluyendo:</w:t>
      </w:r>
    </w:p>
    <w:p w:rsidR="00000000" w:rsidDel="00000000" w:rsidP="00000000" w:rsidRDefault="00000000" w:rsidRPr="00000000" w14:paraId="0000008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D">
      <w:pPr>
        <w:numPr>
          <w:ilvl w:val="0"/>
          <w:numId w:val="2"/>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Su propósito u objetivo general.</w:t>
      </w:r>
    </w:p>
    <w:p w:rsidR="00000000" w:rsidDel="00000000" w:rsidP="00000000" w:rsidRDefault="00000000" w:rsidRPr="00000000" w14:paraId="0000008E">
      <w:pPr>
        <w:numPr>
          <w:ilvl w:val="0"/>
          <w:numId w:val="2"/>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Beneficios que brinda al área de negocio y organización.</w:t>
      </w:r>
    </w:p>
    <w:p w:rsidR="00000000" w:rsidDel="00000000" w:rsidP="00000000" w:rsidRDefault="00000000" w:rsidRPr="00000000" w14:paraId="0000008F">
      <w:pPr>
        <w:numPr>
          <w:ilvl w:val="0"/>
          <w:numId w:val="2"/>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Objetivos y metas. Es recomendable establecer la relación de los objetivos del software con los objetivos corporativos y estrategias de negocio.</w:t>
      </w:r>
    </w:p>
    <w:p w:rsidR="00000000" w:rsidDel="00000000" w:rsidP="00000000" w:rsidRDefault="00000000" w:rsidRPr="00000000" w14:paraId="00000090">
      <w:pPr>
        <w:numPr>
          <w:ilvl w:val="0"/>
          <w:numId w:val="2"/>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Se puede hacer referencia a otros documentos, por ejemplo una definición de alcance u acta de constitución del proyecto.</w:t>
      </w:r>
    </w:p>
    <w:p w:rsidR="00000000" w:rsidDel="00000000" w:rsidP="00000000" w:rsidRDefault="00000000" w:rsidRPr="00000000" w14:paraId="0000009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2">
      <w:pPr>
        <w:shd w:fill="ffffff" w:val="clear"/>
        <w:spacing w:after="240" w:before="240" w:line="276" w:lineRule="auto"/>
        <w:jc w:val="both"/>
        <w:rPr/>
      </w:pPr>
      <w:r w:rsidDel="00000000" w:rsidR="00000000" w:rsidRPr="00000000">
        <w:rPr>
          <w:rtl w:val="0"/>
        </w:rPr>
        <w:t xml:space="preserve">El software </w:t>
      </w:r>
      <w:r w:rsidDel="00000000" w:rsidR="00000000" w:rsidRPr="00000000">
        <w:rPr>
          <w:b w:val="1"/>
          <w:rtl w:val="0"/>
        </w:rPr>
        <w:t xml:space="preserve">SIFA</w:t>
      </w:r>
      <w:r w:rsidDel="00000000" w:rsidR="00000000" w:rsidRPr="00000000">
        <w:rPr>
          <w:rtl w:val="0"/>
        </w:rPr>
        <w:t xml:space="preserve"> tiene como objetivo general centralizar y automatizar la gestión de medicamentos en Fundación Las Rosas - Hogar Santos Arcángeles Miguel, Gabriel y Rafael, garantizando disponibilidad oportuna, segura y continua para los residentes.</w:t>
      </w:r>
    </w:p>
    <w:p w:rsidR="00000000" w:rsidDel="00000000" w:rsidP="00000000" w:rsidRDefault="00000000" w:rsidRPr="00000000" w14:paraId="00000093">
      <w:pPr>
        <w:shd w:fill="ffffff" w:val="clear"/>
        <w:spacing w:after="240" w:before="240" w:line="276" w:lineRule="auto"/>
        <w:jc w:val="both"/>
        <w:rPr/>
      </w:pPr>
      <w:r w:rsidDel="00000000" w:rsidR="00000000" w:rsidRPr="00000000">
        <w:rPr>
          <w:rtl w:val="0"/>
        </w:rPr>
        <w:t xml:space="preserve">Entre los principales beneficios que aporta al área de negocio y a la organización se destacan:</w:t>
      </w:r>
    </w:p>
    <w:p w:rsidR="00000000" w:rsidDel="00000000" w:rsidP="00000000" w:rsidRDefault="00000000" w:rsidRPr="00000000" w14:paraId="00000094">
      <w:pPr>
        <w:numPr>
          <w:ilvl w:val="0"/>
          <w:numId w:val="7"/>
        </w:numPr>
        <w:shd w:fill="ffffff" w:val="clear"/>
        <w:spacing w:after="0" w:afterAutospacing="0" w:before="240" w:line="276" w:lineRule="auto"/>
        <w:ind w:left="720" w:hanging="360"/>
        <w:jc w:val="both"/>
        <w:rPr/>
      </w:pPr>
      <w:r w:rsidDel="00000000" w:rsidR="00000000" w:rsidRPr="00000000">
        <w:rPr>
          <w:rtl w:val="0"/>
        </w:rPr>
        <w:t xml:space="preserve">Optimización de la gestión del stock de medicamentos en tiempo real.</w:t>
        <w:br w:type="textWrapping"/>
      </w:r>
    </w:p>
    <w:p w:rsidR="00000000" w:rsidDel="00000000" w:rsidP="00000000" w:rsidRDefault="00000000" w:rsidRPr="00000000" w14:paraId="00000095">
      <w:pPr>
        <w:numPr>
          <w:ilvl w:val="0"/>
          <w:numId w:val="7"/>
        </w:numPr>
        <w:shd w:fill="ffffff" w:val="clear"/>
        <w:spacing w:after="0" w:afterAutospacing="0" w:before="0" w:beforeAutospacing="0" w:line="276" w:lineRule="auto"/>
        <w:ind w:left="720" w:hanging="360"/>
        <w:jc w:val="both"/>
        <w:rPr/>
      </w:pPr>
      <w:r w:rsidDel="00000000" w:rsidR="00000000" w:rsidRPr="00000000">
        <w:rPr>
          <w:rtl w:val="0"/>
        </w:rPr>
        <w:t xml:space="preserve">Reducción de pérdidas de medicamentos por vencimientos, hurtos o manejo inadecuado.</w:t>
        <w:br w:type="textWrapping"/>
      </w:r>
    </w:p>
    <w:p w:rsidR="00000000" w:rsidDel="00000000" w:rsidP="00000000" w:rsidRDefault="00000000" w:rsidRPr="00000000" w14:paraId="00000096">
      <w:pPr>
        <w:numPr>
          <w:ilvl w:val="0"/>
          <w:numId w:val="7"/>
        </w:numPr>
        <w:shd w:fill="ffffff" w:val="clear"/>
        <w:spacing w:after="0" w:afterAutospacing="0" w:before="0" w:beforeAutospacing="0" w:line="276" w:lineRule="auto"/>
        <w:ind w:left="720" w:hanging="360"/>
        <w:jc w:val="both"/>
        <w:rPr/>
      </w:pPr>
      <w:r w:rsidDel="00000000" w:rsidR="00000000" w:rsidRPr="00000000">
        <w:rPr>
          <w:rtl w:val="0"/>
        </w:rPr>
        <w:t xml:space="preserve">Apoyo a la toma de decisiones mediante reportes claros y oportunos.</w:t>
        <w:br w:type="textWrapping"/>
      </w:r>
    </w:p>
    <w:p w:rsidR="00000000" w:rsidDel="00000000" w:rsidP="00000000" w:rsidRDefault="00000000" w:rsidRPr="00000000" w14:paraId="00000097">
      <w:pPr>
        <w:numPr>
          <w:ilvl w:val="0"/>
          <w:numId w:val="7"/>
        </w:numPr>
        <w:shd w:fill="ffffff" w:val="clear"/>
        <w:spacing w:after="0" w:afterAutospacing="0" w:before="0" w:beforeAutospacing="0" w:line="276" w:lineRule="auto"/>
        <w:ind w:left="720" w:hanging="360"/>
        <w:jc w:val="both"/>
        <w:rPr/>
      </w:pPr>
      <w:r w:rsidDel="00000000" w:rsidR="00000000" w:rsidRPr="00000000">
        <w:rPr>
          <w:rtl w:val="0"/>
        </w:rPr>
        <w:t xml:space="preserve">Mejora en la calidad de atención a los residentes al asegurar continuidad en los tratamientos.</w:t>
        <w:br w:type="textWrapping"/>
      </w:r>
    </w:p>
    <w:p w:rsidR="00000000" w:rsidDel="00000000" w:rsidP="00000000" w:rsidRDefault="00000000" w:rsidRPr="00000000" w14:paraId="00000098">
      <w:pPr>
        <w:numPr>
          <w:ilvl w:val="0"/>
          <w:numId w:val="7"/>
        </w:numPr>
        <w:shd w:fill="ffffff" w:val="clear"/>
        <w:spacing w:after="240" w:before="0" w:beforeAutospacing="0" w:line="276" w:lineRule="auto"/>
        <w:ind w:left="720" w:hanging="360"/>
        <w:jc w:val="both"/>
        <w:rPr/>
      </w:pPr>
      <w:r w:rsidDel="00000000" w:rsidR="00000000" w:rsidRPr="00000000">
        <w:rPr>
          <w:rtl w:val="0"/>
        </w:rPr>
        <w:t xml:space="preserve">Cumplimiento de protocolos y auditorías mediante trazabilidad completa de los medicamentos.</w:t>
        <w:br w:type="textWrapping"/>
      </w:r>
    </w:p>
    <w:p w:rsidR="00000000" w:rsidDel="00000000" w:rsidP="00000000" w:rsidRDefault="00000000" w:rsidRPr="00000000" w14:paraId="00000099">
      <w:pPr>
        <w:shd w:fill="ffffff" w:val="clear"/>
        <w:spacing w:after="240" w:before="240" w:line="276" w:lineRule="auto"/>
        <w:jc w:val="both"/>
        <w:rPr/>
      </w:pPr>
      <w:r w:rsidDel="00000000" w:rsidR="00000000" w:rsidRPr="00000000">
        <w:rPr>
          <w:rtl w:val="0"/>
        </w:rPr>
        <w:t xml:space="preserve">Los objetivos específicos del software se alinean con la estrategia institucional de </w:t>
      </w:r>
      <w:r w:rsidDel="00000000" w:rsidR="00000000" w:rsidRPr="00000000">
        <w:rPr>
          <w:b w:val="1"/>
          <w:rtl w:val="0"/>
        </w:rPr>
        <w:t xml:space="preserve">mejorar la eficiencia operativa y garantizar la seguridad de los pacientes</w:t>
      </w:r>
      <w:r w:rsidDel="00000000" w:rsidR="00000000" w:rsidRPr="00000000">
        <w:rPr>
          <w:rtl w:val="0"/>
        </w:rPr>
        <w:t xml:space="preserve">, e incluyen:</w:t>
      </w:r>
    </w:p>
    <w:p w:rsidR="00000000" w:rsidDel="00000000" w:rsidP="00000000" w:rsidRDefault="00000000" w:rsidRPr="00000000" w14:paraId="0000009A">
      <w:pPr>
        <w:numPr>
          <w:ilvl w:val="0"/>
          <w:numId w:val="1"/>
        </w:numPr>
        <w:shd w:fill="ffffff" w:val="clear"/>
        <w:spacing w:after="0" w:afterAutospacing="0" w:before="240" w:line="276" w:lineRule="auto"/>
        <w:ind w:left="720" w:hanging="360"/>
        <w:jc w:val="both"/>
        <w:rPr/>
      </w:pPr>
      <w:r w:rsidDel="00000000" w:rsidR="00000000" w:rsidRPr="00000000">
        <w:rPr>
          <w:rtl w:val="0"/>
        </w:rPr>
        <w:t xml:space="preserve">Implementar un control automatizado del inventario.</w:t>
        <w:br w:type="textWrapping"/>
      </w:r>
    </w:p>
    <w:p w:rsidR="00000000" w:rsidDel="00000000" w:rsidP="00000000" w:rsidRDefault="00000000" w:rsidRPr="00000000" w14:paraId="0000009B">
      <w:pPr>
        <w:numPr>
          <w:ilvl w:val="0"/>
          <w:numId w:val="1"/>
        </w:numPr>
        <w:shd w:fill="ffffff" w:val="clear"/>
        <w:spacing w:after="0" w:afterAutospacing="0" w:before="0" w:beforeAutospacing="0" w:line="276" w:lineRule="auto"/>
        <w:ind w:left="720" w:hanging="360"/>
        <w:jc w:val="both"/>
        <w:rPr/>
      </w:pPr>
      <w:r w:rsidDel="00000000" w:rsidR="00000000" w:rsidRPr="00000000">
        <w:rPr>
          <w:rtl w:val="0"/>
        </w:rPr>
        <w:t xml:space="preserve">Incorporar trazabilidad por lote y fecha de vencimiento.</w:t>
        <w:br w:type="textWrapping"/>
      </w:r>
    </w:p>
    <w:p w:rsidR="00000000" w:rsidDel="00000000" w:rsidP="00000000" w:rsidRDefault="00000000" w:rsidRPr="00000000" w14:paraId="0000009C">
      <w:pPr>
        <w:numPr>
          <w:ilvl w:val="0"/>
          <w:numId w:val="1"/>
        </w:numPr>
        <w:shd w:fill="ffffff" w:val="clear"/>
        <w:spacing w:after="0" w:afterAutospacing="0" w:before="0" w:beforeAutospacing="0" w:line="276" w:lineRule="auto"/>
        <w:ind w:left="720" w:hanging="360"/>
        <w:jc w:val="both"/>
        <w:rPr/>
      </w:pPr>
      <w:r w:rsidDel="00000000" w:rsidR="00000000" w:rsidRPr="00000000">
        <w:rPr>
          <w:rtl w:val="0"/>
        </w:rPr>
        <w:t xml:space="preserve">Generar alertas preventivas de stock bajo y productos próximos a vencer.</w:t>
        <w:br w:type="textWrapping"/>
      </w:r>
    </w:p>
    <w:p w:rsidR="00000000" w:rsidDel="00000000" w:rsidP="00000000" w:rsidRDefault="00000000" w:rsidRPr="00000000" w14:paraId="0000009D">
      <w:pPr>
        <w:numPr>
          <w:ilvl w:val="0"/>
          <w:numId w:val="1"/>
        </w:numPr>
        <w:shd w:fill="ffffff" w:val="clear"/>
        <w:spacing w:after="0" w:afterAutospacing="0" w:before="0" w:beforeAutospacing="0" w:line="276" w:lineRule="auto"/>
        <w:ind w:left="720" w:hanging="360"/>
        <w:jc w:val="both"/>
        <w:rPr/>
      </w:pPr>
      <w:r w:rsidDel="00000000" w:rsidR="00000000" w:rsidRPr="00000000">
        <w:rPr>
          <w:rtl w:val="0"/>
        </w:rPr>
        <w:t xml:space="preserve">Proveer un panel de control y reportes estratégicos para la jefatura.</w:t>
        <w:br w:type="textWrapping"/>
      </w:r>
    </w:p>
    <w:p w:rsidR="00000000" w:rsidDel="00000000" w:rsidP="00000000" w:rsidRDefault="00000000" w:rsidRPr="00000000" w14:paraId="0000009E">
      <w:pPr>
        <w:numPr>
          <w:ilvl w:val="0"/>
          <w:numId w:val="1"/>
        </w:numPr>
        <w:shd w:fill="ffffff" w:val="clear"/>
        <w:spacing w:after="240" w:before="0" w:beforeAutospacing="0" w:line="276" w:lineRule="auto"/>
        <w:ind w:left="720" w:hanging="360"/>
        <w:jc w:val="both"/>
        <w:rPr/>
      </w:pPr>
      <w:r w:rsidDel="00000000" w:rsidR="00000000" w:rsidRPr="00000000">
        <w:rPr>
          <w:rtl w:val="0"/>
        </w:rPr>
        <w:t xml:space="preserve">Capacitar al personal en el uso del sistema y asegurar la adopción tecnológica.</w:t>
      </w:r>
    </w:p>
    <w:p w:rsidR="00000000" w:rsidDel="00000000" w:rsidP="00000000" w:rsidRDefault="00000000" w:rsidRPr="00000000" w14:paraId="0000009F">
      <w:pPr>
        <w:shd w:fill="ffffff" w:val="clear"/>
        <w:spacing w:after="0" w:line="240" w:lineRule="auto"/>
        <w:rPr/>
      </w:pPr>
      <w:r w:rsidDel="00000000" w:rsidR="00000000" w:rsidRPr="00000000">
        <w:rPr>
          <w:rtl w:val="0"/>
        </w:rPr>
      </w:r>
    </w:p>
    <w:p w:rsidR="00000000" w:rsidDel="00000000" w:rsidP="00000000" w:rsidRDefault="00000000" w:rsidRPr="00000000" w14:paraId="000000A0">
      <w:pPr>
        <w:shd w:fill="ffffff" w:val="clear"/>
        <w:spacing w:after="0" w:line="240" w:lineRule="auto"/>
        <w:rPr>
          <w:color w:val="00b050"/>
        </w:rPr>
      </w:pPr>
      <w:bookmarkStart w:colFirst="0" w:colLast="0" w:name="_heading=h.k7ict8ne6lz1" w:id="3"/>
      <w:bookmarkEnd w:id="3"/>
      <w:r w:rsidDel="00000000" w:rsidR="00000000" w:rsidRPr="00000000">
        <w:rPr>
          <w:rtl w:val="0"/>
        </w:rPr>
      </w:r>
    </w:p>
    <w:p w:rsidR="00000000" w:rsidDel="00000000" w:rsidP="00000000" w:rsidRDefault="00000000" w:rsidRPr="00000000" w14:paraId="000000A1">
      <w:pPr>
        <w:shd w:fill="ffffff" w:val="clear"/>
        <w:spacing w:after="0" w:line="240" w:lineRule="auto"/>
        <w:rPr>
          <w:color w:val="00b050"/>
        </w:rPr>
      </w:pPr>
      <w:bookmarkStart w:colFirst="0" w:colLast="0" w:name="_heading=h.m031c0l5qwj1" w:id="4"/>
      <w:bookmarkEnd w:id="4"/>
      <w:r w:rsidDel="00000000" w:rsidR="00000000" w:rsidRPr="00000000">
        <w:rPr>
          <w:rtl w:val="0"/>
        </w:rPr>
      </w:r>
    </w:p>
    <w:p w:rsidR="00000000" w:rsidDel="00000000" w:rsidP="00000000" w:rsidRDefault="00000000" w:rsidRPr="00000000" w14:paraId="000000A2">
      <w:pPr>
        <w:shd w:fill="ffffff" w:val="clear"/>
        <w:spacing w:after="0" w:line="240" w:lineRule="auto"/>
        <w:rPr>
          <w:color w:val="00b050"/>
        </w:rPr>
      </w:pPr>
      <w:bookmarkStart w:colFirst="0" w:colLast="0" w:name="_heading=h.zfuyqpac40gg" w:id="5"/>
      <w:bookmarkEnd w:id="5"/>
      <w:r w:rsidDel="00000000" w:rsidR="00000000" w:rsidRPr="00000000">
        <w:rPr>
          <w:rtl w:val="0"/>
        </w:rPr>
      </w:r>
    </w:p>
    <w:p w:rsidR="00000000" w:rsidDel="00000000" w:rsidP="00000000" w:rsidRDefault="00000000" w:rsidRPr="00000000" w14:paraId="000000A3">
      <w:pPr>
        <w:shd w:fill="ffffff" w:val="clear"/>
        <w:spacing w:after="0" w:line="240" w:lineRule="auto"/>
        <w:rPr>
          <w:color w:val="00b050"/>
        </w:rPr>
      </w:pPr>
      <w:bookmarkStart w:colFirst="0" w:colLast="0" w:name="_heading=h.4ycwjpmt9wsb" w:id="6"/>
      <w:bookmarkEnd w:id="6"/>
      <w:r w:rsidDel="00000000" w:rsidR="00000000" w:rsidRPr="00000000">
        <w:rPr>
          <w:rtl w:val="0"/>
        </w:rPr>
      </w:r>
    </w:p>
    <w:p w:rsidR="00000000" w:rsidDel="00000000" w:rsidP="00000000" w:rsidRDefault="00000000" w:rsidRPr="00000000" w14:paraId="000000A4">
      <w:pPr>
        <w:shd w:fill="ffffff" w:val="clear"/>
        <w:spacing w:after="0" w:line="240" w:lineRule="auto"/>
        <w:rPr>
          <w:color w:val="00b050"/>
        </w:rPr>
      </w:pPr>
      <w:bookmarkStart w:colFirst="0" w:colLast="0" w:name="_heading=h.ufcfcobmjnp8" w:id="7"/>
      <w:bookmarkEnd w:id="7"/>
      <w:r w:rsidDel="00000000" w:rsidR="00000000" w:rsidRPr="00000000">
        <w:rPr>
          <w:rtl w:val="0"/>
        </w:rPr>
      </w:r>
    </w:p>
    <w:p w:rsidR="00000000" w:rsidDel="00000000" w:rsidP="00000000" w:rsidRDefault="00000000" w:rsidRPr="00000000" w14:paraId="000000A5">
      <w:pPr>
        <w:shd w:fill="ffffff" w:val="clear"/>
        <w:spacing w:after="0" w:line="240" w:lineRule="auto"/>
        <w:rPr>
          <w:color w:val="00b050"/>
        </w:rPr>
      </w:pPr>
      <w:bookmarkStart w:colFirst="0" w:colLast="0" w:name="_heading=h.jukhswbvz16i" w:id="8"/>
      <w:bookmarkEnd w:id="8"/>
      <w:r w:rsidDel="00000000" w:rsidR="00000000" w:rsidRPr="00000000">
        <w:rPr>
          <w:rtl w:val="0"/>
        </w:rPr>
      </w:r>
    </w:p>
    <w:p w:rsidR="00000000" w:rsidDel="00000000" w:rsidP="00000000" w:rsidRDefault="00000000" w:rsidRPr="00000000" w14:paraId="000000A6">
      <w:pPr>
        <w:shd w:fill="ffffff" w:val="clear"/>
        <w:spacing w:after="0" w:line="240" w:lineRule="auto"/>
        <w:rPr>
          <w:color w:val="00b050"/>
        </w:rPr>
      </w:pPr>
      <w:bookmarkStart w:colFirst="0" w:colLast="0" w:name="_heading=h.tyjcwt" w:id="9"/>
      <w:bookmarkEnd w:id="9"/>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w:t>
      </w:r>
    </w:p>
    <w:p w:rsidR="00000000" w:rsidDel="00000000" w:rsidP="00000000" w:rsidRDefault="00000000" w:rsidRPr="00000000" w14:paraId="000000A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9">
      <w:pPr>
        <w:shd w:fill="ffffff" w:val="clear"/>
        <w:spacing w:after="0" w:line="240" w:lineRule="auto"/>
        <w:rPr>
          <w:color w:val="00b050"/>
          <w:vertAlign w:val="baseline"/>
        </w:rPr>
      </w:pPr>
      <w:r w:rsidDel="00000000" w:rsidR="00000000" w:rsidRPr="00000000">
        <w:rPr>
          <w:color w:val="00b050"/>
          <w:vertAlign w:val="baseline"/>
          <w:rtl w:val="0"/>
        </w:rPr>
        <w:t xml:space="preserve">Aquí se pueden incluir otros documentos impresos, documentos electrónicos o direcciones electrónicas que complementen la documentación de requerimientos de software, por ejemplo: Documentos de visión, definición de alcance, otros documentos de especificación de requerimientos de software, flujogramas, políticas, procedimientos de la organización, entre otros.</w:t>
      </w:r>
    </w:p>
    <w:p w:rsidR="00000000" w:rsidDel="00000000" w:rsidP="00000000" w:rsidRDefault="00000000" w:rsidRPr="00000000" w14:paraId="000000A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B">
      <w:pPr>
        <w:shd w:fill="ffffff" w:val="clear"/>
        <w:spacing w:after="0" w:line="240" w:lineRule="auto"/>
        <w:rPr>
          <w:color w:val="00b050"/>
          <w:vertAlign w:val="baseline"/>
        </w:rPr>
      </w:pPr>
      <w:r w:rsidDel="00000000" w:rsidR="00000000" w:rsidRPr="00000000">
        <w:rPr>
          <w:color w:val="00b050"/>
          <w:vertAlign w:val="baseline"/>
          <w:rtl w:val="0"/>
        </w:rPr>
        <w:t xml:space="preserve">Para cada referencia es recomendable incluir el título, autor, versión, fecha y ubicación física o electrónica.</w:t>
      </w:r>
    </w:p>
    <w:p w:rsidR="00000000" w:rsidDel="00000000" w:rsidP="00000000" w:rsidRDefault="00000000" w:rsidRPr="00000000" w14:paraId="000000AC">
      <w:pPr>
        <w:shd w:fill="ffffff" w:val="clear"/>
        <w:spacing w:after="0" w:line="240" w:lineRule="auto"/>
        <w:rPr>
          <w:color w:val="00b050"/>
          <w:vertAlign w:val="baseline"/>
        </w:rPr>
      </w:pPr>
      <w:bookmarkStart w:colFirst="0" w:colLast="0" w:name="_heading=h.3dy6vkm" w:id="10"/>
      <w:bookmarkEnd w:id="10"/>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Funcionalidades del producto</w:t>
      </w:r>
    </w:p>
    <w:p w:rsidR="00000000" w:rsidDel="00000000" w:rsidP="00000000" w:rsidRDefault="00000000" w:rsidRPr="00000000" w14:paraId="000000AE">
      <w:pPr>
        <w:shd w:fill="ffffff" w:val="clear"/>
        <w:spacing w:after="0" w:line="240" w:lineRule="auto"/>
        <w:rPr>
          <w:color w:val="00b050"/>
          <w:vertAlign w:val="baseline"/>
        </w:rPr>
      </w:pPr>
      <w:r w:rsidDel="00000000" w:rsidR="00000000" w:rsidRPr="00000000">
        <w:rPr>
          <w:color w:val="00b050"/>
          <w:vertAlign w:val="baseline"/>
          <w:rtl w:val="0"/>
        </w:rPr>
        <w:t xml:space="preserve">Lista de las funcionalidades del software que se están especificando en el documento de requerimientos. Cada funcionalidad puede estar compuesta por uno o varios requerimientos funcionales de software.</w:t>
      </w:r>
    </w:p>
    <w:p w:rsidR="00000000" w:rsidDel="00000000" w:rsidP="00000000" w:rsidRDefault="00000000" w:rsidRPr="00000000" w14:paraId="000000A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0">
      <w:pPr>
        <w:shd w:fill="ffffff" w:val="clear"/>
        <w:spacing w:after="0" w:line="240" w:lineRule="auto"/>
        <w:rPr>
          <w:color w:val="00b050"/>
          <w:vertAlign w:val="baseline"/>
        </w:rPr>
      </w:pPr>
      <w:r w:rsidDel="00000000" w:rsidR="00000000" w:rsidRPr="00000000">
        <w:rPr>
          <w:color w:val="00b050"/>
          <w:vertAlign w:val="baseline"/>
          <w:rtl w:val="0"/>
        </w:rPr>
        <w:t xml:space="preserve">Aquí solo se incluye una lista numerada de las principales funcionalidades, la información detallada de requerimientos funcionales se documenta en la sección 7 de este documento.</w:t>
      </w:r>
    </w:p>
    <w:p w:rsidR="00000000" w:rsidDel="00000000" w:rsidP="00000000" w:rsidRDefault="00000000" w:rsidRPr="00000000" w14:paraId="000000B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Clases y características de usuarios</w:t>
      </w:r>
    </w:p>
    <w:p w:rsidR="00000000" w:rsidDel="00000000" w:rsidP="00000000" w:rsidRDefault="00000000" w:rsidRPr="00000000" w14:paraId="000000B3">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clasifican los usuarios que utilizaran el producto. La clasificación puede ser en función a la frecuencia de uso, grupo de funcionalidades utilizadas, privilegios de seguridad, nivel de experiencia y otros parámetros.</w:t>
      </w:r>
    </w:p>
    <w:p w:rsidR="00000000" w:rsidDel="00000000" w:rsidP="00000000" w:rsidRDefault="00000000" w:rsidRPr="00000000" w14:paraId="000000B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5">
      <w:pPr>
        <w:shd w:fill="ffffff" w:val="clear"/>
        <w:spacing w:after="0" w:line="240" w:lineRule="auto"/>
        <w:rPr>
          <w:color w:val="00b050"/>
          <w:vertAlign w:val="baseline"/>
        </w:rPr>
      </w:pPr>
      <w:r w:rsidDel="00000000" w:rsidR="00000000" w:rsidRPr="00000000">
        <w:rPr>
          <w:color w:val="00b050"/>
          <w:vertAlign w:val="baseline"/>
          <w:rtl w:val="0"/>
        </w:rPr>
        <w:t xml:space="preserve">Se puede usar una lista para enumerar los usuarios tipo que utilizarán el software, describiendo las características de cada uno.</w:t>
      </w:r>
    </w:p>
    <w:p w:rsidR="00000000" w:rsidDel="00000000" w:rsidP="00000000" w:rsidRDefault="00000000" w:rsidRPr="00000000" w14:paraId="000000B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color w:val="00b050"/>
          <w:vertAlign w:val="baseline"/>
          <w:rtl w:val="0"/>
        </w:rPr>
        <w:t xml:space="preserve">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rsidR="00000000" w:rsidDel="00000000" w:rsidP="00000000" w:rsidRDefault="00000000" w:rsidRPr="00000000" w14:paraId="000000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B">
      <w:pPr>
        <w:shd w:fill="ffffff" w:val="clear"/>
        <w:spacing w:after="0" w:line="240" w:lineRule="auto"/>
        <w:rPr>
          <w:color w:val="00b050"/>
        </w:rPr>
      </w:pPr>
      <w:bookmarkStart w:colFirst="0" w:colLast="0" w:name="_heading=h.jmcuu3ai3vgh" w:id="11"/>
      <w:bookmarkEnd w:id="11"/>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rPr>
      </w:pPr>
      <w:bookmarkStart w:colFirst="0" w:colLast="0" w:name="_heading=h.4d34og8" w:id="12"/>
      <w:bookmarkEnd w:id="12"/>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Entorno operativo</w:t>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rsidR="00000000" w:rsidDel="00000000" w:rsidP="00000000" w:rsidRDefault="00000000" w:rsidRPr="00000000" w14:paraId="000000B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funcionales</w:t>
      </w:r>
    </w:p>
    <w:p w:rsidR="00000000" w:rsidDel="00000000" w:rsidP="00000000" w:rsidRDefault="00000000" w:rsidRPr="00000000" w14:paraId="000000C1">
      <w:pPr>
        <w:shd w:fill="ffffff" w:val="clear"/>
        <w:spacing w:after="0" w:line="240" w:lineRule="auto"/>
        <w:rPr>
          <w:color w:val="00b050"/>
          <w:vertAlign w:val="baseline"/>
        </w:rPr>
      </w:pPr>
      <w:r w:rsidDel="00000000" w:rsidR="00000000" w:rsidRPr="00000000">
        <w:rPr>
          <w:color w:val="00b050"/>
          <w:vertAlign w:val="baseline"/>
          <w:rtl w:val="0"/>
        </w:rPr>
        <w:t xml:space="preserve">Los requerimientos funcionales de un sistema, son aquellos que describen cualquier actividad que este deba realizar, en otras palabras, el comportamiento o función particular de un sistema o software cuando se cumplen ciertas condiciones.</w:t>
      </w:r>
    </w:p>
    <w:p w:rsidR="00000000" w:rsidDel="00000000" w:rsidP="00000000" w:rsidRDefault="00000000" w:rsidRPr="00000000" w14:paraId="000000C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3">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de la plantilla, ilustramos como organizar los requerimientos funcionales de software por funcionalidad de producto o sistema. Aquí se listan las funcionalidades y para cada una a su vez se listan los requerimientos funcionales.</w:t>
      </w:r>
    </w:p>
    <w:p w:rsidR="00000000" w:rsidDel="00000000" w:rsidP="00000000" w:rsidRDefault="00000000" w:rsidRPr="00000000" w14:paraId="000000C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5">
      <w:pPr>
        <w:shd w:fill="ffffff" w:val="clear"/>
        <w:spacing w:after="0" w:line="240" w:lineRule="auto"/>
        <w:rPr>
          <w:color w:val="00b050"/>
          <w:vertAlign w:val="baseline"/>
        </w:rPr>
      </w:pPr>
      <w:r w:rsidDel="00000000" w:rsidR="00000000" w:rsidRPr="00000000">
        <w:rPr>
          <w:color w:val="00b050"/>
          <w:vertAlign w:val="baseline"/>
          <w:rtl w:val="0"/>
        </w:rPr>
        <w:t xml:space="preserve">Los requerimientos funcionales también se pueden documentar en una matriz de trazabilidad de requerimientos. Sigue el siguiente enlace y te mostramos una plantilla:</w:t>
      </w:r>
    </w:p>
    <w:p w:rsidR="00000000" w:rsidDel="00000000" w:rsidP="00000000" w:rsidRDefault="00000000" w:rsidRPr="00000000" w14:paraId="000000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7">
      <w:pPr>
        <w:shd w:fill="ffffff" w:val="clear"/>
        <w:spacing w:after="0" w:line="240" w:lineRule="auto"/>
        <w:rPr>
          <w:color w:val="000000"/>
          <w:vertAlign w:val="baseline"/>
        </w:rPr>
      </w:pPr>
      <w:r w:rsidDel="00000000" w:rsidR="00000000" w:rsidRPr="00000000">
        <w:rPr>
          <w:color w:val="000000"/>
          <w:vertAlign w:val="baseline"/>
          <w:rtl w:val="0"/>
        </w:rPr>
        <w:t xml:space="preserve">&gt; </w:t>
      </w:r>
      <w:hyperlink r:id="rId11">
        <w:r w:rsidDel="00000000" w:rsidR="00000000" w:rsidRPr="00000000">
          <w:rPr>
            <w:color w:val="0000ff"/>
            <w:u w:val="single"/>
            <w:vertAlign w:val="baseline"/>
            <w:rtl w:val="0"/>
          </w:rPr>
          <w:t xml:space="preserve">Plantilla de matriz de trazabilidad de requerimientos</w:t>
        </w:r>
      </w:hyperlink>
      <w:r w:rsidDel="00000000" w:rsidR="00000000" w:rsidRPr="00000000">
        <w:rPr>
          <w:rtl w:val="0"/>
        </w:rPr>
      </w:r>
    </w:p>
    <w:p w:rsidR="00000000" w:rsidDel="00000000" w:rsidP="00000000" w:rsidRDefault="00000000" w:rsidRPr="00000000" w14:paraId="000000C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9">
      <w:pPr>
        <w:shd w:fill="ffffff" w:val="clear"/>
        <w:spacing w:after="0" w:line="240" w:lineRule="auto"/>
        <w:rPr>
          <w:color w:val="00b050"/>
          <w:vertAlign w:val="baseline"/>
        </w:rPr>
      </w:pPr>
      <w:bookmarkStart w:colFirst="0" w:colLast="0" w:name="_heading=h.17dp8vu" w:id="13"/>
      <w:bookmarkEnd w:id="13"/>
      <w:r w:rsidDel="00000000" w:rsidR="00000000" w:rsidRPr="00000000">
        <w:rPr>
          <w:color w:val="00b050"/>
          <w:vertAlign w:val="baseline"/>
          <w:rtl w:val="0"/>
        </w:rPr>
        <w:t xml:space="preserve">A continuación se muestra como documentar cada funcionalidad:</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1)</w:t>
      </w:r>
    </w:p>
    <w:p w:rsidR="00000000" w:rsidDel="00000000" w:rsidP="00000000" w:rsidRDefault="00000000" w:rsidRPr="00000000" w14:paraId="000000CB">
      <w:pPr>
        <w:shd w:fill="ffffff" w:val="clear"/>
        <w:spacing w:after="0" w:line="240" w:lineRule="auto"/>
        <w:rPr>
          <w:color w:val="00b050"/>
          <w:vertAlign w:val="baseline"/>
        </w:rPr>
      </w:pPr>
      <w:r w:rsidDel="00000000" w:rsidR="00000000" w:rsidRPr="00000000">
        <w:rPr>
          <w:color w:val="00b050"/>
          <w:vertAlign w:val="baseline"/>
          <w:rtl w:val="0"/>
        </w:rPr>
        <w:t xml:space="preserve">En el título de la funcionalidad, se recomienda utilizar nombres lo más descriptivo posible para cada funcionalidad. No limitarse a nombrarlas “Funcionalidad 1”. Un buen ejemplo podría ser “Autorización de pedido de compra”.</w:t>
      </w:r>
    </w:p>
    <w:p w:rsidR="00000000" w:rsidDel="00000000" w:rsidP="00000000" w:rsidRDefault="00000000" w:rsidRPr="00000000" w14:paraId="000000CC">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CD">
      <w:pPr>
        <w:shd w:fill="ffffff" w:val="clear"/>
        <w:spacing w:after="0" w:line="240" w:lineRule="auto"/>
        <w:rPr>
          <w:color w:val="00b050"/>
          <w:vertAlign w:val="baseline"/>
        </w:rPr>
      </w:pPr>
      <w:r w:rsidDel="00000000" w:rsidR="00000000" w:rsidRPr="00000000">
        <w:rPr>
          <w:color w:val="00b050"/>
          <w:vertAlign w:val="baseline"/>
          <w:rtl w:val="0"/>
        </w:rPr>
        <w:t xml:space="preserve">Descripción: Descripción corta de la funcionalidad.</w:t>
      </w:r>
    </w:p>
    <w:p w:rsidR="00000000" w:rsidDel="00000000" w:rsidP="00000000" w:rsidRDefault="00000000" w:rsidRPr="00000000" w14:paraId="000000C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F">
      <w:pPr>
        <w:shd w:fill="ffffff" w:val="clear"/>
        <w:spacing w:after="0" w:line="240" w:lineRule="auto"/>
        <w:rPr>
          <w:color w:val="00b050"/>
          <w:vertAlign w:val="baseline"/>
        </w:rPr>
      </w:pPr>
      <w:r w:rsidDel="00000000" w:rsidR="00000000" w:rsidRPr="00000000">
        <w:rPr>
          <w:color w:val="00b050"/>
          <w:vertAlign w:val="baseline"/>
          <w:rtl w:val="0"/>
        </w:rPr>
        <w:t xml:space="preserve">Prioridad: Nivel bajo, medio o alto de prioridad. Esta debe ser establecida por el área funcional.</w:t>
      </w:r>
    </w:p>
    <w:p w:rsidR="00000000" w:rsidDel="00000000" w:rsidP="00000000" w:rsidRDefault="00000000" w:rsidRPr="00000000" w14:paraId="000000D0">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D1">
      <w:pPr>
        <w:shd w:fill="ffffff" w:val="clear"/>
        <w:spacing w:after="0" w:line="240" w:lineRule="auto"/>
        <w:rPr>
          <w:color w:val="00b050"/>
          <w:vertAlign w:val="baseline"/>
        </w:rPr>
      </w:pPr>
      <w:r w:rsidDel="00000000" w:rsidR="00000000" w:rsidRPr="00000000">
        <w:rPr>
          <w:color w:val="00b050"/>
          <w:vertAlign w:val="baseline"/>
          <w:rtl w:val="0"/>
        </w:rPr>
        <w:t xml:space="preserve">Acciones iniciadoras y comportamiento esperado: Secuencia de acciones de usuario y respuestas esperadas del sistema para esta funcionalidad.</w:t>
      </w:r>
    </w:p>
    <w:p w:rsidR="00000000" w:rsidDel="00000000" w:rsidP="00000000" w:rsidRDefault="00000000" w:rsidRPr="00000000" w14:paraId="000000D2">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D3">
      <w:pPr>
        <w:shd w:fill="ffffff" w:val="clear"/>
        <w:spacing w:after="0" w:line="240" w:lineRule="auto"/>
        <w:rPr>
          <w:color w:val="00b050"/>
          <w:vertAlign w:val="baseline"/>
        </w:rPr>
      </w:pPr>
      <w:r w:rsidDel="00000000" w:rsidR="00000000" w:rsidRPr="00000000">
        <w:rPr>
          <w:color w:val="00b050"/>
          <w:vertAlign w:val="baseline"/>
          <w:rtl w:val="0"/>
        </w:rPr>
        <w:t xml:space="preserve">Requerimientos funcionales: Lista detallada de los requerimientos funcionales asociados a esta funcionalidad. </w:t>
      </w:r>
    </w:p>
    <w:p w:rsidR="00000000" w:rsidDel="00000000" w:rsidP="00000000" w:rsidRDefault="00000000" w:rsidRPr="00000000" w14:paraId="000000D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5">
      <w:pPr>
        <w:shd w:fill="ffffff" w:val="clear"/>
        <w:spacing w:after="0" w:line="240" w:lineRule="auto"/>
        <w:rPr>
          <w:color w:val="00b050"/>
          <w:vertAlign w:val="baseline"/>
        </w:rPr>
      </w:pPr>
      <w:r w:rsidDel="00000000" w:rsidR="00000000" w:rsidRPr="00000000">
        <w:rPr>
          <w:color w:val="00b050"/>
          <w:vertAlign w:val="baseline"/>
          <w:rtl w:val="0"/>
        </w:rPr>
        <w:t xml:space="preserve">Para cada requerimiento funcional se establece como debe mostrarse el software y cuales comportamientos debe desempeñar para que el usuario pueda realizar la función que necesita.</w:t>
      </w:r>
    </w:p>
    <w:p w:rsidR="00000000" w:rsidDel="00000000" w:rsidP="00000000" w:rsidRDefault="00000000" w:rsidRPr="00000000" w14:paraId="000000D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7">
      <w:pPr>
        <w:shd w:fill="ffffff" w:val="clear"/>
        <w:spacing w:after="0" w:line="240" w:lineRule="auto"/>
        <w:rPr>
          <w:color w:val="00b050"/>
          <w:vertAlign w:val="baseline"/>
        </w:rPr>
      </w:pPr>
      <w:r w:rsidDel="00000000" w:rsidR="00000000" w:rsidRPr="00000000">
        <w:rPr>
          <w:color w:val="00b050"/>
          <w:vertAlign w:val="baseline"/>
          <w:rtl w:val="0"/>
        </w:rPr>
        <w:t xml:space="preserve">Es recomendable incluir como el software debe responder a condiciones de error y entradas de datos inválidas.</w:t>
      </w:r>
    </w:p>
    <w:p w:rsidR="00000000" w:rsidDel="00000000" w:rsidP="00000000" w:rsidRDefault="00000000" w:rsidRPr="00000000" w14:paraId="000000D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9">
      <w:pPr>
        <w:shd w:fill="ffffff" w:val="clear"/>
        <w:spacing w:after="0" w:line="240" w:lineRule="auto"/>
        <w:rPr>
          <w:color w:val="00b050"/>
          <w:vertAlign w:val="baseline"/>
        </w:rPr>
      </w:pPr>
      <w:r w:rsidDel="00000000" w:rsidR="00000000" w:rsidRPr="00000000">
        <w:rPr>
          <w:color w:val="00b050"/>
          <w:vertAlign w:val="baseline"/>
          <w:rtl w:val="0"/>
        </w:rPr>
        <w:t xml:space="preserve">Cada requerimiento debe ser identificado unívocamente, para lo cual se recomienda usar un número de secuencia, que tenga algún significado y de formato común a toda la organización. Por ejemplo:</w:t>
      </w:r>
    </w:p>
    <w:p w:rsidR="00000000" w:rsidDel="00000000" w:rsidP="00000000" w:rsidRDefault="00000000" w:rsidRPr="00000000" w14:paraId="000000D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B">
      <w:pPr>
        <w:shd w:fill="ffffff" w:val="clear"/>
        <w:spacing w:after="0" w:line="240" w:lineRule="auto"/>
        <w:rPr>
          <w:color w:val="00b050"/>
          <w:vertAlign w:val="baseline"/>
        </w:rPr>
      </w:pPr>
      <w:r w:rsidDel="00000000" w:rsidR="00000000" w:rsidRPr="00000000">
        <w:rPr>
          <w:color w:val="00b050"/>
          <w:vertAlign w:val="baseline"/>
          <w:rtl w:val="0"/>
        </w:rPr>
        <w:t xml:space="preserve">REQ-1:</w:t>
      </w:r>
    </w:p>
    <w:p w:rsidR="00000000" w:rsidDel="00000000" w:rsidP="00000000" w:rsidRDefault="00000000" w:rsidRPr="00000000" w14:paraId="000000D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E">
      <w:pPr>
        <w:shd w:fill="ffffff" w:val="clear"/>
        <w:spacing w:after="0" w:line="240" w:lineRule="auto"/>
        <w:rPr>
          <w:color w:val="00b050"/>
          <w:vertAlign w:val="baseline"/>
        </w:rPr>
      </w:pPr>
      <w:r w:rsidDel="00000000" w:rsidR="00000000" w:rsidRPr="00000000">
        <w:rPr>
          <w:color w:val="00b050"/>
          <w:vertAlign w:val="baseline"/>
          <w:rtl w:val="0"/>
        </w:rPr>
        <w:t xml:space="preserve">REQ-2:</w:t>
      </w:r>
    </w:p>
    <w:p w:rsidR="00000000" w:rsidDel="00000000" w:rsidP="00000000" w:rsidRDefault="00000000" w:rsidRPr="00000000" w14:paraId="000000D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1">
      <w:pPr>
        <w:shd w:fill="ffffff" w:val="clear"/>
        <w:spacing w:after="0" w:line="240" w:lineRule="auto"/>
        <w:rPr>
          <w:color w:val="00b050"/>
          <w:vertAlign w:val="baseline"/>
        </w:rPr>
      </w:pPr>
      <w:r w:rsidDel="00000000" w:rsidR="00000000" w:rsidRPr="00000000">
        <w:rPr>
          <w:color w:val="00b050"/>
          <w:vertAlign w:val="baseline"/>
          <w:rtl w:val="0"/>
        </w:rPr>
        <w:t xml:space="preserve">REQ-3:</w:t>
      </w:r>
    </w:p>
    <w:p w:rsidR="00000000" w:rsidDel="00000000" w:rsidP="00000000" w:rsidRDefault="00000000" w:rsidRPr="00000000" w14:paraId="000000E2">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E3">
      <w:pPr>
        <w:shd w:fill="ffffff" w:val="clear"/>
        <w:spacing w:after="0" w:line="240" w:lineRule="auto"/>
        <w:rPr>
          <w:color w:val="00b050"/>
          <w:vertAlign w:val="baseline"/>
        </w:rPr>
      </w:pPr>
      <w:r w:rsidDel="00000000" w:rsidR="00000000" w:rsidRPr="00000000">
        <w:rPr>
          <w:color w:val="00b050"/>
          <w:vertAlign w:val="baseline"/>
          <w:rtl w:val="0"/>
        </w:rPr>
        <w:t xml:space="preserve">Para ver algunos ejemplos de cómo se redactan los requerimientos funcionales, te recomendamos el siguiente enlace:</w:t>
      </w:r>
    </w:p>
    <w:p w:rsidR="00000000" w:rsidDel="00000000" w:rsidP="00000000" w:rsidRDefault="00000000" w:rsidRPr="00000000" w14:paraId="000000E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5">
      <w:pPr>
        <w:shd w:fill="ffffff" w:val="clear"/>
        <w:spacing w:after="0" w:line="240" w:lineRule="auto"/>
        <w:rPr>
          <w:color w:val="000000"/>
          <w:vertAlign w:val="baseline"/>
        </w:rPr>
      </w:pPr>
      <w:r w:rsidDel="00000000" w:rsidR="00000000" w:rsidRPr="00000000">
        <w:rPr>
          <w:color w:val="000000"/>
          <w:vertAlign w:val="baseline"/>
          <w:rtl w:val="0"/>
        </w:rPr>
        <w:t xml:space="preserve">&gt; </w:t>
      </w:r>
      <w:hyperlink r:id="rId12">
        <w:r w:rsidDel="00000000" w:rsidR="00000000" w:rsidRPr="00000000">
          <w:rPr>
            <w:color w:val="0000ff"/>
            <w:u w:val="single"/>
            <w:vertAlign w:val="baseline"/>
            <w:rtl w:val="0"/>
          </w:rPr>
          <w:t xml:space="preserve">40 Ejemplos de requerimientos funcionales de software</w:t>
        </w:r>
      </w:hyperlink>
      <w:r w:rsidDel="00000000" w:rsidR="00000000" w:rsidRPr="00000000">
        <w:rPr>
          <w:rtl w:val="0"/>
        </w:rPr>
      </w:r>
    </w:p>
    <w:p w:rsidR="00000000" w:rsidDel="00000000" w:rsidP="00000000" w:rsidRDefault="00000000" w:rsidRPr="00000000" w14:paraId="000000E6">
      <w:pPr>
        <w:shd w:fill="ffffff" w:val="clear"/>
        <w:spacing w:after="0" w:line="240" w:lineRule="auto"/>
        <w:rPr>
          <w:vertAlign w:val="baseline"/>
        </w:rPr>
      </w:pPr>
      <w:bookmarkStart w:colFirst="0" w:colLast="0" w:name="_heading=h.3rdcrjn" w:id="14"/>
      <w:bookmarkEnd w:id="14"/>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2)</w:t>
      </w:r>
    </w:p>
    <w:p w:rsidR="00000000" w:rsidDel="00000000" w:rsidP="00000000" w:rsidRDefault="00000000" w:rsidRPr="00000000" w14:paraId="000000E8">
      <w:pPr>
        <w:shd w:fill="ffffff" w:val="clear"/>
        <w:spacing w:after="0" w:line="240" w:lineRule="auto"/>
        <w:rPr>
          <w:color w:val="00b050"/>
          <w:vertAlign w:val="baseline"/>
        </w:rPr>
      </w:pPr>
      <w:r w:rsidDel="00000000" w:rsidR="00000000" w:rsidRPr="00000000">
        <w:rPr>
          <w:color w:val="00b050"/>
          <w:vertAlign w:val="baseline"/>
          <w:rtl w:val="0"/>
        </w:rPr>
        <w:t xml:space="preserve">Seguir los mismos lineamientos de la funcionalidad 1 para tantas funcionalidades tenga el sistema.</w:t>
      </w:r>
    </w:p>
    <w:p w:rsidR="00000000" w:rsidDel="00000000" w:rsidP="00000000" w:rsidRDefault="00000000" w:rsidRPr="00000000" w14:paraId="000000E9">
      <w:pPr>
        <w:rPr>
          <w:vertAlign w:val="baseline"/>
        </w:rPr>
      </w:pPr>
      <w:bookmarkStart w:colFirst="0" w:colLast="0" w:name="_heading=h.26in1rg" w:id="15"/>
      <w:bookmarkEnd w:id="15"/>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N)</w:t>
      </w:r>
    </w:p>
    <w:p w:rsidR="00000000" w:rsidDel="00000000" w:rsidP="00000000" w:rsidRDefault="00000000" w:rsidRPr="00000000" w14:paraId="000000EB">
      <w:pPr>
        <w:shd w:fill="ffffff" w:val="clear"/>
        <w:spacing w:after="0" w:line="240" w:lineRule="auto"/>
        <w:rPr>
          <w:color w:val="00b050"/>
          <w:vertAlign w:val="baseline"/>
        </w:rPr>
      </w:pPr>
      <w:r w:rsidDel="00000000" w:rsidR="00000000" w:rsidRPr="00000000">
        <w:rPr>
          <w:color w:val="00b050"/>
          <w:vertAlign w:val="baseline"/>
          <w:rtl w:val="0"/>
        </w:rPr>
        <w:t xml:space="preserve">Seguir los mismos lineamientos de la funcionalidad 1 para tantas funcionalidades tenga el sistema.</w:t>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Reglas de negocio</w:t>
      </w:r>
    </w:p>
    <w:p w:rsidR="00000000" w:rsidDel="00000000" w:rsidP="00000000" w:rsidRDefault="00000000" w:rsidRPr="00000000" w14:paraId="000000F2">
      <w:pPr>
        <w:rPr>
          <w:color w:val="00b050"/>
          <w:vertAlign w:val="baseline"/>
        </w:rPr>
      </w:pPr>
      <w:r w:rsidDel="00000000" w:rsidR="00000000" w:rsidRPr="00000000">
        <w:rPr>
          <w:color w:val="00b050"/>
          <w:vertAlign w:val="baseline"/>
          <w:rtl w:val="0"/>
        </w:rPr>
        <w:t xml:space="preserve">Listado de reglas y principios que aplican a todo el conjunto de requerimientos de software contenidos en el documento. Un ejemplo es cuales individuos o roles pueden desempeñar cierta función bajo ciertas circunstancias.</w:t>
      </w:r>
    </w:p>
    <w:p w:rsidR="00000000" w:rsidDel="00000000" w:rsidP="00000000" w:rsidRDefault="00000000" w:rsidRPr="00000000" w14:paraId="000000F3">
      <w:pPr>
        <w:rPr>
          <w:color w:val="00b050"/>
          <w:vertAlign w:val="baseline"/>
        </w:rPr>
      </w:pPr>
      <w:r w:rsidDel="00000000" w:rsidR="00000000" w:rsidRPr="00000000">
        <w:rPr>
          <w:color w:val="00b050"/>
          <w:vertAlign w:val="baseline"/>
          <w:rtl w:val="0"/>
        </w:rPr>
        <w:t xml:space="preserve">Para hacer cumplir las reglas de negocio, podría ser necesaria la definición de requerimientos funcionales que aplican a todo el sistema, no a una funcionalidad especifica.</w:t>
      </w:r>
    </w:p>
    <w:p w:rsidR="00000000" w:rsidDel="00000000" w:rsidP="00000000" w:rsidRDefault="00000000" w:rsidRPr="00000000" w14:paraId="000000F4">
      <w:pPr>
        <w:rPr>
          <w:color w:val="00b050"/>
          <w:vertAlign w:val="baseline"/>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bookmarkStart w:colFirst="0" w:colLast="0" w:name="_heading=h.35nkun2" w:id="16"/>
      <w:bookmarkEnd w:id="16"/>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interfaces externas</w:t>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ksv4uv" w:id="17"/>
      <w:bookmarkEnd w:id="1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usuario</w:t>
      </w:r>
    </w:p>
    <w:p w:rsidR="00000000" w:rsidDel="00000000" w:rsidP="00000000" w:rsidRDefault="00000000" w:rsidRPr="00000000" w14:paraId="00000108">
      <w:pPr>
        <w:rPr>
          <w:color w:val="00b050"/>
          <w:vertAlign w:val="baseline"/>
        </w:rPr>
      </w:pPr>
      <w:r w:rsidDel="00000000" w:rsidR="00000000" w:rsidRPr="00000000">
        <w:rPr>
          <w:color w:val="00b050"/>
          <w:vertAlign w:val="baseline"/>
          <w:rtl w:val="0"/>
        </w:rPr>
        <w:t xml:space="preserve">Aquí se describen las características de cada interfaz con el usuario. </w:t>
      </w:r>
    </w:p>
    <w:p w:rsidR="00000000" w:rsidDel="00000000" w:rsidP="00000000" w:rsidRDefault="00000000" w:rsidRPr="00000000" w14:paraId="00000109">
      <w:pPr>
        <w:numPr>
          <w:ilvl w:val="0"/>
          <w:numId w:val="6"/>
        </w:numPr>
        <w:ind w:left="360" w:hanging="360"/>
        <w:rPr>
          <w:color w:val="00b050"/>
          <w:vertAlign w:val="baseline"/>
        </w:rPr>
      </w:pPr>
      <w:r w:rsidDel="00000000" w:rsidR="00000000" w:rsidRPr="00000000">
        <w:rPr>
          <w:color w:val="00b050"/>
          <w:vertAlign w:val="baseline"/>
          <w:rtl w:val="0"/>
        </w:rPr>
        <w:t xml:space="preserve">Se pueden clasificar por tipos o áreas del sistema con interfaz distinta.</w:t>
      </w:r>
    </w:p>
    <w:p w:rsidR="00000000" w:rsidDel="00000000" w:rsidP="00000000" w:rsidRDefault="00000000" w:rsidRPr="00000000" w14:paraId="0000010A">
      <w:pPr>
        <w:numPr>
          <w:ilvl w:val="0"/>
          <w:numId w:val="6"/>
        </w:numPr>
        <w:ind w:left="360" w:hanging="360"/>
        <w:rPr>
          <w:color w:val="00b050"/>
          <w:vertAlign w:val="baseline"/>
        </w:rPr>
      </w:pPr>
      <w:r w:rsidDel="00000000" w:rsidR="00000000" w:rsidRPr="00000000">
        <w:rPr>
          <w:color w:val="00b050"/>
          <w:vertAlign w:val="baseline"/>
          <w:rtl w:val="0"/>
        </w:rPr>
        <w:t xml:space="preserve">Pueden incluirse ejemplos de pantallas.</w:t>
      </w:r>
    </w:p>
    <w:p w:rsidR="00000000" w:rsidDel="00000000" w:rsidP="00000000" w:rsidRDefault="00000000" w:rsidRPr="00000000" w14:paraId="0000010B">
      <w:pPr>
        <w:numPr>
          <w:ilvl w:val="0"/>
          <w:numId w:val="6"/>
        </w:numPr>
        <w:ind w:left="360" w:hanging="360"/>
        <w:rPr>
          <w:color w:val="00b050"/>
          <w:vertAlign w:val="baseline"/>
        </w:rPr>
      </w:pPr>
      <w:r w:rsidDel="00000000" w:rsidR="00000000" w:rsidRPr="00000000">
        <w:rPr>
          <w:color w:val="00b050"/>
          <w:vertAlign w:val="baseline"/>
          <w:rtl w:val="0"/>
        </w:rPr>
        <w:t xml:space="preserve">Describir los estándares de interfaz gráfica (GUI).</w:t>
      </w:r>
    </w:p>
    <w:p w:rsidR="00000000" w:rsidDel="00000000" w:rsidP="00000000" w:rsidRDefault="00000000" w:rsidRPr="00000000" w14:paraId="0000010C">
      <w:pPr>
        <w:numPr>
          <w:ilvl w:val="0"/>
          <w:numId w:val="6"/>
        </w:numPr>
        <w:ind w:left="360" w:hanging="360"/>
        <w:rPr>
          <w:color w:val="00b050"/>
          <w:vertAlign w:val="baseline"/>
        </w:rPr>
      </w:pPr>
      <w:bookmarkStart w:colFirst="0" w:colLast="0" w:name="_heading=h.44sinio" w:id="18"/>
      <w:bookmarkEnd w:id="18"/>
      <w:r w:rsidDel="00000000" w:rsidR="00000000" w:rsidRPr="00000000">
        <w:rPr>
          <w:color w:val="00b050"/>
          <w:vertAlign w:val="baseline"/>
          <w:rtl w:val="0"/>
        </w:rPr>
        <w:t xml:space="preserve">Guías de estilo sobre organización de pantalla, estándares para botones, funciones que se mostrarán en todas las pantallas.</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hardware</w:t>
      </w:r>
    </w:p>
    <w:p w:rsidR="00000000" w:rsidDel="00000000" w:rsidP="00000000" w:rsidRDefault="00000000" w:rsidRPr="00000000" w14:paraId="0000010E">
      <w:pPr>
        <w:rPr>
          <w:color w:val="00b050"/>
          <w:vertAlign w:val="baseline"/>
        </w:rPr>
      </w:pPr>
      <w:r w:rsidDel="00000000" w:rsidR="00000000" w:rsidRPr="00000000">
        <w:rPr>
          <w:color w:val="00b050"/>
          <w:vertAlign w:val="baseline"/>
          <w:rtl w:val="0"/>
        </w:rPr>
        <w:t xml:space="preserve">Información sobre cuales tipos de dispositivos soporta el sistema por ejemplo: Computadores, dispositivos móviles, impresoras, otros dispositivos.</w:t>
      </w:r>
    </w:p>
    <w:p w:rsidR="00000000" w:rsidDel="00000000" w:rsidP="00000000" w:rsidRDefault="00000000" w:rsidRPr="00000000" w14:paraId="0000010F">
      <w:pPr>
        <w:rPr>
          <w:color w:val="00b050"/>
          <w:vertAlign w:val="baseline"/>
        </w:rPr>
      </w:pPr>
      <w:r w:rsidDel="00000000" w:rsidR="00000000" w:rsidRPr="00000000">
        <w:rPr>
          <w:color w:val="00b050"/>
          <w:vertAlign w:val="baseline"/>
          <w:rtl w:val="0"/>
        </w:rPr>
        <w:t xml:space="preserve">Protocolos de comunicación que soporta.</w:t>
      </w:r>
    </w:p>
    <w:p w:rsidR="00000000" w:rsidDel="00000000" w:rsidP="00000000" w:rsidRDefault="00000000" w:rsidRPr="00000000" w14:paraId="00000110">
      <w:pPr>
        <w:rPr>
          <w:color w:val="00b050"/>
          <w:vertAlign w:val="baseline"/>
        </w:rPr>
      </w:pPr>
      <w:bookmarkStart w:colFirst="0" w:colLast="0" w:name="_heading=h.2jxsxqh" w:id="19"/>
      <w:bookmarkEnd w:id="19"/>
      <w:r w:rsidDel="00000000" w:rsidR="00000000" w:rsidRPr="00000000">
        <w:rPr>
          <w:color w:val="00b050"/>
          <w:vertAlign w:val="baseline"/>
          <w:rtl w:val="0"/>
        </w:rPr>
        <w:t xml:space="preserve">Interacciones de datos y control entre el software y el hardware.</w:t>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software</w:t>
      </w:r>
    </w:p>
    <w:p w:rsidR="00000000" w:rsidDel="00000000" w:rsidP="00000000" w:rsidRDefault="00000000" w:rsidRPr="00000000" w14:paraId="00000112">
      <w:pPr>
        <w:rPr>
          <w:color w:val="00b050"/>
          <w:vertAlign w:val="baseline"/>
        </w:rPr>
      </w:pPr>
      <w:bookmarkStart w:colFirst="0" w:colLast="0" w:name="_heading=h.z337ya" w:id="20"/>
      <w:bookmarkEnd w:id="20"/>
      <w:r w:rsidDel="00000000" w:rsidR="00000000" w:rsidRPr="00000000">
        <w:rPr>
          <w:color w:val="00b050"/>
          <w:vertAlign w:val="baseline"/>
          <w:rtl w:val="0"/>
        </w:rPr>
        <w:t xml:space="preserve">Aquí se describen las interacciones entre el software y otros componentes, incluyendo: Otros componentes de software y sistemas, y de ser aplicables bases de datos, sistemas operativos, herramientas, librerías, componentes de software comercial, entre otros.</w:t>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comunicación</w:t>
      </w:r>
    </w:p>
    <w:p w:rsidR="00000000" w:rsidDel="00000000" w:rsidP="00000000" w:rsidRDefault="00000000" w:rsidRPr="00000000" w14:paraId="00000114">
      <w:pPr>
        <w:rPr>
          <w:color w:val="00b050"/>
          <w:vertAlign w:val="baseline"/>
        </w:rPr>
      </w:pPr>
      <w:r w:rsidDel="00000000" w:rsidR="00000000" w:rsidRPr="00000000">
        <w:rPr>
          <w:color w:val="00b050"/>
          <w:vertAlign w:val="baseline"/>
          <w:rtl w:val="0"/>
        </w:rPr>
        <w:t xml:space="preserve">Requerimientos de las funciones de comunicación que requiere el producto, incluyendo email, navegadores web, protocolos de comunicación de red, formularios electrónicos, entre otros.</w:t>
      </w:r>
    </w:p>
    <w:p w:rsidR="00000000" w:rsidDel="00000000" w:rsidP="00000000" w:rsidRDefault="00000000" w:rsidRPr="00000000" w14:paraId="00000115">
      <w:pPr>
        <w:rPr>
          <w:color w:val="00b050"/>
          <w:vertAlign w:val="baseline"/>
        </w:rPr>
      </w:pPr>
      <w:r w:rsidDel="00000000" w:rsidR="00000000" w:rsidRPr="00000000">
        <w:rPr>
          <w:color w:val="00b050"/>
          <w:vertAlign w:val="baseline"/>
          <w:rtl w:val="0"/>
        </w:rPr>
        <w:t xml:space="preserve">Incluye formatos de mensajería, estándares de comunicación (Ej. FTP, HTTP, etc.). Describir también requerimientos de encriptación y seguridad en las comunicaciones.</w:t>
      </w:r>
    </w:p>
    <w:p w:rsidR="00000000" w:rsidDel="00000000" w:rsidP="00000000" w:rsidRDefault="00000000" w:rsidRPr="00000000" w14:paraId="00000116">
      <w:pPr>
        <w:rPr>
          <w:vertAlign w:val="baseline"/>
        </w:rPr>
      </w:pPr>
      <w:bookmarkStart w:colFirst="0" w:colLast="0" w:name="_heading=h.3j2qqm3" w:id="21"/>
      <w:bookmarkEnd w:id="21"/>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no funcionales</w:t>
      </w:r>
    </w:p>
    <w:p w:rsidR="00000000" w:rsidDel="00000000" w:rsidP="00000000" w:rsidRDefault="00000000" w:rsidRPr="00000000" w14:paraId="00000118">
      <w:pPr>
        <w:rPr>
          <w:color w:val="00b050"/>
          <w:vertAlign w:val="baseline"/>
        </w:rPr>
      </w:pPr>
      <w:r w:rsidDel="00000000" w:rsidR="00000000" w:rsidRPr="00000000">
        <w:rPr>
          <w:color w:val="00b050"/>
          <w:vertAlign w:val="baseline"/>
          <w:rtl w:val="0"/>
        </w:rPr>
        <w:t xml:space="preserve">Los </w:t>
      </w:r>
      <w:hyperlink r:id="rId13">
        <w:r w:rsidDel="00000000" w:rsidR="00000000" w:rsidRPr="00000000">
          <w:rPr>
            <w:color w:val="0000ff"/>
            <w:u w:val="single"/>
            <w:vertAlign w:val="baseline"/>
            <w:rtl w:val="0"/>
          </w:rPr>
          <w:t xml:space="preserve">requerimientos no funcionales</w:t>
        </w:r>
      </w:hyperlink>
      <w:r w:rsidDel="00000000" w:rsidR="00000000" w:rsidRPr="00000000">
        <w:rPr>
          <w:color w:val="00b050"/>
          <w:vertAlign w:val="baseline"/>
          <w:rtl w:val="0"/>
        </w:rPr>
        <w:t xml:space="preserve"> son los que especifican criterios para evaluar la operación de un servicio de tecnología de información, en contraste con los requerimientos funcionales que especifican los comportamientos específicos.</w:t>
      </w:r>
    </w:p>
    <w:p w:rsidR="00000000" w:rsidDel="00000000" w:rsidP="00000000" w:rsidRDefault="00000000" w:rsidRPr="00000000" w14:paraId="00000119">
      <w:pPr>
        <w:rPr>
          <w:color w:val="00b050"/>
          <w:vertAlign w:val="baseline"/>
        </w:rPr>
      </w:pPr>
      <w:r w:rsidDel="00000000" w:rsidR="00000000" w:rsidRPr="00000000">
        <w:rPr>
          <w:rtl w:val="0"/>
        </w:rPr>
      </w:r>
    </w:p>
    <w:p w:rsidR="00000000" w:rsidDel="00000000" w:rsidP="00000000" w:rsidRDefault="00000000" w:rsidRPr="00000000" w14:paraId="0000011A">
      <w:pPr>
        <w:shd w:fill="ffffff" w:val="clear"/>
        <w:spacing w:after="0" w:line="240" w:lineRule="auto"/>
        <w:rPr>
          <w:color w:val="00b050"/>
          <w:vertAlign w:val="baseline"/>
        </w:rPr>
      </w:pPr>
      <w:r w:rsidDel="00000000" w:rsidR="00000000" w:rsidRPr="00000000">
        <w:rPr>
          <w:color w:val="00b050"/>
          <w:vertAlign w:val="baseline"/>
          <w:rtl w:val="0"/>
        </w:rPr>
        <w:t xml:space="preserve">Para ver algunos ejemplos de cómo se redactan los requerimientos no funcionales, te recomendamos el siguiente enlace:</w:t>
      </w:r>
    </w:p>
    <w:p w:rsidR="00000000" w:rsidDel="00000000" w:rsidP="00000000" w:rsidRDefault="00000000" w:rsidRPr="00000000" w14:paraId="0000011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C">
      <w:pPr>
        <w:shd w:fill="ffffff" w:val="clear"/>
        <w:spacing w:after="0" w:line="240" w:lineRule="auto"/>
        <w:rPr>
          <w:color w:val="000000"/>
          <w:vertAlign w:val="baseline"/>
        </w:rPr>
      </w:pPr>
      <w:r w:rsidDel="00000000" w:rsidR="00000000" w:rsidRPr="00000000">
        <w:rPr>
          <w:color w:val="000000"/>
          <w:vertAlign w:val="baseline"/>
          <w:rtl w:val="0"/>
        </w:rPr>
        <w:t xml:space="preserve">&gt; </w:t>
      </w:r>
      <w:hyperlink r:id="rId14">
        <w:r w:rsidDel="00000000" w:rsidR="00000000" w:rsidRPr="00000000">
          <w:rPr>
            <w:color w:val="0000ff"/>
            <w:u w:val="single"/>
            <w:vertAlign w:val="baseline"/>
            <w:rtl w:val="0"/>
          </w:rPr>
          <w:t xml:space="preserve">Ejemplos de requerimientos no funcionales de software</w:t>
        </w:r>
      </w:hyperlink>
      <w:r w:rsidDel="00000000" w:rsidR="00000000" w:rsidRPr="00000000">
        <w:rPr>
          <w:rtl w:val="0"/>
        </w:rPr>
      </w:r>
    </w:p>
    <w:p w:rsidR="00000000" w:rsidDel="00000000" w:rsidP="00000000" w:rsidRDefault="00000000" w:rsidRPr="00000000" w14:paraId="0000011D">
      <w:pPr>
        <w:rPr>
          <w:color w:val="00b050"/>
          <w:vertAlign w:val="baseline"/>
        </w:rPr>
      </w:pP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bookmarkStart w:colFirst="0" w:colLast="0" w:name="_heading=h.1y810tw" w:id="22"/>
      <w:bookmarkEnd w:id="22"/>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Otros requerimientos</w:t>
      </w:r>
    </w:p>
    <w:p w:rsidR="00000000" w:rsidDel="00000000" w:rsidP="00000000" w:rsidRDefault="00000000" w:rsidRPr="00000000" w14:paraId="0000012F">
      <w:pPr>
        <w:rPr>
          <w:color w:val="00b050"/>
          <w:vertAlign w:val="baseline"/>
        </w:rPr>
      </w:pPr>
      <w:r w:rsidDel="00000000" w:rsidR="00000000" w:rsidRPr="00000000">
        <w:rPr>
          <w:color w:val="00b050"/>
          <w:vertAlign w:val="baseline"/>
          <w:rtl w:val="0"/>
        </w:rPr>
        <w:t xml:space="preserve">Requerimientos no cubiertos en ninguna otra sección del documento de requerimientos de software, por ejemplo: Requerimientos de bases de datos, internacionalización, legales y objetivos de reúso de componentes de software.</w:t>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bookmarkStart w:colFirst="0" w:colLast="0" w:name="_heading=h.4i7ojhp" w:id="23"/>
      <w:bookmarkEnd w:id="23"/>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146">
      <w:pPr>
        <w:rPr>
          <w:color w:val="00b050"/>
          <w:vertAlign w:val="baseline"/>
        </w:rPr>
      </w:pPr>
      <w:r w:rsidDel="00000000" w:rsidR="00000000" w:rsidRPr="00000000">
        <w:rPr>
          <w:color w:val="00b050"/>
          <w:vertAlign w:val="baseline"/>
          <w:rtl w:val="0"/>
        </w:rPr>
        <w:t xml:space="preserve">Descripción de términos y siglas necesarias para el entendimiento del documento de requerimientos de software.</w:t>
      </w:r>
    </w:p>
    <w:p w:rsidR="00000000" w:rsidDel="00000000" w:rsidP="00000000" w:rsidRDefault="00000000" w:rsidRPr="00000000" w14:paraId="00000147">
      <w:pPr>
        <w:rPr>
          <w:vertAlign w:val="baseline"/>
        </w:rPr>
      </w:pPr>
      <w:r w:rsidDel="00000000" w:rsidR="00000000" w:rsidRPr="00000000">
        <w:rPr>
          <w:rtl w:val="0"/>
        </w:rPr>
      </w:r>
    </w:p>
    <w:sectPr>
      <w:headerReference r:id="rId15" w:type="default"/>
      <w:footerReference r:id="rId16"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-95248</wp:posOffset>
              </wp:positionH>
              <wp:positionV relativeFrom="paragraph">
                <wp:posOffset>158750</wp:posOffset>
              </wp:positionV>
              <wp:extent cx="5798820" cy="238760"/>
              <wp:effectExtent b="0" l="0" r="0" t="0"/>
              <wp:wrapNone/>
              <wp:docPr id="2"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-95248</wp:posOffset>
              </wp:positionH>
              <wp:positionV relativeFrom="paragraph">
                <wp:posOffset>158750</wp:posOffset>
              </wp:positionV>
              <wp:extent cx="5798820" cy="23876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pmoinformatica.com/2015/05/matriz-de-trazabilidad-de-requisitos.html" TargetMode="External"/><Relationship Id="rId10" Type="http://schemas.openxmlformats.org/officeDocument/2006/relationships/image" Target="media/image3.png"/><Relationship Id="rId13" Type="http://schemas.openxmlformats.org/officeDocument/2006/relationships/hyperlink" Target="http://www.pmoinformatica.com/2013/01/requerimientos-no-funcionales-porque.html" TargetMode="External"/><Relationship Id="rId12" Type="http://schemas.openxmlformats.org/officeDocument/2006/relationships/hyperlink" Target="http://www.pmoinformatica.com/2017/02/requerimientos-funcionales-ejemplo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www.pmoinformatica.com/2015/05/requerimientos-no-funcionales-ejemplos.htm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G7PDgRyWplqxYghkO8PfpikrCQ==">CgMxLjAyCGguZ2pkZ3hzMgloLjMwajB6bGwyCWguMWZvYjl0ZTIOaC5rN2ljdDhuZTZsejEyDmgubTAzMWMwbDVxd2oxMg5oLnpmdXlxcGFjNDBnZzIOaC40eWN3anBtdDl3c2IyDmgudWZjZmNvYm1qbnA4Mg5oLmp1a2hzd2J2ejE2aTIIaC50eWpjd3QyCWguM2R5NnZrbTIOaC5qbWN1dTNhaTN2Z2gyCWguNGQzNG9nODIJaC4xN2RwOHZ1MgloLjNyZGNyam4yCWguMjZpbjFyZzIJaC4zNW5rdW4yMgloLjFrc3Y0dXYyCWguNDRzaW5pbzIJaC4yanhzeHFoMghoLnozMzd5YTIJaC4zajJxcW0zMgloLjF5ODEwdHcyCWguNGk3b2pocDgAciExZFFMNWh0UmtvcGJpS1Nxa1lNSUJKTXVYajh0Wjc3X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

<file path=docProps/custom.xml><?xml version="1.0" encoding="utf-8"?>
<Properties xmlns="http://schemas.openxmlformats.org/officeDocument/2006/custom-properties" xmlns:vt="http://schemas.openxmlformats.org/officeDocument/2006/docPropsVTypes"/>
</file>