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641E2" w14:textId="6195B7A2" w:rsidR="00BD14A7" w:rsidRPr="00BD14A7" w:rsidRDefault="00BD14A7" w:rsidP="00BD14A7">
      <w:pPr>
        <w:pStyle w:val="ListParagraph"/>
        <w:numPr>
          <w:ilvl w:val="0"/>
          <w:numId w:val="1"/>
        </w:numPr>
        <w:spacing w:after="0"/>
        <w:rPr>
          <w:b/>
          <w:bCs/>
        </w:rPr>
      </w:pPr>
      <w:r w:rsidRPr="00BD14A7">
        <w:rPr>
          <w:b/>
          <w:bCs/>
          <w:sz w:val="24"/>
          <w:szCs w:val="24"/>
        </w:rPr>
        <w:t>Introduction</w:t>
      </w:r>
    </w:p>
    <w:p w14:paraId="412F877C" w14:textId="2523FDA4" w:rsidR="00964807" w:rsidRDefault="00BD14A7" w:rsidP="00BD14A7">
      <w:pPr>
        <w:spacing w:after="0"/>
        <w:ind w:left="360"/>
      </w:pPr>
      <w:r w:rsidRPr="00BD14A7">
        <w:t>This dataset contains real-estate features collected to understand how different property characteristics influence </w:t>
      </w:r>
      <w:r w:rsidRPr="00BD14A7">
        <w:rPr>
          <w:b/>
          <w:bCs/>
        </w:rPr>
        <w:t>house prices</w:t>
      </w:r>
      <w:r w:rsidRPr="00BD14A7">
        <w:t>. It is ideal for </w:t>
      </w:r>
      <w:r w:rsidRPr="00BD14A7">
        <w:rPr>
          <w:b/>
          <w:bCs/>
        </w:rPr>
        <w:t>beginners and intermediate ML practitioners</w:t>
      </w:r>
      <w:r w:rsidRPr="00BD14A7">
        <w:t> who want to build </w:t>
      </w:r>
      <w:r w:rsidRPr="00BD14A7">
        <w:rPr>
          <w:b/>
          <w:bCs/>
        </w:rPr>
        <w:t>regression models</w:t>
      </w:r>
      <w:r w:rsidRPr="00BD14A7">
        <w:t>, perform </w:t>
      </w:r>
      <w:r w:rsidRPr="00BD14A7">
        <w:rPr>
          <w:b/>
          <w:bCs/>
        </w:rPr>
        <w:t>feature engineering</w:t>
      </w:r>
      <w:r w:rsidRPr="00BD14A7">
        <w:t>, and apply </w:t>
      </w:r>
      <w:r w:rsidRPr="00BD14A7">
        <w:rPr>
          <w:b/>
          <w:bCs/>
        </w:rPr>
        <w:t>EDA techniques</w:t>
      </w:r>
      <w:r w:rsidRPr="00BD14A7">
        <w:t>.</w:t>
      </w:r>
    </w:p>
    <w:p w14:paraId="372003E6" w14:textId="77777777" w:rsidR="00BD14A7" w:rsidRDefault="00BD14A7" w:rsidP="00BD14A7">
      <w:pPr>
        <w:spacing w:after="0"/>
        <w:ind w:left="360"/>
      </w:pPr>
    </w:p>
    <w:p w14:paraId="07829CD4" w14:textId="77777777" w:rsidR="00A726D1" w:rsidRDefault="00BD14A7" w:rsidP="00A726D1">
      <w:pPr>
        <w:pStyle w:val="ListParagraph"/>
        <w:numPr>
          <w:ilvl w:val="0"/>
          <w:numId w:val="1"/>
        </w:numPr>
        <w:spacing w:after="0"/>
        <w:rPr>
          <w:b/>
          <w:bCs/>
        </w:rPr>
      </w:pPr>
      <w:r w:rsidRPr="00BD14A7">
        <w:rPr>
          <w:b/>
          <w:bCs/>
        </w:rPr>
        <w:t>Problem Statement</w:t>
      </w:r>
    </w:p>
    <w:p w14:paraId="31CE015F" w14:textId="77777777" w:rsidR="00A726D1" w:rsidRDefault="00A726D1" w:rsidP="00A726D1">
      <w:pPr>
        <w:spacing w:after="0"/>
        <w:ind w:left="360"/>
      </w:pPr>
      <w:r>
        <w:t>Estimating house prices accurately is a challenging task due to multiple influencing factors. Incorrect pricing can lead to financial losses for buyers, sellers, and real estate companies.</w:t>
      </w:r>
    </w:p>
    <w:p w14:paraId="05124E45" w14:textId="59CD3DF0" w:rsidR="00A726D1" w:rsidRPr="00A726D1" w:rsidRDefault="00A726D1" w:rsidP="00A726D1">
      <w:pPr>
        <w:spacing w:after="0"/>
        <w:ind w:left="360"/>
        <w:rPr>
          <w:b/>
          <w:bCs/>
        </w:rPr>
      </w:pPr>
      <w:r>
        <w:rPr>
          <w:rStyle w:val="Strong"/>
        </w:rPr>
        <w:t>Objective:</w:t>
      </w:r>
      <w:r>
        <w:br/>
        <w:t xml:space="preserve">To build a machine learning model using </w:t>
      </w:r>
      <w:r>
        <w:rPr>
          <w:rStyle w:val="Strong"/>
        </w:rPr>
        <w:t>Linear Regression</w:t>
      </w:r>
      <w:r>
        <w:t xml:space="preserve"> that predicts house prices based on housing features and evaluates its performance using standard regression metrics.</w:t>
      </w:r>
    </w:p>
    <w:p w14:paraId="6588565C" w14:textId="77777777" w:rsidR="00A726D1" w:rsidRPr="00A726D1" w:rsidRDefault="00A726D1" w:rsidP="00A726D1">
      <w:pPr>
        <w:spacing w:after="0"/>
        <w:ind w:left="360"/>
        <w:rPr>
          <w:b/>
          <w:bCs/>
        </w:rPr>
      </w:pPr>
    </w:p>
    <w:p w14:paraId="7FE072B0" w14:textId="3323A7CD" w:rsidR="00BD14A7" w:rsidRDefault="00BD14A7" w:rsidP="00BD14A7">
      <w:pPr>
        <w:pStyle w:val="ListParagraph"/>
        <w:numPr>
          <w:ilvl w:val="0"/>
          <w:numId w:val="1"/>
        </w:numPr>
        <w:spacing w:after="0"/>
        <w:rPr>
          <w:b/>
          <w:bCs/>
        </w:rPr>
      </w:pPr>
      <w:r w:rsidRPr="00BD14A7">
        <w:rPr>
          <w:b/>
          <w:bCs/>
        </w:rPr>
        <w:t>Dataset Description</w:t>
      </w:r>
    </w:p>
    <w:p w14:paraId="675290A7" w14:textId="4F30873B" w:rsidR="00A726D1" w:rsidRDefault="00A726D1" w:rsidP="00A726D1">
      <w:pPr>
        <w:spacing w:after="0"/>
        <w:ind w:left="360"/>
      </w:pPr>
      <w:r w:rsidRPr="00A726D1">
        <w:t>The dataset includes essential attributes such as:</w:t>
      </w:r>
    </w:p>
    <w:p w14:paraId="3B876611" w14:textId="77777777" w:rsidR="00A726D1" w:rsidRDefault="00A726D1" w:rsidP="00A726D1">
      <w:pPr>
        <w:pStyle w:val="ListParagraph"/>
        <w:numPr>
          <w:ilvl w:val="0"/>
          <w:numId w:val="3"/>
        </w:numPr>
        <w:spacing w:after="0"/>
      </w:pPr>
      <w:r w:rsidRPr="00A726D1">
        <w:t>Area of the house</w:t>
      </w:r>
    </w:p>
    <w:p w14:paraId="4D25E283" w14:textId="77777777" w:rsidR="00A726D1" w:rsidRDefault="00A726D1" w:rsidP="00A726D1">
      <w:pPr>
        <w:pStyle w:val="ListParagraph"/>
        <w:numPr>
          <w:ilvl w:val="0"/>
          <w:numId w:val="3"/>
        </w:numPr>
        <w:spacing w:after="0"/>
      </w:pPr>
      <w:r w:rsidRPr="00A726D1">
        <w:t>Number of Bedrooms</w:t>
      </w:r>
    </w:p>
    <w:p w14:paraId="3F0035B1" w14:textId="77777777" w:rsidR="00A726D1" w:rsidRDefault="00A726D1" w:rsidP="00A726D1">
      <w:pPr>
        <w:pStyle w:val="ListParagraph"/>
        <w:numPr>
          <w:ilvl w:val="0"/>
          <w:numId w:val="3"/>
        </w:numPr>
        <w:spacing w:after="0"/>
      </w:pPr>
      <w:r w:rsidRPr="00A726D1">
        <w:t>Number of Bathrooms</w:t>
      </w:r>
    </w:p>
    <w:p w14:paraId="7594C220" w14:textId="77777777" w:rsidR="00A726D1" w:rsidRDefault="00A726D1" w:rsidP="00A726D1">
      <w:pPr>
        <w:pStyle w:val="ListParagraph"/>
        <w:numPr>
          <w:ilvl w:val="0"/>
          <w:numId w:val="3"/>
        </w:numPr>
        <w:spacing w:after="0"/>
      </w:pPr>
      <w:r w:rsidRPr="00A726D1">
        <w:t>Stories</w:t>
      </w:r>
    </w:p>
    <w:p w14:paraId="4AFDF50C" w14:textId="77777777" w:rsidR="00A726D1" w:rsidRDefault="00A726D1" w:rsidP="00A726D1">
      <w:pPr>
        <w:pStyle w:val="ListParagraph"/>
        <w:numPr>
          <w:ilvl w:val="0"/>
          <w:numId w:val="3"/>
        </w:numPr>
        <w:spacing w:after="0"/>
      </w:pPr>
      <w:r w:rsidRPr="00A726D1">
        <w:t>Parking availability</w:t>
      </w:r>
    </w:p>
    <w:p w14:paraId="5F23CA18" w14:textId="77777777" w:rsidR="00A726D1" w:rsidRDefault="00A726D1" w:rsidP="00A726D1">
      <w:pPr>
        <w:pStyle w:val="ListParagraph"/>
        <w:numPr>
          <w:ilvl w:val="0"/>
          <w:numId w:val="3"/>
        </w:numPr>
        <w:spacing w:after="0"/>
      </w:pPr>
      <w:r w:rsidRPr="00A726D1">
        <w:t>Main road access</w:t>
      </w:r>
    </w:p>
    <w:p w14:paraId="13D0CB22" w14:textId="77777777" w:rsidR="00A726D1" w:rsidRDefault="00A726D1" w:rsidP="00A726D1">
      <w:pPr>
        <w:pStyle w:val="ListParagraph"/>
        <w:numPr>
          <w:ilvl w:val="0"/>
          <w:numId w:val="3"/>
        </w:numPr>
        <w:spacing w:after="0"/>
      </w:pPr>
      <w:r w:rsidRPr="00A726D1">
        <w:t>Guest rooms, hot water heating, air-conditioning</w:t>
      </w:r>
    </w:p>
    <w:p w14:paraId="480DF690" w14:textId="77777777" w:rsidR="00A726D1" w:rsidRDefault="00A726D1" w:rsidP="00A726D1">
      <w:pPr>
        <w:pStyle w:val="ListParagraph"/>
        <w:numPr>
          <w:ilvl w:val="0"/>
          <w:numId w:val="3"/>
        </w:numPr>
        <w:spacing w:after="0"/>
      </w:pPr>
      <w:r w:rsidRPr="00A726D1">
        <w:t>Basement, furnishing status</w:t>
      </w:r>
    </w:p>
    <w:p w14:paraId="7F5840A2" w14:textId="3EA7D7C8" w:rsidR="00A726D1" w:rsidRPr="00A726D1" w:rsidRDefault="00A726D1" w:rsidP="00A726D1">
      <w:pPr>
        <w:pStyle w:val="ListParagraph"/>
        <w:numPr>
          <w:ilvl w:val="0"/>
          <w:numId w:val="3"/>
        </w:numPr>
        <w:spacing w:after="0"/>
      </w:pPr>
      <w:r w:rsidRPr="00A726D1">
        <w:t>And the final target: Price</w:t>
      </w:r>
    </w:p>
    <w:p w14:paraId="7EBBE3D1" w14:textId="77777777" w:rsidR="00A726D1" w:rsidRPr="00A726D1" w:rsidRDefault="00A726D1" w:rsidP="00A726D1">
      <w:pPr>
        <w:spacing w:after="0"/>
        <w:ind w:left="360"/>
      </w:pPr>
      <w:r w:rsidRPr="00A726D1">
        <w:t>Dataset Size</w:t>
      </w:r>
    </w:p>
    <w:p w14:paraId="091FC1A4" w14:textId="77777777" w:rsidR="00A726D1" w:rsidRPr="00A726D1" w:rsidRDefault="00A726D1" w:rsidP="00A726D1">
      <w:pPr>
        <w:numPr>
          <w:ilvl w:val="0"/>
          <w:numId w:val="2"/>
        </w:numPr>
        <w:spacing w:after="0"/>
      </w:pPr>
      <w:r w:rsidRPr="00A726D1">
        <w:t>Rows: </w:t>
      </w:r>
      <w:r w:rsidRPr="00A726D1">
        <w:rPr>
          <w:b/>
          <w:bCs/>
        </w:rPr>
        <w:t>545</w:t>
      </w:r>
    </w:p>
    <w:p w14:paraId="225455AB" w14:textId="77777777" w:rsidR="00A726D1" w:rsidRPr="00A726D1" w:rsidRDefault="00A726D1" w:rsidP="00A726D1">
      <w:pPr>
        <w:numPr>
          <w:ilvl w:val="0"/>
          <w:numId w:val="2"/>
        </w:numPr>
        <w:spacing w:after="0"/>
      </w:pPr>
      <w:r w:rsidRPr="00A726D1">
        <w:t>Columns: </w:t>
      </w:r>
      <w:r w:rsidRPr="00A726D1">
        <w:rPr>
          <w:b/>
          <w:bCs/>
        </w:rPr>
        <w:t>13</w:t>
      </w:r>
    </w:p>
    <w:p w14:paraId="18675797" w14:textId="77777777" w:rsidR="00A726D1" w:rsidRDefault="00A726D1" w:rsidP="00A726D1">
      <w:pPr>
        <w:numPr>
          <w:ilvl w:val="0"/>
          <w:numId w:val="2"/>
        </w:numPr>
        <w:spacing w:after="0"/>
      </w:pPr>
      <w:r w:rsidRPr="00A726D1">
        <w:t>Type: Mixed (Categorical + Numerical)</w:t>
      </w:r>
    </w:p>
    <w:p w14:paraId="1445C468" w14:textId="77777777" w:rsidR="00A726D1" w:rsidRPr="00A726D1" w:rsidRDefault="00A726D1" w:rsidP="005549C3">
      <w:pPr>
        <w:spacing w:after="0"/>
      </w:pPr>
    </w:p>
    <w:p w14:paraId="02A2E618" w14:textId="7110C591" w:rsidR="00BD14A7" w:rsidRDefault="00BD14A7" w:rsidP="00BD14A7">
      <w:pPr>
        <w:pStyle w:val="ListParagraph"/>
        <w:numPr>
          <w:ilvl w:val="0"/>
          <w:numId w:val="1"/>
        </w:numPr>
        <w:spacing w:after="0"/>
        <w:rPr>
          <w:b/>
          <w:bCs/>
        </w:rPr>
      </w:pPr>
      <w:r w:rsidRPr="00BD14A7">
        <w:rPr>
          <w:b/>
          <w:bCs/>
        </w:rPr>
        <w:t>Data Understanding and Exploratory Data Analysis (EDA)</w:t>
      </w:r>
    </w:p>
    <w:p w14:paraId="71ACB08D" w14:textId="77777777" w:rsidR="005549C3" w:rsidRPr="005549C3" w:rsidRDefault="005549C3" w:rsidP="005549C3">
      <w:pPr>
        <w:spacing w:after="0"/>
        <w:ind w:left="360"/>
      </w:pPr>
      <w:r w:rsidRPr="005549C3">
        <w:t>EDA was performed to understand the structure and characteristics of the dataset:</w:t>
      </w:r>
    </w:p>
    <w:p w14:paraId="08FE0178" w14:textId="77777777" w:rsidR="005549C3" w:rsidRPr="005549C3" w:rsidRDefault="005549C3" w:rsidP="005549C3">
      <w:pPr>
        <w:numPr>
          <w:ilvl w:val="0"/>
          <w:numId w:val="4"/>
        </w:numPr>
        <w:spacing w:after="0"/>
      </w:pPr>
      <w:r w:rsidRPr="005549C3">
        <w:t>Used .</w:t>
      </w:r>
      <w:proofErr w:type="gramStart"/>
      <w:r w:rsidRPr="005549C3">
        <w:t>info(</w:t>
      </w:r>
      <w:proofErr w:type="gramEnd"/>
      <w:r w:rsidRPr="005549C3">
        <w:t>) to examine data types and missing values</w:t>
      </w:r>
    </w:p>
    <w:p w14:paraId="138B0FF8" w14:textId="77777777" w:rsidR="005549C3" w:rsidRPr="005549C3" w:rsidRDefault="005549C3" w:rsidP="005549C3">
      <w:pPr>
        <w:numPr>
          <w:ilvl w:val="0"/>
          <w:numId w:val="4"/>
        </w:numPr>
        <w:spacing w:after="0"/>
      </w:pPr>
      <w:proofErr w:type="gramStart"/>
      <w:r w:rsidRPr="005549C3">
        <w:t>Used .describe</w:t>
      </w:r>
      <w:proofErr w:type="gramEnd"/>
      <w:r w:rsidRPr="005549C3">
        <w:t>() to understand statistical distribution</w:t>
      </w:r>
    </w:p>
    <w:p w14:paraId="58F0597C" w14:textId="77777777" w:rsidR="005549C3" w:rsidRPr="005549C3" w:rsidRDefault="005549C3" w:rsidP="005549C3">
      <w:pPr>
        <w:numPr>
          <w:ilvl w:val="0"/>
          <w:numId w:val="4"/>
        </w:numPr>
        <w:spacing w:after="0"/>
      </w:pPr>
      <w:r w:rsidRPr="005549C3">
        <w:t>Visualized correlations between features and house price</w:t>
      </w:r>
    </w:p>
    <w:p w14:paraId="17A5D353" w14:textId="77777777" w:rsidR="005549C3" w:rsidRPr="005549C3" w:rsidRDefault="005549C3" w:rsidP="005549C3">
      <w:pPr>
        <w:spacing w:after="0"/>
        <w:ind w:left="360"/>
        <w:rPr>
          <w:b/>
          <w:bCs/>
        </w:rPr>
      </w:pPr>
      <w:r w:rsidRPr="005549C3">
        <w:rPr>
          <w:b/>
          <w:bCs/>
        </w:rPr>
        <w:t>Correlation Analysis</w:t>
      </w:r>
    </w:p>
    <w:p w14:paraId="4FA8D27F" w14:textId="77777777" w:rsidR="005549C3" w:rsidRPr="005549C3" w:rsidRDefault="005549C3" w:rsidP="005549C3">
      <w:pPr>
        <w:spacing w:after="0"/>
        <w:ind w:left="360"/>
      </w:pPr>
      <w:r w:rsidRPr="005549C3">
        <w:t>A correlation heatmap was generated to identify relationships between numerical variables. Features such as area, bathrooms, and bedrooms showed strong positive correlation with house price.</w:t>
      </w:r>
    </w:p>
    <w:p w14:paraId="1AA02695" w14:textId="77777777" w:rsidR="005549C3" w:rsidRPr="005549C3" w:rsidRDefault="005549C3" w:rsidP="005549C3">
      <w:pPr>
        <w:spacing w:after="0"/>
        <w:ind w:left="360"/>
      </w:pPr>
      <w:r w:rsidRPr="005549C3">
        <w:t>EDA helped identify important features and guided the preprocessing steps.</w:t>
      </w:r>
    </w:p>
    <w:p w14:paraId="5FE643C9" w14:textId="77777777" w:rsidR="005549C3" w:rsidRPr="005549C3" w:rsidRDefault="005549C3" w:rsidP="005549C3">
      <w:pPr>
        <w:spacing w:after="0"/>
        <w:ind w:left="360"/>
        <w:rPr>
          <w:b/>
          <w:bCs/>
        </w:rPr>
      </w:pPr>
    </w:p>
    <w:p w14:paraId="671D9371" w14:textId="66DD72AA" w:rsidR="00BD14A7" w:rsidRDefault="00A726D1" w:rsidP="00BD14A7">
      <w:pPr>
        <w:pStyle w:val="ListParagraph"/>
        <w:numPr>
          <w:ilvl w:val="0"/>
          <w:numId w:val="1"/>
        </w:numPr>
        <w:spacing w:after="0"/>
        <w:rPr>
          <w:b/>
          <w:bCs/>
        </w:rPr>
      </w:pPr>
      <w:r w:rsidRPr="00A726D1">
        <w:rPr>
          <w:b/>
          <w:bCs/>
        </w:rPr>
        <w:t>Data Preprocessing</w:t>
      </w:r>
    </w:p>
    <w:p w14:paraId="55B8A193" w14:textId="77777777" w:rsidR="005549C3" w:rsidRPr="005549C3" w:rsidRDefault="005549C3" w:rsidP="005549C3">
      <w:pPr>
        <w:spacing w:after="0"/>
        <w:ind w:left="360"/>
      </w:pPr>
      <w:r w:rsidRPr="005549C3">
        <w:t>To prepare the dataset for machine learning, the following preprocessing steps were applied:</w:t>
      </w:r>
    </w:p>
    <w:p w14:paraId="271B6D4E" w14:textId="77777777" w:rsidR="005549C3" w:rsidRPr="005549C3" w:rsidRDefault="005549C3" w:rsidP="005549C3">
      <w:pPr>
        <w:spacing w:after="0"/>
        <w:ind w:left="360"/>
        <w:rPr>
          <w:b/>
          <w:bCs/>
        </w:rPr>
      </w:pPr>
      <w:r w:rsidRPr="005549C3">
        <w:rPr>
          <w:b/>
          <w:bCs/>
        </w:rPr>
        <w:t>Handling Categorical Variables</w:t>
      </w:r>
    </w:p>
    <w:p w14:paraId="623D0833" w14:textId="77777777" w:rsidR="005549C3" w:rsidRPr="005549C3" w:rsidRDefault="005549C3" w:rsidP="005549C3">
      <w:pPr>
        <w:spacing w:after="0"/>
        <w:ind w:left="360"/>
        <w:rPr>
          <w:b/>
          <w:bCs/>
        </w:rPr>
      </w:pPr>
      <w:r w:rsidRPr="005549C3">
        <w:t xml:space="preserve">Categorical columns like </w:t>
      </w:r>
      <w:proofErr w:type="spellStart"/>
      <w:r w:rsidRPr="005549C3">
        <w:t>mainroad</w:t>
      </w:r>
      <w:proofErr w:type="spellEnd"/>
      <w:r w:rsidRPr="005549C3">
        <w:t xml:space="preserve">, guestroom, basement, and </w:t>
      </w:r>
      <w:proofErr w:type="spellStart"/>
      <w:r w:rsidRPr="005549C3">
        <w:t>furnishingstatus</w:t>
      </w:r>
      <w:proofErr w:type="spellEnd"/>
      <w:r w:rsidRPr="005549C3">
        <w:t xml:space="preserve"> were converted into numerical format using encoding techniques</w:t>
      </w:r>
      <w:r w:rsidRPr="005549C3">
        <w:rPr>
          <w:b/>
          <w:bCs/>
        </w:rPr>
        <w:t>.</w:t>
      </w:r>
    </w:p>
    <w:p w14:paraId="5A707593" w14:textId="77777777" w:rsidR="005549C3" w:rsidRPr="005549C3" w:rsidRDefault="005549C3" w:rsidP="005549C3">
      <w:pPr>
        <w:spacing w:after="0"/>
        <w:ind w:left="360"/>
        <w:rPr>
          <w:b/>
          <w:bCs/>
        </w:rPr>
      </w:pPr>
      <w:r w:rsidRPr="005549C3">
        <w:rPr>
          <w:b/>
          <w:bCs/>
        </w:rPr>
        <w:lastRenderedPageBreak/>
        <w:t>Handling Missing Values</w:t>
      </w:r>
    </w:p>
    <w:p w14:paraId="275B7B92" w14:textId="77777777" w:rsidR="005549C3" w:rsidRPr="005549C3" w:rsidRDefault="005549C3" w:rsidP="005549C3">
      <w:pPr>
        <w:spacing w:after="0"/>
        <w:ind w:left="360"/>
      </w:pPr>
      <w:r w:rsidRPr="005549C3">
        <w:t>The dataset did not contain significant missing values. Wherever required, numerical missing values were handled using mean imputation.</w:t>
      </w:r>
    </w:p>
    <w:p w14:paraId="7BA04A7B" w14:textId="77777777" w:rsidR="005549C3" w:rsidRPr="005549C3" w:rsidRDefault="005549C3" w:rsidP="005549C3">
      <w:pPr>
        <w:spacing w:after="0"/>
        <w:ind w:left="360"/>
        <w:rPr>
          <w:b/>
          <w:bCs/>
        </w:rPr>
      </w:pPr>
      <w:r w:rsidRPr="005549C3">
        <w:rPr>
          <w:b/>
          <w:bCs/>
        </w:rPr>
        <w:t>Feature Selection</w:t>
      </w:r>
    </w:p>
    <w:p w14:paraId="4F564499" w14:textId="77777777" w:rsidR="005549C3" w:rsidRPr="005549C3" w:rsidRDefault="005549C3" w:rsidP="005549C3">
      <w:pPr>
        <w:numPr>
          <w:ilvl w:val="0"/>
          <w:numId w:val="5"/>
        </w:numPr>
        <w:spacing w:after="0"/>
      </w:pPr>
      <w:r w:rsidRPr="005549C3">
        <w:t>Independent variables (X): All housing features</w:t>
      </w:r>
    </w:p>
    <w:p w14:paraId="3B927B6C" w14:textId="77777777" w:rsidR="005549C3" w:rsidRPr="005549C3" w:rsidRDefault="005549C3" w:rsidP="005549C3">
      <w:pPr>
        <w:numPr>
          <w:ilvl w:val="0"/>
          <w:numId w:val="5"/>
        </w:numPr>
        <w:spacing w:after="0"/>
      </w:pPr>
      <w:r w:rsidRPr="005549C3">
        <w:t>Dependent variable (y): price</w:t>
      </w:r>
    </w:p>
    <w:p w14:paraId="7D95AFE7" w14:textId="77777777" w:rsidR="005549C3" w:rsidRPr="005549C3" w:rsidRDefault="005549C3" w:rsidP="005549C3">
      <w:pPr>
        <w:spacing w:after="0"/>
        <w:ind w:left="360"/>
        <w:rPr>
          <w:b/>
          <w:bCs/>
        </w:rPr>
      </w:pPr>
      <w:r w:rsidRPr="005549C3">
        <w:rPr>
          <w:b/>
          <w:bCs/>
        </w:rPr>
        <w:t>Train-Test Split</w:t>
      </w:r>
    </w:p>
    <w:p w14:paraId="728A30AB" w14:textId="77777777" w:rsidR="005549C3" w:rsidRPr="005549C3" w:rsidRDefault="005549C3" w:rsidP="005549C3">
      <w:pPr>
        <w:spacing w:after="0"/>
        <w:ind w:left="360"/>
      </w:pPr>
      <w:r w:rsidRPr="005549C3">
        <w:t>The dataset was split into:</w:t>
      </w:r>
    </w:p>
    <w:p w14:paraId="76471D25" w14:textId="77777777" w:rsidR="005549C3" w:rsidRPr="005549C3" w:rsidRDefault="005549C3" w:rsidP="005549C3">
      <w:pPr>
        <w:numPr>
          <w:ilvl w:val="0"/>
          <w:numId w:val="6"/>
        </w:numPr>
        <w:spacing w:after="0"/>
      </w:pPr>
      <w:r w:rsidRPr="005549C3">
        <w:t>80% Training Data</w:t>
      </w:r>
    </w:p>
    <w:p w14:paraId="21361253" w14:textId="77777777" w:rsidR="005549C3" w:rsidRPr="005549C3" w:rsidRDefault="005549C3" w:rsidP="005549C3">
      <w:pPr>
        <w:numPr>
          <w:ilvl w:val="0"/>
          <w:numId w:val="6"/>
        </w:numPr>
        <w:spacing w:after="0"/>
      </w:pPr>
      <w:r w:rsidRPr="005549C3">
        <w:t>20% Testing Data</w:t>
      </w:r>
    </w:p>
    <w:p w14:paraId="3269B3A0" w14:textId="77777777" w:rsidR="005549C3" w:rsidRPr="005549C3" w:rsidRDefault="005549C3" w:rsidP="005549C3">
      <w:pPr>
        <w:spacing w:after="0"/>
        <w:ind w:left="360"/>
      </w:pPr>
      <w:r w:rsidRPr="005549C3">
        <w:t>This ensures that the model is evaluated on unseen data.</w:t>
      </w:r>
    </w:p>
    <w:p w14:paraId="5F981D92" w14:textId="77777777" w:rsidR="005549C3" w:rsidRPr="005549C3" w:rsidRDefault="005549C3" w:rsidP="005549C3">
      <w:pPr>
        <w:spacing w:after="0"/>
        <w:ind w:left="360"/>
        <w:rPr>
          <w:b/>
          <w:bCs/>
        </w:rPr>
      </w:pPr>
    </w:p>
    <w:p w14:paraId="476F1149" w14:textId="19C99B20" w:rsidR="00A726D1" w:rsidRDefault="00A726D1" w:rsidP="00BD14A7">
      <w:pPr>
        <w:pStyle w:val="ListParagraph"/>
        <w:numPr>
          <w:ilvl w:val="0"/>
          <w:numId w:val="1"/>
        </w:numPr>
        <w:spacing w:after="0"/>
        <w:rPr>
          <w:b/>
          <w:bCs/>
        </w:rPr>
      </w:pPr>
      <w:r w:rsidRPr="00A726D1">
        <w:rPr>
          <w:b/>
          <w:bCs/>
        </w:rPr>
        <w:t>Model Building – Linear Regression</w:t>
      </w:r>
    </w:p>
    <w:p w14:paraId="0E45E1DC" w14:textId="77777777" w:rsidR="005549C3" w:rsidRPr="005549C3" w:rsidRDefault="005549C3" w:rsidP="005549C3">
      <w:pPr>
        <w:spacing w:after="0"/>
        <w:ind w:left="360"/>
      </w:pPr>
      <w:r w:rsidRPr="005549C3">
        <w:t>Linear Regression is a supervised learning algorithm used to model the relationship between dependent and independent variables.</w:t>
      </w:r>
    </w:p>
    <w:p w14:paraId="29F65E0F" w14:textId="77777777" w:rsidR="005549C3" w:rsidRPr="005549C3" w:rsidRDefault="005549C3" w:rsidP="005549C3">
      <w:pPr>
        <w:spacing w:after="0"/>
        <w:ind w:left="360"/>
        <w:rPr>
          <w:b/>
          <w:bCs/>
        </w:rPr>
      </w:pPr>
      <w:r w:rsidRPr="005549C3">
        <w:rPr>
          <w:b/>
          <w:bCs/>
        </w:rPr>
        <w:t>Mathematical Representation:</w:t>
      </w:r>
    </w:p>
    <w:p w14:paraId="6B833492" w14:textId="3C3351CF" w:rsidR="005549C3" w:rsidRPr="005549C3" w:rsidRDefault="005549C3" w:rsidP="005549C3">
      <w:pPr>
        <w:spacing w:after="0"/>
        <w:ind w:left="360"/>
        <w:jc w:val="center"/>
      </w:pPr>
      <w:r w:rsidRPr="005549C3">
        <w:t>Price=m</w:t>
      </w:r>
      <w:r w:rsidRPr="005549C3">
        <w:rPr>
          <w:vertAlign w:val="subscript"/>
        </w:rPr>
        <w:t>1</w:t>
      </w:r>
      <w:r w:rsidRPr="005549C3">
        <w:t>x</w:t>
      </w:r>
      <w:r w:rsidRPr="005549C3">
        <w:rPr>
          <w:vertAlign w:val="subscript"/>
        </w:rPr>
        <w:t>1</w:t>
      </w:r>
      <w:r w:rsidRPr="005549C3">
        <w:t>+m</w:t>
      </w:r>
      <w:r w:rsidRPr="005549C3">
        <w:rPr>
          <w:vertAlign w:val="subscript"/>
        </w:rPr>
        <w:t>2</w:t>
      </w:r>
      <w:r w:rsidRPr="005549C3">
        <w:t>x</w:t>
      </w:r>
      <w:r w:rsidRPr="005549C3">
        <w:rPr>
          <w:vertAlign w:val="subscript"/>
        </w:rPr>
        <w:t>2</w:t>
      </w:r>
      <w:r w:rsidRPr="005549C3">
        <w:t>+...+</w:t>
      </w:r>
      <w:proofErr w:type="spellStart"/>
      <w:r w:rsidRPr="005549C3">
        <w:t>m</w:t>
      </w:r>
      <w:r w:rsidRPr="005549C3">
        <w:rPr>
          <w:vertAlign w:val="subscript"/>
        </w:rPr>
        <w:t>n</w:t>
      </w:r>
      <w:r w:rsidRPr="005549C3">
        <w:t>x</w:t>
      </w:r>
      <w:r w:rsidRPr="005549C3">
        <w:rPr>
          <w:vertAlign w:val="subscript"/>
        </w:rPr>
        <w:t>n</w:t>
      </w:r>
      <w:r>
        <w:t>+c</w:t>
      </w:r>
      <w:proofErr w:type="spellEnd"/>
    </w:p>
    <w:p w14:paraId="2384BE0D" w14:textId="77777777" w:rsidR="005549C3" w:rsidRPr="005549C3" w:rsidRDefault="005549C3" w:rsidP="005549C3">
      <w:pPr>
        <w:spacing w:after="0"/>
        <w:ind w:left="360"/>
      </w:pPr>
      <w:r w:rsidRPr="005549C3">
        <w:t>Where:</w:t>
      </w:r>
    </w:p>
    <w:p w14:paraId="367BB9B0" w14:textId="77777777" w:rsidR="005549C3" w:rsidRPr="005549C3" w:rsidRDefault="005549C3" w:rsidP="005549C3">
      <w:pPr>
        <w:numPr>
          <w:ilvl w:val="0"/>
          <w:numId w:val="7"/>
        </w:numPr>
        <w:spacing w:after="0"/>
      </w:pPr>
      <w:r w:rsidRPr="005549C3">
        <w:t>Price is the predicted house price</w:t>
      </w:r>
    </w:p>
    <w:p w14:paraId="438F5AEC" w14:textId="77777777" w:rsidR="005549C3" w:rsidRPr="005549C3" w:rsidRDefault="005549C3" w:rsidP="005549C3">
      <w:pPr>
        <w:numPr>
          <w:ilvl w:val="0"/>
          <w:numId w:val="7"/>
        </w:numPr>
        <w:spacing w:after="0"/>
      </w:pPr>
      <w:r w:rsidRPr="005549C3">
        <w:t>x represents housing features</w:t>
      </w:r>
    </w:p>
    <w:p w14:paraId="6D9FDC3C" w14:textId="77777777" w:rsidR="005549C3" w:rsidRPr="005549C3" w:rsidRDefault="005549C3" w:rsidP="005549C3">
      <w:pPr>
        <w:numPr>
          <w:ilvl w:val="0"/>
          <w:numId w:val="7"/>
        </w:numPr>
        <w:spacing w:after="0"/>
      </w:pPr>
      <w:r w:rsidRPr="005549C3">
        <w:t>m represents coefficients</w:t>
      </w:r>
    </w:p>
    <w:p w14:paraId="28D0D519" w14:textId="77777777" w:rsidR="005549C3" w:rsidRPr="005549C3" w:rsidRDefault="005549C3" w:rsidP="005549C3">
      <w:pPr>
        <w:numPr>
          <w:ilvl w:val="0"/>
          <w:numId w:val="7"/>
        </w:numPr>
        <w:spacing w:after="0"/>
      </w:pPr>
      <w:r w:rsidRPr="005549C3">
        <w:t>c is the intercept</w:t>
      </w:r>
    </w:p>
    <w:p w14:paraId="6E8BD7C0" w14:textId="77777777" w:rsidR="005549C3" w:rsidRPr="005549C3" w:rsidRDefault="005549C3" w:rsidP="005549C3">
      <w:pPr>
        <w:spacing w:after="0"/>
        <w:ind w:left="360"/>
        <w:rPr>
          <w:b/>
          <w:bCs/>
        </w:rPr>
      </w:pPr>
      <w:r w:rsidRPr="005549C3">
        <w:t xml:space="preserve">The model was trained using the training dataset from the </w:t>
      </w:r>
      <w:proofErr w:type="spellStart"/>
      <w:r w:rsidRPr="005549C3">
        <w:t>Jupyter</w:t>
      </w:r>
      <w:proofErr w:type="spellEnd"/>
      <w:r w:rsidRPr="005549C3">
        <w:t xml:space="preserve"> Notebook</w:t>
      </w:r>
      <w:r w:rsidRPr="005549C3">
        <w:rPr>
          <w:b/>
          <w:bCs/>
        </w:rPr>
        <w:t>.</w:t>
      </w:r>
    </w:p>
    <w:p w14:paraId="4E807DE8" w14:textId="77777777" w:rsidR="005549C3" w:rsidRPr="005549C3" w:rsidRDefault="005549C3" w:rsidP="005549C3">
      <w:pPr>
        <w:spacing w:after="0"/>
        <w:ind w:left="360"/>
        <w:rPr>
          <w:b/>
          <w:bCs/>
        </w:rPr>
      </w:pPr>
    </w:p>
    <w:p w14:paraId="6C6FDBC6" w14:textId="77777777" w:rsidR="005549C3" w:rsidRDefault="00A726D1" w:rsidP="005549C3">
      <w:pPr>
        <w:pStyle w:val="ListParagraph"/>
        <w:numPr>
          <w:ilvl w:val="0"/>
          <w:numId w:val="1"/>
        </w:numPr>
        <w:spacing w:after="0"/>
        <w:rPr>
          <w:b/>
          <w:bCs/>
        </w:rPr>
      </w:pPr>
      <w:r w:rsidRPr="00A726D1">
        <w:rPr>
          <w:b/>
          <w:bCs/>
        </w:rPr>
        <w:t>Model Training and Prediction</w:t>
      </w:r>
    </w:p>
    <w:p w14:paraId="4558AFB7" w14:textId="068BEEE5" w:rsidR="005549C3" w:rsidRDefault="005549C3" w:rsidP="005549C3">
      <w:pPr>
        <w:spacing w:after="0"/>
        <w:ind w:left="360"/>
        <w:rPr>
          <w:rStyle w:val="HTMLCode"/>
          <w:rFonts w:eastAsiaTheme="majorEastAsia"/>
        </w:rPr>
      </w:pPr>
      <w:r w:rsidRPr="005549C3">
        <w:rPr>
          <w:rFonts w:hAnsi="Symbol"/>
        </w:rPr>
        <w:t></w:t>
      </w:r>
      <w:r>
        <w:t xml:space="preserve">  </w:t>
      </w:r>
      <w:r>
        <w:t xml:space="preserve"> </w:t>
      </w:r>
      <w:r>
        <w:t xml:space="preserve">The Linear Regression model was trained using </w:t>
      </w:r>
      <w:proofErr w:type="spellStart"/>
      <w:proofErr w:type="gramStart"/>
      <w:r w:rsidRPr="005549C3">
        <w:rPr>
          <w:rStyle w:val="HTMLCode"/>
          <w:rFonts w:eastAsiaTheme="majorEastAsia"/>
        </w:rPr>
        <w:t>LinearRegression</w:t>
      </w:r>
      <w:proofErr w:type="spellEnd"/>
      <w:r w:rsidRPr="005549C3">
        <w:rPr>
          <w:rStyle w:val="HTMLCode"/>
          <w:rFonts w:eastAsiaTheme="majorEastAsia"/>
        </w:rPr>
        <w:t>(</w:t>
      </w:r>
      <w:proofErr w:type="gramEnd"/>
      <w:r w:rsidRPr="005549C3">
        <w:rPr>
          <w:rStyle w:val="HTMLCode"/>
          <w:rFonts w:eastAsiaTheme="majorEastAsia"/>
        </w:rPr>
        <w:t>)</w:t>
      </w:r>
      <w:r>
        <w:t xml:space="preserve"> from </w:t>
      </w:r>
      <w:proofErr w:type="spellStart"/>
      <w:r w:rsidRPr="005549C3">
        <w:rPr>
          <w:rStyle w:val="HTMLCode"/>
          <w:rFonts w:eastAsiaTheme="majorEastAsia"/>
        </w:rPr>
        <w:t>sklearn</w:t>
      </w:r>
      <w:proofErr w:type="spellEnd"/>
    </w:p>
    <w:p w14:paraId="03B62D78" w14:textId="41586D2E" w:rsidR="005549C3" w:rsidRDefault="005549C3" w:rsidP="005549C3">
      <w:pPr>
        <w:spacing w:after="0"/>
        <w:ind w:left="360"/>
      </w:pPr>
      <w:r>
        <w:rPr>
          <w:rFonts w:hAnsi="Symbol"/>
        </w:rPr>
        <w:t></w:t>
      </w:r>
      <w:r>
        <w:t xml:space="preserve">  </w:t>
      </w:r>
      <w:r>
        <w:t xml:space="preserve"> </w:t>
      </w:r>
      <w:r>
        <w:t>After training, predictions were made on the test dataset</w:t>
      </w:r>
    </w:p>
    <w:p w14:paraId="17F3E462" w14:textId="78615B12" w:rsidR="005549C3" w:rsidRPr="005549C3" w:rsidRDefault="005549C3" w:rsidP="005549C3">
      <w:pPr>
        <w:spacing w:after="0"/>
        <w:ind w:left="360"/>
        <w:rPr>
          <w:b/>
          <w:bCs/>
        </w:rPr>
      </w:pPr>
      <w:r>
        <w:rPr>
          <w:rFonts w:hAnsi="Symbol"/>
        </w:rPr>
        <w:t></w:t>
      </w:r>
      <w:r>
        <w:t xml:space="preserve">  </w:t>
      </w:r>
      <w:r>
        <w:t xml:space="preserve"> </w:t>
      </w:r>
      <w:r>
        <w:t>The model learned the relationship between housing features and price</w:t>
      </w:r>
    </w:p>
    <w:p w14:paraId="0FAF15A8" w14:textId="77777777" w:rsidR="005549C3" w:rsidRPr="005549C3" w:rsidRDefault="005549C3" w:rsidP="005549C3">
      <w:pPr>
        <w:spacing w:after="0"/>
        <w:ind w:left="360"/>
        <w:rPr>
          <w:b/>
          <w:bCs/>
        </w:rPr>
      </w:pPr>
    </w:p>
    <w:p w14:paraId="6DE909FD" w14:textId="7D7BCD4F" w:rsidR="00A726D1" w:rsidRDefault="00A726D1" w:rsidP="00BD14A7">
      <w:pPr>
        <w:pStyle w:val="ListParagraph"/>
        <w:numPr>
          <w:ilvl w:val="0"/>
          <w:numId w:val="1"/>
        </w:numPr>
        <w:spacing w:after="0"/>
        <w:rPr>
          <w:b/>
          <w:bCs/>
        </w:rPr>
      </w:pPr>
      <w:r w:rsidRPr="00A726D1">
        <w:rPr>
          <w:b/>
          <w:bCs/>
        </w:rPr>
        <w:t>Model Evaluation</w:t>
      </w:r>
    </w:p>
    <w:p w14:paraId="49A8CB97" w14:textId="77777777" w:rsidR="005549C3" w:rsidRPr="005549C3" w:rsidRDefault="005549C3" w:rsidP="005549C3">
      <w:pPr>
        <w:spacing w:after="0"/>
        <w:ind w:left="360"/>
      </w:pPr>
      <w:r w:rsidRPr="005549C3">
        <w:t>To evaluate model performance, the following metrics were used:</w:t>
      </w:r>
    </w:p>
    <w:p w14:paraId="6B973DAA" w14:textId="77777777" w:rsidR="005549C3" w:rsidRPr="005549C3" w:rsidRDefault="005549C3" w:rsidP="005549C3">
      <w:pPr>
        <w:spacing w:after="0"/>
        <w:ind w:left="360"/>
        <w:rPr>
          <w:b/>
          <w:bCs/>
        </w:rPr>
      </w:pPr>
      <w:r w:rsidRPr="005549C3">
        <w:rPr>
          <w:b/>
          <w:bCs/>
        </w:rPr>
        <w:t>Evaluation Metrics</w:t>
      </w:r>
    </w:p>
    <w:p w14:paraId="24258C7C" w14:textId="77777777" w:rsidR="005549C3" w:rsidRPr="005549C3" w:rsidRDefault="005549C3" w:rsidP="005549C3">
      <w:pPr>
        <w:numPr>
          <w:ilvl w:val="0"/>
          <w:numId w:val="8"/>
        </w:numPr>
        <w:spacing w:after="0"/>
      </w:pPr>
      <w:r w:rsidRPr="005549C3">
        <w:t>Mean Absolute Error (MAE): Measures average prediction error</w:t>
      </w:r>
    </w:p>
    <w:p w14:paraId="4F8B2FE9" w14:textId="77777777" w:rsidR="005549C3" w:rsidRPr="005549C3" w:rsidRDefault="005549C3" w:rsidP="005549C3">
      <w:pPr>
        <w:numPr>
          <w:ilvl w:val="0"/>
          <w:numId w:val="8"/>
        </w:numPr>
        <w:spacing w:after="0"/>
      </w:pPr>
      <w:r w:rsidRPr="005549C3">
        <w:t>Root Mean Squared Error (RMSE): Penalizes larger errors</w:t>
      </w:r>
    </w:p>
    <w:p w14:paraId="29B9E6B2" w14:textId="77777777" w:rsidR="005549C3" w:rsidRPr="005549C3" w:rsidRDefault="005549C3" w:rsidP="005549C3">
      <w:pPr>
        <w:numPr>
          <w:ilvl w:val="0"/>
          <w:numId w:val="8"/>
        </w:numPr>
        <w:spacing w:after="0"/>
      </w:pPr>
      <w:r w:rsidRPr="005549C3">
        <w:t>R² Score: Measures how well the model explains price variance</w:t>
      </w:r>
    </w:p>
    <w:p w14:paraId="5BD40777" w14:textId="77777777" w:rsidR="005549C3" w:rsidRPr="005549C3" w:rsidRDefault="005549C3" w:rsidP="005549C3">
      <w:pPr>
        <w:spacing w:after="0"/>
        <w:ind w:left="360"/>
        <w:rPr>
          <w:b/>
          <w:bCs/>
        </w:rPr>
      </w:pPr>
      <w:r w:rsidRPr="005549C3">
        <w:rPr>
          <w:b/>
          <w:bCs/>
        </w:rPr>
        <w:t>Results</w:t>
      </w:r>
    </w:p>
    <w:p w14:paraId="702F4109" w14:textId="77777777" w:rsidR="005549C3" w:rsidRPr="005549C3" w:rsidRDefault="005549C3" w:rsidP="005549C3">
      <w:pPr>
        <w:numPr>
          <w:ilvl w:val="0"/>
          <w:numId w:val="9"/>
        </w:numPr>
        <w:spacing w:after="0"/>
      </w:pPr>
      <w:r w:rsidRPr="005549C3">
        <w:t>Low MAE and RMSE values indicate good prediction accuracy</w:t>
      </w:r>
    </w:p>
    <w:p w14:paraId="5FDEEA2F" w14:textId="77777777" w:rsidR="005549C3" w:rsidRPr="005549C3" w:rsidRDefault="005549C3" w:rsidP="005549C3">
      <w:pPr>
        <w:numPr>
          <w:ilvl w:val="0"/>
          <w:numId w:val="9"/>
        </w:numPr>
        <w:spacing w:after="0"/>
      </w:pPr>
      <w:r w:rsidRPr="005549C3">
        <w:t>R² score close to 1 shows strong model performance</w:t>
      </w:r>
    </w:p>
    <w:p w14:paraId="05CAE6EB" w14:textId="77777777" w:rsidR="005549C3" w:rsidRPr="005549C3" w:rsidRDefault="005549C3" w:rsidP="005549C3">
      <w:pPr>
        <w:numPr>
          <w:ilvl w:val="0"/>
          <w:numId w:val="9"/>
        </w:numPr>
        <w:spacing w:after="0"/>
      </w:pPr>
      <w:r w:rsidRPr="005549C3">
        <w:t>The model performs well for linear relationships in the data</w:t>
      </w:r>
    </w:p>
    <w:p w14:paraId="01A4D2DE" w14:textId="77777777" w:rsidR="005549C3" w:rsidRPr="005549C3" w:rsidRDefault="005549C3" w:rsidP="005549C3">
      <w:pPr>
        <w:spacing w:after="0"/>
        <w:ind w:left="360"/>
      </w:pPr>
    </w:p>
    <w:p w14:paraId="7F0A5E2C" w14:textId="714E3129" w:rsidR="0050781F" w:rsidRDefault="00A726D1" w:rsidP="0050781F">
      <w:pPr>
        <w:pStyle w:val="ListParagraph"/>
        <w:numPr>
          <w:ilvl w:val="0"/>
          <w:numId w:val="1"/>
        </w:numPr>
        <w:spacing w:after="0"/>
        <w:rPr>
          <w:b/>
          <w:bCs/>
        </w:rPr>
      </w:pPr>
      <w:r w:rsidRPr="00A726D1">
        <w:rPr>
          <w:b/>
          <w:bCs/>
        </w:rPr>
        <w:t>Results and Visualization</w:t>
      </w:r>
    </w:p>
    <w:p w14:paraId="72A9733F" w14:textId="143DDC78" w:rsidR="008121F2" w:rsidRPr="008121F2" w:rsidRDefault="008121F2" w:rsidP="008121F2">
      <w:pPr>
        <w:spacing w:after="0"/>
        <w:ind w:left="360"/>
        <w:rPr>
          <w:b/>
          <w:bCs/>
        </w:rPr>
      </w:pPr>
      <w:r w:rsidRPr="008121F2">
        <w:rPr>
          <w:b/>
          <w:bCs/>
        </w:rPr>
        <w:t xml:space="preserve">9.1 </w:t>
      </w:r>
      <w:r w:rsidRPr="008121F2">
        <w:rPr>
          <w:b/>
          <w:bCs/>
        </w:rPr>
        <w:t>Regression line for predicted price vs actual price</w:t>
      </w:r>
    </w:p>
    <w:p w14:paraId="5B13CC1F" w14:textId="77777777" w:rsidR="008121F2" w:rsidRDefault="008121F2" w:rsidP="008121F2">
      <w:pPr>
        <w:spacing w:after="0"/>
        <w:ind w:left="360"/>
        <w:rPr>
          <w:noProof/>
        </w:rPr>
      </w:pPr>
    </w:p>
    <w:p w14:paraId="3E904B5B" w14:textId="03C942C9" w:rsidR="008121F2" w:rsidRPr="008121F2" w:rsidRDefault="008121F2" w:rsidP="008121F2">
      <w:pPr>
        <w:spacing w:after="0"/>
        <w:ind w:left="360"/>
      </w:pPr>
      <w:r>
        <w:rPr>
          <w:noProof/>
        </w:rPr>
        <w:lastRenderedPageBreak/>
        <w:drawing>
          <wp:inline distT="0" distB="0" distL="0" distR="0" wp14:anchorId="0266B84C" wp14:editId="0AC35CBC">
            <wp:extent cx="4771459" cy="1901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0326" t="29839" r="6389" b="11121"/>
                    <a:stretch/>
                  </pic:blipFill>
                  <pic:spPr bwMode="auto">
                    <a:xfrm>
                      <a:off x="0" y="0"/>
                      <a:ext cx="4773486" cy="1902633"/>
                    </a:xfrm>
                    <a:prstGeom prst="rect">
                      <a:avLst/>
                    </a:prstGeom>
                    <a:ln>
                      <a:noFill/>
                    </a:ln>
                    <a:extLst>
                      <a:ext uri="{53640926-AAD7-44D8-BBD7-CCE9431645EC}">
                        <a14:shadowObscured xmlns:a14="http://schemas.microsoft.com/office/drawing/2010/main"/>
                      </a:ext>
                    </a:extLst>
                  </pic:spPr>
                </pic:pic>
              </a:graphicData>
            </a:graphic>
          </wp:inline>
        </w:drawing>
      </w:r>
    </w:p>
    <w:p w14:paraId="442C4B33" w14:textId="77777777" w:rsidR="0050781F" w:rsidRDefault="0050781F" w:rsidP="008121F2">
      <w:pPr>
        <w:spacing w:after="0"/>
        <w:ind w:left="360"/>
        <w:rPr>
          <w:lang w:eastAsia="en-IN" w:bidi="mr-IN"/>
        </w:rPr>
      </w:pPr>
      <w:r w:rsidRPr="0050781F">
        <w:rPr>
          <w:lang w:eastAsia="en-IN" w:bidi="mr-IN"/>
        </w:rPr>
        <w:t>Conclusions from the above plot</w:t>
      </w:r>
    </w:p>
    <w:p w14:paraId="7BAD255D" w14:textId="0DDBCBF6" w:rsidR="0050781F" w:rsidRPr="008121F2" w:rsidRDefault="0050781F" w:rsidP="008121F2">
      <w:pPr>
        <w:spacing w:after="0"/>
        <w:ind w:left="360"/>
        <w:rPr>
          <w:b/>
          <w:bCs/>
          <w:lang w:eastAsia="en-IN" w:bidi="mr-IN"/>
        </w:rPr>
      </w:pPr>
      <w:r w:rsidRPr="008121F2">
        <w:rPr>
          <w:b/>
          <w:bCs/>
          <w:bdr w:val="none" w:sz="0" w:space="0" w:color="auto" w:frame="1"/>
          <w:lang w:eastAsia="en-IN" w:bidi="mr-IN"/>
        </w:rPr>
        <w:t>1. Before Transformation (Left Plot)</w:t>
      </w:r>
    </w:p>
    <w:p w14:paraId="3C7F5347" w14:textId="77777777" w:rsidR="0050781F" w:rsidRPr="0050781F" w:rsidRDefault="0050781F" w:rsidP="008121F2">
      <w:pPr>
        <w:spacing w:after="0"/>
        <w:ind w:left="360"/>
        <w:rPr>
          <w:lang w:eastAsia="en-IN" w:bidi="mr-IN"/>
        </w:rPr>
      </w:pPr>
      <w:r w:rsidRPr="0050781F">
        <w:rPr>
          <w:lang w:eastAsia="en-IN" w:bidi="mr-IN"/>
        </w:rPr>
        <w:t>-&gt; A positive linear trend is visible between actual and predicted values.</w:t>
      </w:r>
    </w:p>
    <w:p w14:paraId="7BAA933F" w14:textId="77777777" w:rsidR="0050781F" w:rsidRPr="0050781F" w:rsidRDefault="0050781F" w:rsidP="008121F2">
      <w:pPr>
        <w:spacing w:after="0"/>
        <w:ind w:left="360"/>
        <w:rPr>
          <w:lang w:eastAsia="en-IN" w:bidi="mr-IN"/>
        </w:rPr>
      </w:pPr>
      <w:r w:rsidRPr="0050781F">
        <w:rPr>
          <w:lang w:eastAsia="en-IN" w:bidi="mr-IN"/>
        </w:rPr>
        <w:t>-&gt; However, the scatter increases at higher prices, indicating heteroscedasticity (non-constant error variance).</w:t>
      </w:r>
    </w:p>
    <w:p w14:paraId="35C91732" w14:textId="77777777" w:rsidR="0050781F" w:rsidRDefault="0050781F" w:rsidP="008121F2">
      <w:pPr>
        <w:spacing w:after="0"/>
        <w:ind w:left="360"/>
        <w:rPr>
          <w:lang w:eastAsia="en-IN" w:bidi="mr-IN"/>
        </w:rPr>
      </w:pPr>
      <w:r w:rsidRPr="0050781F">
        <w:rPr>
          <w:lang w:eastAsia="en-IN" w:bidi="mr-IN"/>
        </w:rPr>
        <w:t>-&gt; Many high-priced houses are underpredicted, showing bias in the model.</w:t>
      </w:r>
    </w:p>
    <w:p w14:paraId="79697395" w14:textId="254727A8" w:rsidR="0050781F" w:rsidRDefault="0050781F" w:rsidP="008121F2">
      <w:pPr>
        <w:spacing w:after="0"/>
        <w:ind w:left="360"/>
        <w:rPr>
          <w:lang w:eastAsia="en-IN" w:bidi="mr-IN"/>
        </w:rPr>
      </w:pPr>
      <w:r w:rsidRPr="0050781F">
        <w:rPr>
          <w:lang w:eastAsia="en-IN" w:bidi="mr-IN"/>
        </w:rPr>
        <w:t>-&gt; Prediction accuracy drops for extreme values, making the model less reliable on the original scale.</w:t>
      </w:r>
    </w:p>
    <w:p w14:paraId="71B66F59" w14:textId="77777777" w:rsidR="0060267F" w:rsidRPr="0050781F" w:rsidRDefault="0060267F" w:rsidP="008121F2">
      <w:pPr>
        <w:spacing w:after="0"/>
        <w:ind w:left="360"/>
        <w:rPr>
          <w:lang w:eastAsia="en-IN" w:bidi="mr-IN"/>
        </w:rPr>
      </w:pPr>
    </w:p>
    <w:p w14:paraId="27B5D9B1" w14:textId="77777777" w:rsidR="008121F2" w:rsidRPr="008121F2" w:rsidRDefault="008121F2" w:rsidP="008121F2">
      <w:pPr>
        <w:spacing w:after="0"/>
        <w:ind w:left="360"/>
        <w:rPr>
          <w:b/>
          <w:bCs/>
        </w:rPr>
      </w:pPr>
      <w:r w:rsidRPr="008121F2">
        <w:rPr>
          <w:b/>
          <w:bCs/>
        </w:rPr>
        <w:t xml:space="preserve">2. After </w:t>
      </w:r>
      <w:proofErr w:type="gramStart"/>
      <w:r w:rsidRPr="008121F2">
        <w:rPr>
          <w:b/>
          <w:bCs/>
        </w:rPr>
        <w:t>Log(</w:t>
      </w:r>
      <w:proofErr w:type="gramEnd"/>
      <w:r w:rsidRPr="008121F2">
        <w:rPr>
          <w:b/>
          <w:bCs/>
        </w:rPr>
        <w:t>1 + Price) Transformation (Right Plot)</w:t>
      </w:r>
    </w:p>
    <w:p w14:paraId="066D1214" w14:textId="77777777" w:rsidR="008121F2" w:rsidRPr="008121F2" w:rsidRDefault="008121F2" w:rsidP="008121F2">
      <w:pPr>
        <w:spacing w:after="0"/>
        <w:ind w:left="360"/>
      </w:pPr>
      <w:r w:rsidRPr="008121F2">
        <w:t>-&gt; The data becomes more linear, and the points align better with the regression line.</w:t>
      </w:r>
    </w:p>
    <w:p w14:paraId="215B3447" w14:textId="77777777" w:rsidR="008121F2" w:rsidRPr="008121F2" w:rsidRDefault="008121F2" w:rsidP="008121F2">
      <w:pPr>
        <w:spacing w:after="0"/>
        <w:ind w:left="360"/>
      </w:pPr>
      <w:r w:rsidRPr="008121F2">
        <w:t>-&gt; The spread of residuals reduces significantly — the model errors become more uniform across the price range.</w:t>
      </w:r>
    </w:p>
    <w:p w14:paraId="42F1454F" w14:textId="77777777" w:rsidR="008121F2" w:rsidRPr="008121F2" w:rsidRDefault="008121F2" w:rsidP="008121F2">
      <w:pPr>
        <w:spacing w:after="0"/>
        <w:ind w:left="360"/>
      </w:pPr>
      <w:r w:rsidRPr="008121F2">
        <w:t>-&gt; The regression fit becomes tighter, improving R², reducing RMSE, and handling outliers more gracefully.</w:t>
      </w:r>
    </w:p>
    <w:p w14:paraId="3CFCC669" w14:textId="77777777" w:rsidR="008121F2" w:rsidRPr="008121F2" w:rsidRDefault="008121F2" w:rsidP="008121F2">
      <w:pPr>
        <w:spacing w:after="0"/>
        <w:ind w:left="360"/>
      </w:pPr>
      <w:r w:rsidRPr="008121F2">
        <w:t>-&gt; The blue confidence band is narrower, showing the model is more confident about its predictions.</w:t>
      </w:r>
    </w:p>
    <w:p w14:paraId="0656EECE" w14:textId="77777777" w:rsidR="0050781F" w:rsidRPr="0050781F" w:rsidRDefault="0050781F" w:rsidP="0050781F">
      <w:pPr>
        <w:spacing w:after="0"/>
        <w:ind w:left="360"/>
        <w:rPr>
          <w:b/>
          <w:bCs/>
        </w:rPr>
      </w:pPr>
    </w:p>
    <w:p w14:paraId="058CA40A" w14:textId="55FCC376" w:rsidR="008121F2" w:rsidRPr="008121F2" w:rsidRDefault="008121F2" w:rsidP="008121F2">
      <w:pPr>
        <w:pStyle w:val="ListParagraph"/>
        <w:numPr>
          <w:ilvl w:val="1"/>
          <w:numId w:val="1"/>
        </w:numPr>
        <w:spacing w:after="0"/>
        <w:rPr>
          <w:b/>
          <w:bCs/>
        </w:rPr>
      </w:pPr>
      <w:r w:rsidRPr="008121F2">
        <w:rPr>
          <w:b/>
          <w:bCs/>
        </w:rPr>
        <w:t>Residual Plot analysis</w:t>
      </w:r>
    </w:p>
    <w:p w14:paraId="3EE98CD0" w14:textId="64BB6E8B" w:rsidR="008121F2" w:rsidRDefault="008121F2" w:rsidP="008121F2">
      <w:pPr>
        <w:spacing w:after="0"/>
        <w:ind w:left="360"/>
        <w:rPr>
          <w:b/>
          <w:bCs/>
        </w:rPr>
      </w:pPr>
      <w:r>
        <w:rPr>
          <w:noProof/>
        </w:rPr>
        <w:drawing>
          <wp:inline distT="0" distB="0" distL="0" distR="0" wp14:anchorId="0DDD7705" wp14:editId="34DB8649">
            <wp:extent cx="4818268" cy="1962119"/>
            <wp:effectExtent l="0" t="0" r="190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0211" t="30885" r="5684" b="8201"/>
                    <a:stretch/>
                  </pic:blipFill>
                  <pic:spPr bwMode="auto">
                    <a:xfrm>
                      <a:off x="0" y="0"/>
                      <a:ext cx="4820500" cy="1963028"/>
                    </a:xfrm>
                    <a:prstGeom prst="rect">
                      <a:avLst/>
                    </a:prstGeom>
                    <a:ln>
                      <a:noFill/>
                    </a:ln>
                    <a:extLst>
                      <a:ext uri="{53640926-AAD7-44D8-BBD7-CCE9431645EC}">
                        <a14:shadowObscured xmlns:a14="http://schemas.microsoft.com/office/drawing/2010/main"/>
                      </a:ext>
                    </a:extLst>
                  </pic:spPr>
                </pic:pic>
              </a:graphicData>
            </a:graphic>
          </wp:inline>
        </w:drawing>
      </w:r>
    </w:p>
    <w:p w14:paraId="7D7C38B1" w14:textId="77777777" w:rsidR="008121F2" w:rsidRDefault="008121F2" w:rsidP="008121F2">
      <w:pPr>
        <w:spacing w:after="0"/>
        <w:ind w:left="360"/>
        <w:rPr>
          <w:lang w:eastAsia="en-IN" w:bidi="mr-IN"/>
        </w:rPr>
      </w:pPr>
      <w:r w:rsidRPr="0050781F">
        <w:rPr>
          <w:lang w:eastAsia="en-IN" w:bidi="mr-IN"/>
        </w:rPr>
        <w:t>Conclusions from the above plot</w:t>
      </w:r>
    </w:p>
    <w:p w14:paraId="17A56AD6" w14:textId="3D706D5E" w:rsidR="008121F2" w:rsidRPr="008121F2" w:rsidRDefault="008121F2" w:rsidP="008121F2">
      <w:pPr>
        <w:spacing w:after="0"/>
        <w:ind w:left="360"/>
        <w:rPr>
          <w:b/>
          <w:bCs/>
        </w:rPr>
      </w:pPr>
      <w:r w:rsidRPr="008121F2">
        <w:rPr>
          <w:b/>
          <w:bCs/>
        </w:rPr>
        <w:t xml:space="preserve">1. </w:t>
      </w:r>
      <w:r w:rsidRPr="008121F2">
        <w:rPr>
          <w:b/>
          <w:bCs/>
        </w:rPr>
        <w:t>left plot</w:t>
      </w:r>
      <w:r w:rsidRPr="008121F2">
        <w:rPr>
          <w:b/>
          <w:bCs/>
        </w:rPr>
        <w:t xml:space="preserve"> is Residual Plot </w:t>
      </w:r>
      <w:proofErr w:type="gramStart"/>
      <w:r w:rsidRPr="008121F2">
        <w:rPr>
          <w:b/>
          <w:bCs/>
        </w:rPr>
        <w:t>Analysis</w:t>
      </w:r>
      <w:r w:rsidRPr="008121F2">
        <w:rPr>
          <w:b/>
          <w:bCs/>
        </w:rPr>
        <w:t xml:space="preserve"> :</w:t>
      </w:r>
      <w:proofErr w:type="gramEnd"/>
    </w:p>
    <w:p w14:paraId="01F34BEF" w14:textId="77777777" w:rsidR="008121F2" w:rsidRPr="008121F2" w:rsidRDefault="008121F2" w:rsidP="008121F2">
      <w:pPr>
        <w:spacing w:after="0"/>
        <w:ind w:left="360"/>
      </w:pPr>
      <w:r w:rsidRPr="008121F2">
        <w:t>-&gt; Linearity assumption is acceptable.</w:t>
      </w:r>
    </w:p>
    <w:p w14:paraId="6DB4CB8A" w14:textId="77777777" w:rsidR="008121F2" w:rsidRPr="008121F2" w:rsidRDefault="008121F2" w:rsidP="008121F2">
      <w:pPr>
        <w:spacing w:after="0"/>
        <w:ind w:left="360"/>
      </w:pPr>
      <w:r w:rsidRPr="008121F2">
        <w:t>-&gt; Slight heteroscedasticity is present, not severe.</w:t>
      </w:r>
    </w:p>
    <w:p w14:paraId="4BF1646C" w14:textId="77777777" w:rsidR="008121F2" w:rsidRDefault="008121F2" w:rsidP="008121F2">
      <w:pPr>
        <w:spacing w:after="0"/>
        <w:ind w:left="360"/>
      </w:pPr>
      <w:r w:rsidRPr="008121F2">
        <w:t>-&gt; A few potential outliers, but not enough to invalidate the model.</w:t>
      </w:r>
    </w:p>
    <w:p w14:paraId="18C83907" w14:textId="30A6B071" w:rsidR="008121F2" w:rsidRDefault="008121F2" w:rsidP="008121F2">
      <w:pPr>
        <w:spacing w:after="0"/>
        <w:ind w:left="360"/>
        <w:rPr>
          <w:b/>
          <w:bCs/>
        </w:rPr>
      </w:pPr>
      <w:r w:rsidRPr="008121F2">
        <w:rPr>
          <w:b/>
          <w:bCs/>
        </w:rPr>
        <w:t xml:space="preserve">2. Right plot is Residual Density </w:t>
      </w:r>
      <w:proofErr w:type="gramStart"/>
      <w:r w:rsidRPr="008121F2">
        <w:rPr>
          <w:b/>
          <w:bCs/>
        </w:rPr>
        <w:t>Plot :</w:t>
      </w:r>
      <w:proofErr w:type="gramEnd"/>
    </w:p>
    <w:p w14:paraId="1A9DA26C" w14:textId="58388B94" w:rsidR="00BF71D5" w:rsidRPr="00BF71D5" w:rsidRDefault="00BF71D5" w:rsidP="00BF71D5">
      <w:pPr>
        <w:spacing w:after="0"/>
        <w:ind w:left="360"/>
      </w:pPr>
      <w:r>
        <w:lastRenderedPageBreak/>
        <w:t>-</w:t>
      </w:r>
      <w:r w:rsidRPr="00BF71D5">
        <w:t>&gt; Normality of residuals is fairly acceptable.</w:t>
      </w:r>
    </w:p>
    <w:p w14:paraId="2C6CDA9C" w14:textId="77777777" w:rsidR="00BF71D5" w:rsidRPr="00BF71D5" w:rsidRDefault="00BF71D5" w:rsidP="00BF71D5">
      <w:pPr>
        <w:spacing w:after="0"/>
        <w:ind w:left="360"/>
      </w:pPr>
      <w:r w:rsidRPr="00BF71D5">
        <w:t>-&gt; Minor skew, but not bad enough to demand log transform.</w:t>
      </w:r>
    </w:p>
    <w:p w14:paraId="670B5030" w14:textId="77777777" w:rsidR="00BF71D5" w:rsidRPr="00BF71D5" w:rsidRDefault="00BF71D5" w:rsidP="00BF71D5">
      <w:pPr>
        <w:spacing w:after="0"/>
        <w:ind w:left="360"/>
      </w:pPr>
      <w:r w:rsidRPr="00BF71D5">
        <w:t>-&gt; Model has decent predictive quality.</w:t>
      </w:r>
    </w:p>
    <w:p w14:paraId="522B4528" w14:textId="77777777" w:rsidR="008121F2" w:rsidRPr="008121F2" w:rsidRDefault="008121F2" w:rsidP="00BF71D5">
      <w:pPr>
        <w:spacing w:after="0"/>
      </w:pPr>
    </w:p>
    <w:p w14:paraId="1E52B0F4" w14:textId="1F64DC08" w:rsidR="00BF71D5" w:rsidRPr="00BF71D5" w:rsidRDefault="008121F2" w:rsidP="00BF71D5">
      <w:pPr>
        <w:pStyle w:val="ListParagraph"/>
        <w:numPr>
          <w:ilvl w:val="1"/>
          <w:numId w:val="1"/>
        </w:numPr>
        <w:spacing w:after="0"/>
        <w:rPr>
          <w:b/>
          <w:bCs/>
        </w:rPr>
      </w:pPr>
      <w:r w:rsidRPr="008121F2">
        <w:rPr>
          <w:b/>
          <w:bCs/>
        </w:rPr>
        <w:t>Box plot of actual vs predicted prices</w:t>
      </w:r>
    </w:p>
    <w:p w14:paraId="0E95F589" w14:textId="603CFA14" w:rsidR="00BF71D5" w:rsidRDefault="00BF71D5" w:rsidP="00BF71D5">
      <w:pPr>
        <w:spacing w:after="0"/>
        <w:ind w:left="360"/>
        <w:rPr>
          <w:b/>
          <w:bCs/>
        </w:rPr>
      </w:pPr>
      <w:r>
        <w:rPr>
          <w:noProof/>
        </w:rPr>
        <w:drawing>
          <wp:inline distT="0" distB="0" distL="0" distR="0" wp14:anchorId="7EBC85B2" wp14:editId="0F2381F3">
            <wp:extent cx="2628392" cy="2144395"/>
            <wp:effectExtent l="0" t="0" r="6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855" t="26499" r="44279" b="6949"/>
                    <a:stretch/>
                  </pic:blipFill>
                  <pic:spPr bwMode="auto">
                    <a:xfrm>
                      <a:off x="0" y="0"/>
                      <a:ext cx="2628810" cy="2144736"/>
                    </a:xfrm>
                    <a:prstGeom prst="rect">
                      <a:avLst/>
                    </a:prstGeom>
                    <a:ln>
                      <a:noFill/>
                    </a:ln>
                    <a:extLst>
                      <a:ext uri="{53640926-AAD7-44D8-BBD7-CCE9431645EC}">
                        <a14:shadowObscured xmlns:a14="http://schemas.microsoft.com/office/drawing/2010/main"/>
                      </a:ext>
                    </a:extLst>
                  </pic:spPr>
                </pic:pic>
              </a:graphicData>
            </a:graphic>
          </wp:inline>
        </w:drawing>
      </w:r>
    </w:p>
    <w:p w14:paraId="0C756309" w14:textId="77777777" w:rsidR="00BF71D5" w:rsidRPr="00BF71D5" w:rsidRDefault="00BF71D5" w:rsidP="00BF71D5">
      <w:pPr>
        <w:spacing w:after="0"/>
        <w:ind w:left="360"/>
        <w:rPr>
          <w:b/>
          <w:bCs/>
        </w:rPr>
      </w:pPr>
      <w:r w:rsidRPr="00BF71D5">
        <w:rPr>
          <w:b/>
          <w:bCs/>
        </w:rPr>
        <w:t>Median Alignment</w:t>
      </w:r>
    </w:p>
    <w:p w14:paraId="0E64FA4F" w14:textId="77777777" w:rsidR="00BF71D5" w:rsidRPr="00BF71D5" w:rsidRDefault="00BF71D5" w:rsidP="00BF71D5">
      <w:pPr>
        <w:spacing w:after="0"/>
        <w:ind w:left="360"/>
      </w:pPr>
      <w:r w:rsidRPr="00BF71D5">
        <w:t>-&gt; The medians (</w:t>
      </w:r>
      <w:proofErr w:type="spellStart"/>
      <w:r w:rsidRPr="00BF71D5">
        <w:t>center</w:t>
      </w:r>
      <w:proofErr w:type="spellEnd"/>
      <w:r w:rsidRPr="00BF71D5">
        <w:t xml:space="preserve"> lines of boxes) of both actual and predicted prices are fairly close.</w:t>
      </w:r>
    </w:p>
    <w:p w14:paraId="52E3585A" w14:textId="77777777" w:rsidR="00BF71D5" w:rsidRPr="00BF71D5" w:rsidRDefault="00BF71D5" w:rsidP="00BF71D5">
      <w:pPr>
        <w:spacing w:after="0"/>
        <w:ind w:left="360"/>
      </w:pPr>
      <w:r w:rsidRPr="00BF71D5">
        <w:t>-&gt; This means the model is doing a decent job at capturing central tendency.</w:t>
      </w:r>
    </w:p>
    <w:p w14:paraId="76C1629D" w14:textId="77777777" w:rsidR="00BF71D5" w:rsidRPr="00BF71D5" w:rsidRDefault="00BF71D5" w:rsidP="00BF71D5">
      <w:pPr>
        <w:spacing w:after="0"/>
        <w:ind w:left="360"/>
        <w:rPr>
          <w:b/>
          <w:bCs/>
        </w:rPr>
      </w:pPr>
      <w:r w:rsidRPr="00BF71D5">
        <w:rPr>
          <w:b/>
          <w:bCs/>
        </w:rPr>
        <w:t>Predicted Prices Show Less Variability</w:t>
      </w:r>
    </w:p>
    <w:p w14:paraId="73F10CC7" w14:textId="77777777" w:rsidR="00BF71D5" w:rsidRPr="00BF71D5" w:rsidRDefault="00BF71D5" w:rsidP="00BF71D5">
      <w:pPr>
        <w:spacing w:after="0"/>
        <w:ind w:left="360"/>
      </w:pPr>
      <w:r w:rsidRPr="00BF71D5">
        <w:t>-&gt; The interquartile range (IQR) of predicted prices is narrower than that of actual prices.</w:t>
      </w:r>
    </w:p>
    <w:p w14:paraId="0184364B" w14:textId="77777777" w:rsidR="00BF71D5" w:rsidRPr="00BF71D5" w:rsidRDefault="00BF71D5" w:rsidP="00BF71D5">
      <w:pPr>
        <w:spacing w:after="0"/>
        <w:ind w:left="360"/>
        <w:rPr>
          <w:b/>
          <w:bCs/>
        </w:rPr>
      </w:pPr>
      <w:r w:rsidRPr="00BF71D5">
        <w:rPr>
          <w:b/>
          <w:bCs/>
        </w:rPr>
        <w:t>High-Price Properties Underpredicted</w:t>
      </w:r>
    </w:p>
    <w:p w14:paraId="4823826F" w14:textId="77777777" w:rsidR="00BF71D5" w:rsidRPr="00BF71D5" w:rsidRDefault="00BF71D5" w:rsidP="00BF71D5">
      <w:pPr>
        <w:spacing w:after="0"/>
        <w:ind w:left="360"/>
      </w:pPr>
      <w:r w:rsidRPr="00BF71D5">
        <w:t>-&gt; There are more outliers (above whiskers) on the actual price side — predicted prices fail to reach these extremes.</w:t>
      </w:r>
    </w:p>
    <w:p w14:paraId="154FB618" w14:textId="77777777" w:rsidR="00BF71D5" w:rsidRDefault="00BF71D5" w:rsidP="00BF71D5">
      <w:pPr>
        <w:spacing w:after="0"/>
        <w:ind w:left="360"/>
      </w:pPr>
      <w:r w:rsidRPr="00BF71D5">
        <w:t>-&gt; This suggests that high-value homes are being underpredicted, a limitation of linear models when price distribution is skewed.</w:t>
      </w:r>
    </w:p>
    <w:p w14:paraId="660DAA48" w14:textId="77777777" w:rsidR="00BF71D5" w:rsidRPr="00BF71D5" w:rsidRDefault="00BF71D5" w:rsidP="00BF71D5">
      <w:pPr>
        <w:spacing w:after="0"/>
        <w:ind w:left="360"/>
      </w:pPr>
      <w:r w:rsidRPr="00BF71D5">
        <w:rPr>
          <w:b/>
          <w:bCs/>
        </w:rPr>
        <w:t>No Major Underprediction on the Lower End</w:t>
      </w:r>
    </w:p>
    <w:p w14:paraId="354A8A69" w14:textId="77777777" w:rsidR="00BF71D5" w:rsidRPr="00BF71D5" w:rsidRDefault="00BF71D5" w:rsidP="00BF71D5">
      <w:pPr>
        <w:spacing w:after="0"/>
        <w:ind w:left="360"/>
      </w:pPr>
      <w:r w:rsidRPr="00BF71D5">
        <w:t>-&gt; The lower whisker of predicted prices roughly aligns with actual prices.</w:t>
      </w:r>
    </w:p>
    <w:p w14:paraId="07ACBA76" w14:textId="77777777" w:rsidR="00BF71D5" w:rsidRPr="00BF71D5" w:rsidRDefault="00BF71D5" w:rsidP="00BF71D5">
      <w:pPr>
        <w:spacing w:after="0"/>
        <w:ind w:left="360"/>
      </w:pPr>
      <w:r w:rsidRPr="00BF71D5">
        <w:t>-&gt; This shows the model is not significantly overpredicting cheaper houses.</w:t>
      </w:r>
    </w:p>
    <w:p w14:paraId="4141BBC1" w14:textId="77777777" w:rsidR="00BF71D5" w:rsidRPr="00BF71D5" w:rsidRDefault="00BF71D5" w:rsidP="00BF71D5">
      <w:pPr>
        <w:spacing w:after="0"/>
        <w:rPr>
          <w:b/>
          <w:bCs/>
        </w:rPr>
      </w:pPr>
    </w:p>
    <w:p w14:paraId="2B1C2DC0" w14:textId="59F094A9" w:rsidR="00E41F8A" w:rsidRPr="00E41F8A" w:rsidRDefault="00BF71D5" w:rsidP="00E41F8A">
      <w:pPr>
        <w:pStyle w:val="ListParagraph"/>
        <w:numPr>
          <w:ilvl w:val="1"/>
          <w:numId w:val="1"/>
        </w:numPr>
        <w:spacing w:after="0"/>
        <w:rPr>
          <w:b/>
          <w:bCs/>
        </w:rPr>
      </w:pPr>
      <w:r>
        <w:rPr>
          <w:b/>
          <w:bCs/>
        </w:rPr>
        <w:t xml:space="preserve"> </w:t>
      </w:r>
      <w:r w:rsidRPr="00BF71D5">
        <w:rPr>
          <w:b/>
          <w:bCs/>
        </w:rPr>
        <w:t>Pairwise Relation</w:t>
      </w:r>
      <w:r>
        <w:rPr>
          <w:b/>
          <w:bCs/>
        </w:rPr>
        <w:t xml:space="preserve"> </w:t>
      </w:r>
    </w:p>
    <w:p w14:paraId="16774183" w14:textId="5AF2AE79" w:rsidR="00BF71D5" w:rsidRDefault="002659C7" w:rsidP="00BF71D5">
      <w:pPr>
        <w:spacing w:after="0"/>
        <w:ind w:left="360"/>
        <w:rPr>
          <w:b/>
          <w:bCs/>
        </w:rPr>
      </w:pPr>
      <w:r>
        <w:rPr>
          <w:noProof/>
        </w:rPr>
        <w:drawing>
          <wp:inline distT="0" distB="0" distL="0" distR="0" wp14:anchorId="40D6C4C4" wp14:editId="05E91C63">
            <wp:extent cx="3515246" cy="2265045"/>
            <wp:effectExtent l="0" t="0" r="952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0209" t="23998" r="28442" b="5696"/>
                    <a:stretch/>
                  </pic:blipFill>
                  <pic:spPr bwMode="auto">
                    <a:xfrm>
                      <a:off x="0" y="0"/>
                      <a:ext cx="3516241" cy="2265686"/>
                    </a:xfrm>
                    <a:prstGeom prst="rect">
                      <a:avLst/>
                    </a:prstGeom>
                    <a:ln>
                      <a:noFill/>
                    </a:ln>
                    <a:extLst>
                      <a:ext uri="{53640926-AAD7-44D8-BBD7-CCE9431645EC}">
                        <a14:shadowObscured xmlns:a14="http://schemas.microsoft.com/office/drawing/2010/main"/>
                      </a:ext>
                    </a:extLst>
                  </pic:spPr>
                </pic:pic>
              </a:graphicData>
            </a:graphic>
          </wp:inline>
        </w:drawing>
      </w:r>
    </w:p>
    <w:p w14:paraId="5479601C" w14:textId="77777777" w:rsidR="00E41F8A" w:rsidRDefault="00E41F8A" w:rsidP="00E41F8A">
      <w:pPr>
        <w:spacing w:after="0"/>
        <w:ind w:left="360"/>
        <w:rPr>
          <w:lang w:eastAsia="en-IN" w:bidi="mr-IN"/>
        </w:rPr>
      </w:pPr>
      <w:r w:rsidRPr="0050781F">
        <w:rPr>
          <w:lang w:eastAsia="en-IN" w:bidi="mr-IN"/>
        </w:rPr>
        <w:t>Conclusions from the above plot</w:t>
      </w:r>
    </w:p>
    <w:p w14:paraId="3C958BA0" w14:textId="77777777" w:rsidR="00E41F8A" w:rsidRPr="00E41F8A" w:rsidRDefault="00E41F8A" w:rsidP="00E41F8A">
      <w:pPr>
        <w:spacing w:after="0"/>
        <w:ind w:left="360"/>
      </w:pPr>
      <w:r w:rsidRPr="00E41F8A">
        <w:t>-&gt; Trend: As the price increases, area also tends to increase.</w:t>
      </w:r>
    </w:p>
    <w:p w14:paraId="501A434E" w14:textId="77777777" w:rsidR="00E41F8A" w:rsidRPr="00E41F8A" w:rsidRDefault="00E41F8A" w:rsidP="00E41F8A">
      <w:pPr>
        <w:spacing w:after="0"/>
        <w:ind w:left="360"/>
      </w:pPr>
      <w:r w:rsidRPr="00E41F8A">
        <w:lastRenderedPageBreak/>
        <w:t>-&gt; Spread: There’s moderate dispersion — suggests other features may also influence price.</w:t>
      </w:r>
    </w:p>
    <w:p w14:paraId="1A94DA6F" w14:textId="77777777" w:rsidR="00E41F8A" w:rsidRPr="00E41F8A" w:rsidRDefault="00E41F8A" w:rsidP="00E41F8A">
      <w:pPr>
        <w:spacing w:after="0"/>
        <w:ind w:left="360"/>
      </w:pPr>
      <w:r w:rsidRPr="00E41F8A">
        <w:t>-&gt; Linearity: Supports the assumption of linearity for linear regression.</w:t>
      </w:r>
    </w:p>
    <w:p w14:paraId="4BEF63C4" w14:textId="77777777" w:rsidR="00E41F8A" w:rsidRPr="00BF71D5" w:rsidRDefault="00E41F8A" w:rsidP="00BF71D5">
      <w:pPr>
        <w:spacing w:after="0"/>
        <w:ind w:left="360"/>
        <w:rPr>
          <w:b/>
          <w:bCs/>
        </w:rPr>
      </w:pPr>
    </w:p>
    <w:p w14:paraId="77D570D4" w14:textId="1E5F76F0" w:rsidR="00BF71D5" w:rsidRDefault="00BF71D5" w:rsidP="008121F2">
      <w:pPr>
        <w:pStyle w:val="ListParagraph"/>
        <w:numPr>
          <w:ilvl w:val="1"/>
          <w:numId w:val="1"/>
        </w:numPr>
        <w:spacing w:after="0"/>
        <w:rPr>
          <w:b/>
          <w:bCs/>
        </w:rPr>
      </w:pPr>
      <w:r w:rsidRPr="00BF71D5">
        <w:rPr>
          <w:b/>
          <w:bCs/>
        </w:rPr>
        <w:t>Heatmap of Feature Correlations</w:t>
      </w:r>
    </w:p>
    <w:p w14:paraId="0711C3EF" w14:textId="77777777" w:rsidR="00E41F8A" w:rsidRDefault="00E41F8A" w:rsidP="00E41F8A">
      <w:pPr>
        <w:spacing w:after="0"/>
        <w:ind w:left="360"/>
        <w:rPr>
          <w:noProof/>
        </w:rPr>
      </w:pPr>
    </w:p>
    <w:p w14:paraId="176500B7" w14:textId="38B15B8B" w:rsidR="00E41F8A" w:rsidRDefault="00E41F8A" w:rsidP="00E41F8A">
      <w:pPr>
        <w:spacing w:after="0"/>
        <w:ind w:left="360"/>
        <w:rPr>
          <w:b/>
          <w:bCs/>
        </w:rPr>
      </w:pPr>
      <w:r>
        <w:rPr>
          <w:noProof/>
        </w:rPr>
        <w:drawing>
          <wp:inline distT="0" distB="0" distL="0" distR="0" wp14:anchorId="35A017A1" wp14:editId="4CE2ED2B">
            <wp:extent cx="3804561" cy="2319020"/>
            <wp:effectExtent l="0" t="0" r="571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1264" t="22953" r="22342" b="5071"/>
                    <a:stretch/>
                  </pic:blipFill>
                  <pic:spPr bwMode="auto">
                    <a:xfrm>
                      <a:off x="0" y="0"/>
                      <a:ext cx="3805378" cy="2319518"/>
                    </a:xfrm>
                    <a:prstGeom prst="rect">
                      <a:avLst/>
                    </a:prstGeom>
                    <a:ln>
                      <a:noFill/>
                    </a:ln>
                    <a:extLst>
                      <a:ext uri="{53640926-AAD7-44D8-BBD7-CCE9431645EC}">
                        <a14:shadowObscured xmlns:a14="http://schemas.microsoft.com/office/drawing/2010/main"/>
                      </a:ext>
                    </a:extLst>
                  </pic:spPr>
                </pic:pic>
              </a:graphicData>
            </a:graphic>
          </wp:inline>
        </w:drawing>
      </w:r>
    </w:p>
    <w:p w14:paraId="0FAEFA2C" w14:textId="77777777" w:rsidR="00E41F8A" w:rsidRPr="00E41F8A" w:rsidRDefault="00E41F8A" w:rsidP="00E41F8A">
      <w:pPr>
        <w:spacing w:after="0"/>
        <w:ind w:left="360"/>
      </w:pPr>
      <w:r w:rsidRPr="00E41F8A">
        <w:t>Conclusions</w:t>
      </w:r>
    </w:p>
    <w:p w14:paraId="21435B8D" w14:textId="77777777" w:rsidR="00E41F8A" w:rsidRPr="00E41F8A" w:rsidRDefault="00E41F8A" w:rsidP="00E41F8A">
      <w:pPr>
        <w:spacing w:after="0"/>
        <w:ind w:left="360"/>
        <w:rPr>
          <w:b/>
          <w:bCs/>
        </w:rPr>
      </w:pPr>
      <w:r w:rsidRPr="00E41F8A">
        <w:rPr>
          <w:b/>
          <w:bCs/>
        </w:rPr>
        <w:t>Strong Positive Correlation with price</w:t>
      </w:r>
    </w:p>
    <w:p w14:paraId="301BE4D3" w14:textId="65708A81" w:rsidR="00E41F8A" w:rsidRPr="00E41F8A" w:rsidRDefault="00E41F8A" w:rsidP="00E41F8A">
      <w:pPr>
        <w:spacing w:after="0"/>
        <w:ind w:left="360"/>
      </w:pPr>
      <w:r w:rsidRPr="00E41F8A">
        <w:t xml:space="preserve">-&gt; </w:t>
      </w:r>
      <w:r w:rsidR="00064BBF">
        <w:t xml:space="preserve"> </w:t>
      </w:r>
      <w:r w:rsidR="0060267F">
        <w:t xml:space="preserve"> A</w:t>
      </w:r>
      <w:r w:rsidRPr="00E41F8A">
        <w:t>rea shows the strongest positive correlation with price (near 1.0).</w:t>
      </w:r>
    </w:p>
    <w:p w14:paraId="392639C3" w14:textId="0F9CB9CC" w:rsidR="00E41F8A" w:rsidRPr="00E41F8A" w:rsidRDefault="00064BBF" w:rsidP="00E41F8A">
      <w:pPr>
        <w:spacing w:after="0"/>
        <w:ind w:left="360"/>
      </w:pPr>
      <w:r w:rsidRPr="00064BBF">
        <w:rPr>
          <w:rFonts w:ascii="Segoe UI Emoji" w:hAnsi="Segoe UI Emoji" w:cs="Segoe UI Emoji"/>
        </w:rPr>
        <w:t xml:space="preserve">-&gt; </w:t>
      </w:r>
      <w:r w:rsidR="00E41F8A" w:rsidRPr="00E41F8A">
        <w:t>Larger houses tend to be more expensive.</w:t>
      </w:r>
    </w:p>
    <w:p w14:paraId="0A82AFC8" w14:textId="554683DD" w:rsidR="00E41F8A" w:rsidRPr="00E41F8A" w:rsidRDefault="00E41F8A" w:rsidP="00E41F8A">
      <w:pPr>
        <w:spacing w:after="0"/>
        <w:ind w:left="360"/>
      </w:pPr>
      <w:r w:rsidRPr="00E41F8A">
        <w:t>-</w:t>
      </w:r>
      <w:proofErr w:type="gramStart"/>
      <w:r w:rsidRPr="00E41F8A">
        <w:t xml:space="preserve">&gt; </w:t>
      </w:r>
      <w:r w:rsidR="0060267F">
        <w:t xml:space="preserve"> </w:t>
      </w:r>
      <w:r w:rsidRPr="00E41F8A">
        <w:t>bathrooms</w:t>
      </w:r>
      <w:proofErr w:type="gramEnd"/>
      <w:r w:rsidRPr="00E41F8A">
        <w:t>, bedrooms, and stories also show moderate positive correlations.</w:t>
      </w:r>
    </w:p>
    <w:p w14:paraId="529E3923" w14:textId="0D3D9C2A" w:rsidR="00E41F8A" w:rsidRPr="00E41F8A" w:rsidRDefault="00777B99" w:rsidP="00E41F8A">
      <w:pPr>
        <w:spacing w:after="0"/>
        <w:ind w:left="360"/>
      </w:pPr>
      <w:r>
        <w:t>-</w:t>
      </w:r>
      <w:proofErr w:type="gramStart"/>
      <w:r>
        <w:t xml:space="preserve">&gt; </w:t>
      </w:r>
      <w:r w:rsidR="0060267F">
        <w:t xml:space="preserve"> </w:t>
      </w:r>
      <w:r w:rsidR="00E41F8A" w:rsidRPr="00E41F8A">
        <w:t>More</w:t>
      </w:r>
      <w:proofErr w:type="gramEnd"/>
      <w:r w:rsidR="00E41F8A" w:rsidRPr="00E41F8A">
        <w:t xml:space="preserve"> features (rooms, floors) are associated with higher prices.</w:t>
      </w:r>
    </w:p>
    <w:p w14:paraId="1B02D75F" w14:textId="77777777" w:rsidR="00E41F8A" w:rsidRPr="00E41F8A" w:rsidRDefault="00E41F8A" w:rsidP="00E41F8A">
      <w:pPr>
        <w:spacing w:after="0"/>
        <w:ind w:left="360"/>
        <w:rPr>
          <w:b/>
          <w:bCs/>
        </w:rPr>
      </w:pPr>
      <w:r w:rsidRPr="00E41F8A">
        <w:rPr>
          <w:b/>
          <w:bCs/>
        </w:rPr>
        <w:t>Weak or No Correlation</w:t>
      </w:r>
    </w:p>
    <w:p w14:paraId="570D2151" w14:textId="77777777" w:rsidR="00E41F8A" w:rsidRPr="00E41F8A" w:rsidRDefault="00E41F8A" w:rsidP="00E41F8A">
      <w:pPr>
        <w:spacing w:after="0"/>
        <w:ind w:left="360"/>
      </w:pPr>
      <w:r w:rsidRPr="00E41F8A">
        <w:t xml:space="preserve">-&gt; Features like parking, </w:t>
      </w:r>
      <w:proofErr w:type="spellStart"/>
      <w:r w:rsidRPr="00E41F8A">
        <w:t>mainroad_yes</w:t>
      </w:r>
      <w:proofErr w:type="spellEnd"/>
      <w:r w:rsidRPr="00E41F8A">
        <w:t xml:space="preserve">, and </w:t>
      </w:r>
      <w:proofErr w:type="spellStart"/>
      <w:r w:rsidRPr="00E41F8A">
        <w:t>guestroom_yes</w:t>
      </w:r>
      <w:proofErr w:type="spellEnd"/>
      <w:r w:rsidRPr="00E41F8A">
        <w:t xml:space="preserve"> show weak to moderate correlation with price.</w:t>
      </w:r>
    </w:p>
    <w:p w14:paraId="2DC3F70B" w14:textId="7C3201C9" w:rsidR="00E41F8A" w:rsidRPr="00E41F8A" w:rsidRDefault="00777B99" w:rsidP="00E41F8A">
      <w:pPr>
        <w:spacing w:after="0"/>
        <w:ind w:left="360"/>
      </w:pPr>
      <w:r w:rsidRPr="00777B99">
        <w:rPr>
          <w:rFonts w:ascii="Segoe UI Emoji" w:hAnsi="Segoe UI Emoji" w:cs="Segoe UI Emoji"/>
        </w:rPr>
        <w:t xml:space="preserve">-&gt; </w:t>
      </w:r>
      <w:r w:rsidR="00E41F8A" w:rsidRPr="00E41F8A">
        <w:t>These may not be strong predictors individually, but could help in combination.</w:t>
      </w:r>
    </w:p>
    <w:p w14:paraId="51E939EF" w14:textId="77777777" w:rsidR="00E41F8A" w:rsidRPr="00E41F8A" w:rsidRDefault="00E41F8A" w:rsidP="00E41F8A">
      <w:pPr>
        <w:spacing w:after="0"/>
        <w:ind w:left="360"/>
        <w:rPr>
          <w:b/>
          <w:bCs/>
        </w:rPr>
      </w:pPr>
      <w:r w:rsidRPr="00E41F8A">
        <w:rPr>
          <w:b/>
          <w:bCs/>
        </w:rPr>
        <w:t>Negative Correlation</w:t>
      </w:r>
    </w:p>
    <w:p w14:paraId="7B6076F6" w14:textId="77777777" w:rsidR="00E41F8A" w:rsidRPr="00E41F8A" w:rsidRDefault="00E41F8A" w:rsidP="00E41F8A">
      <w:pPr>
        <w:spacing w:after="0"/>
        <w:ind w:left="360"/>
      </w:pPr>
      <w:r w:rsidRPr="00E41F8A">
        <w:t xml:space="preserve">-&gt; </w:t>
      </w:r>
      <w:proofErr w:type="spellStart"/>
      <w:r w:rsidRPr="00E41F8A">
        <w:t>furnishingstatus_unfurnished</w:t>
      </w:r>
      <w:proofErr w:type="spellEnd"/>
      <w:r w:rsidRPr="00E41F8A">
        <w:t xml:space="preserve"> is negatively correlated with price.</w:t>
      </w:r>
    </w:p>
    <w:p w14:paraId="1430206B" w14:textId="15FD79EB" w:rsidR="0060267F" w:rsidRPr="0060267F" w:rsidRDefault="0060267F" w:rsidP="0060267F">
      <w:pPr>
        <w:spacing w:after="0"/>
        <w:ind w:left="360"/>
      </w:pPr>
      <w:r w:rsidRPr="0060267F">
        <w:rPr>
          <w:rFonts w:ascii="Segoe UI Emoji" w:hAnsi="Segoe UI Emoji" w:cs="Segoe UI Emoji"/>
        </w:rPr>
        <w:t xml:space="preserve">-&gt; </w:t>
      </w:r>
      <w:r w:rsidRPr="0060267F">
        <w:t>Unfurnished houses tend to cost less.</w:t>
      </w:r>
    </w:p>
    <w:p w14:paraId="15587826" w14:textId="77777777" w:rsidR="0060267F" w:rsidRPr="0060267F" w:rsidRDefault="0060267F" w:rsidP="0060267F">
      <w:pPr>
        <w:spacing w:after="0"/>
        <w:ind w:left="360"/>
      </w:pPr>
      <w:r w:rsidRPr="0060267F">
        <w:t xml:space="preserve">-&gt; Conversely, </w:t>
      </w:r>
      <w:proofErr w:type="spellStart"/>
      <w:r w:rsidRPr="0060267F">
        <w:t>furnishingstatus_semi</w:t>
      </w:r>
      <w:proofErr w:type="spellEnd"/>
      <w:r w:rsidRPr="0060267F">
        <w:t>-furnished shows a mild positive correlation.</w:t>
      </w:r>
    </w:p>
    <w:p w14:paraId="7E060F86" w14:textId="6D242FD0" w:rsidR="0060267F" w:rsidRPr="0060267F" w:rsidRDefault="0060267F" w:rsidP="0060267F">
      <w:pPr>
        <w:spacing w:after="0"/>
        <w:ind w:left="360"/>
      </w:pPr>
      <w:r w:rsidRPr="0060267F">
        <w:rPr>
          <w:rFonts w:ascii="Segoe UI Emoji" w:hAnsi="Segoe UI Emoji" w:cs="Segoe UI Emoji"/>
        </w:rPr>
        <w:t xml:space="preserve">-&gt; </w:t>
      </w:r>
      <w:r w:rsidRPr="0060267F">
        <w:t>Partial furnishing adds some value.</w:t>
      </w:r>
    </w:p>
    <w:p w14:paraId="54E919C6" w14:textId="77777777" w:rsidR="00E41F8A" w:rsidRPr="00E41F8A" w:rsidRDefault="00E41F8A" w:rsidP="00E41F8A">
      <w:pPr>
        <w:spacing w:after="0"/>
        <w:ind w:left="360"/>
        <w:rPr>
          <w:b/>
          <w:bCs/>
        </w:rPr>
      </w:pPr>
    </w:p>
    <w:p w14:paraId="77609971" w14:textId="77777777" w:rsidR="0060267F" w:rsidRDefault="00A726D1" w:rsidP="0060267F">
      <w:pPr>
        <w:pStyle w:val="ListParagraph"/>
        <w:numPr>
          <w:ilvl w:val="0"/>
          <w:numId w:val="1"/>
        </w:numPr>
        <w:spacing w:after="0"/>
        <w:rPr>
          <w:b/>
          <w:bCs/>
        </w:rPr>
      </w:pPr>
      <w:r w:rsidRPr="00A726D1">
        <w:rPr>
          <w:b/>
          <w:bCs/>
        </w:rPr>
        <w:t>Business Insights</w:t>
      </w:r>
    </w:p>
    <w:p w14:paraId="2904BB43" w14:textId="2A4DA6B8" w:rsidR="0060267F" w:rsidRDefault="0060267F" w:rsidP="0060267F">
      <w:pPr>
        <w:spacing w:after="0"/>
        <w:ind w:left="360"/>
      </w:pPr>
      <w:r w:rsidRPr="0060267F">
        <w:rPr>
          <w:rFonts w:hAnsi="Symbol"/>
        </w:rPr>
        <w:t></w:t>
      </w:r>
      <w:r>
        <w:t xml:space="preserve"> </w:t>
      </w:r>
      <w:r>
        <w:t xml:space="preserve"> </w:t>
      </w:r>
      <w:r>
        <w:t xml:space="preserve"> Real estate companies can use this model to estimate property prices</w:t>
      </w:r>
    </w:p>
    <w:p w14:paraId="507EE961" w14:textId="0001B8AA" w:rsidR="0060267F" w:rsidRDefault="0060267F" w:rsidP="0060267F">
      <w:pPr>
        <w:spacing w:after="0"/>
        <w:ind w:left="360"/>
      </w:pPr>
      <w:r>
        <w:rPr>
          <w:rFonts w:hAnsi="Symbol"/>
        </w:rPr>
        <w:t></w:t>
      </w:r>
      <w:r>
        <w:t xml:space="preserve">  </w:t>
      </w:r>
      <w:r>
        <w:t xml:space="preserve"> </w:t>
      </w:r>
      <w:r>
        <w:t>Buyers can compare predicted prices with market prices</w:t>
      </w:r>
    </w:p>
    <w:p w14:paraId="52127CE1" w14:textId="5D1600BD" w:rsidR="0060267F" w:rsidRDefault="0060267F" w:rsidP="0060267F">
      <w:pPr>
        <w:spacing w:after="0"/>
        <w:ind w:left="360"/>
      </w:pPr>
      <w:r>
        <w:rPr>
          <w:rFonts w:hAnsi="Symbol"/>
        </w:rPr>
        <w:t></w:t>
      </w:r>
      <w:r>
        <w:t xml:space="preserve">  </w:t>
      </w:r>
      <w:r>
        <w:t xml:space="preserve"> </w:t>
      </w:r>
      <w:r>
        <w:t>Sellers can set competitive pricing</w:t>
      </w:r>
    </w:p>
    <w:p w14:paraId="569042DD" w14:textId="3027283B" w:rsidR="0060267F" w:rsidRPr="0060267F" w:rsidRDefault="0060267F" w:rsidP="0060267F">
      <w:pPr>
        <w:spacing w:after="0"/>
        <w:ind w:left="360"/>
        <w:rPr>
          <w:b/>
          <w:bCs/>
        </w:rPr>
      </w:pPr>
      <w:r>
        <w:rPr>
          <w:rFonts w:hAnsi="Symbol"/>
        </w:rPr>
        <w:t></w:t>
      </w:r>
      <w:r>
        <w:t xml:space="preserve">  </w:t>
      </w:r>
      <w:r>
        <w:t xml:space="preserve"> </w:t>
      </w:r>
      <w:r>
        <w:t>The model supports data-driven real estate decisions</w:t>
      </w:r>
    </w:p>
    <w:p w14:paraId="004F46FE" w14:textId="77777777" w:rsidR="0060267F" w:rsidRPr="0060267F" w:rsidRDefault="0060267F" w:rsidP="0060267F">
      <w:pPr>
        <w:spacing w:after="0"/>
        <w:ind w:left="360"/>
        <w:rPr>
          <w:b/>
          <w:bCs/>
        </w:rPr>
      </w:pPr>
    </w:p>
    <w:p w14:paraId="143DCA87" w14:textId="77777777" w:rsidR="0060267F" w:rsidRDefault="00A726D1" w:rsidP="0060267F">
      <w:pPr>
        <w:pStyle w:val="ListParagraph"/>
        <w:numPr>
          <w:ilvl w:val="0"/>
          <w:numId w:val="1"/>
        </w:numPr>
        <w:spacing w:after="0"/>
        <w:rPr>
          <w:b/>
          <w:bCs/>
        </w:rPr>
      </w:pPr>
      <w:r w:rsidRPr="00A726D1">
        <w:rPr>
          <w:b/>
          <w:bCs/>
        </w:rPr>
        <w:t>Limitations</w:t>
      </w:r>
    </w:p>
    <w:p w14:paraId="416CF792" w14:textId="3061EA87" w:rsidR="0060267F" w:rsidRDefault="0060267F" w:rsidP="0060267F">
      <w:pPr>
        <w:spacing w:after="0"/>
        <w:ind w:left="360"/>
      </w:pPr>
      <w:r w:rsidRPr="0060267F">
        <w:rPr>
          <w:rFonts w:hAnsi="Symbol"/>
        </w:rPr>
        <w:t></w:t>
      </w:r>
      <w:r>
        <w:t xml:space="preserve"> </w:t>
      </w:r>
      <w:r>
        <w:t xml:space="preserve"> </w:t>
      </w:r>
      <w:r>
        <w:t xml:space="preserve"> Linear Regression assumes a linear relationship</w:t>
      </w:r>
    </w:p>
    <w:p w14:paraId="4E5BBCAC" w14:textId="376F00EE" w:rsidR="0060267F" w:rsidRDefault="0060267F" w:rsidP="0060267F">
      <w:pPr>
        <w:spacing w:after="0"/>
        <w:ind w:left="360"/>
      </w:pPr>
      <w:r>
        <w:rPr>
          <w:rFonts w:hAnsi="Symbol"/>
        </w:rPr>
        <w:t></w:t>
      </w:r>
      <w:r>
        <w:t xml:space="preserve"> </w:t>
      </w:r>
      <w:r>
        <w:t xml:space="preserve"> </w:t>
      </w:r>
      <w:r>
        <w:t xml:space="preserve"> Performance may reduce for highly complex or non-linear data</w:t>
      </w:r>
    </w:p>
    <w:p w14:paraId="7A60A93A" w14:textId="388373AB" w:rsidR="0060267F" w:rsidRPr="0060267F" w:rsidRDefault="0060267F" w:rsidP="0060267F">
      <w:pPr>
        <w:spacing w:after="0"/>
        <w:ind w:left="360"/>
        <w:rPr>
          <w:b/>
          <w:bCs/>
        </w:rPr>
      </w:pPr>
      <w:r>
        <w:rPr>
          <w:rFonts w:hAnsi="Symbol"/>
        </w:rPr>
        <w:t></w:t>
      </w:r>
      <w:r>
        <w:t xml:space="preserve"> </w:t>
      </w:r>
      <w:r>
        <w:t xml:space="preserve"> </w:t>
      </w:r>
      <w:r>
        <w:t xml:space="preserve"> Model accuracy depends on data quality and feature engineering</w:t>
      </w:r>
    </w:p>
    <w:p w14:paraId="385731AE" w14:textId="77777777" w:rsidR="0060267F" w:rsidRPr="0060267F" w:rsidRDefault="0060267F" w:rsidP="0060267F">
      <w:pPr>
        <w:spacing w:after="0"/>
        <w:ind w:left="360"/>
        <w:rPr>
          <w:b/>
          <w:bCs/>
        </w:rPr>
      </w:pPr>
    </w:p>
    <w:p w14:paraId="6327729A" w14:textId="308ED97D" w:rsidR="0060267F" w:rsidRDefault="00A726D1" w:rsidP="0060267F">
      <w:pPr>
        <w:pStyle w:val="ListParagraph"/>
        <w:numPr>
          <w:ilvl w:val="0"/>
          <w:numId w:val="1"/>
        </w:numPr>
        <w:spacing w:after="0"/>
        <w:rPr>
          <w:b/>
          <w:bCs/>
        </w:rPr>
      </w:pPr>
      <w:r w:rsidRPr="00A726D1">
        <w:rPr>
          <w:b/>
          <w:bCs/>
        </w:rPr>
        <w:lastRenderedPageBreak/>
        <w:t>Conclusion</w:t>
      </w:r>
    </w:p>
    <w:p w14:paraId="212520C8" w14:textId="6E359F5C" w:rsidR="0060267F" w:rsidRDefault="0060267F" w:rsidP="0060267F">
      <w:pPr>
        <w:spacing w:after="0"/>
        <w:ind w:left="360"/>
      </w:pPr>
      <w:r w:rsidRPr="0060267F">
        <w:t>This project successfully demonstrates the application of Machine Learning using Linear Regression for predicting house prices. The complete ML pipeline—from data understanding and preprocessing to model training and evaluation—was implemented using Python. The results show that Linear Regression is effective for house price prediction when strong linear relationships exist in the data.</w:t>
      </w:r>
    </w:p>
    <w:p w14:paraId="0E37B60B" w14:textId="77777777" w:rsidR="0060267F" w:rsidRPr="0060267F" w:rsidRDefault="0060267F" w:rsidP="0060267F">
      <w:pPr>
        <w:spacing w:after="0"/>
        <w:ind w:left="360"/>
      </w:pPr>
    </w:p>
    <w:p w14:paraId="26C1B020" w14:textId="77777777" w:rsidR="0060267F" w:rsidRDefault="00A726D1" w:rsidP="0060267F">
      <w:pPr>
        <w:pStyle w:val="ListParagraph"/>
        <w:numPr>
          <w:ilvl w:val="0"/>
          <w:numId w:val="1"/>
        </w:numPr>
        <w:spacing w:after="0"/>
        <w:rPr>
          <w:b/>
          <w:bCs/>
        </w:rPr>
      </w:pPr>
      <w:r w:rsidRPr="00A726D1">
        <w:rPr>
          <w:b/>
          <w:bCs/>
        </w:rPr>
        <w:t>Future Scope</w:t>
      </w:r>
    </w:p>
    <w:p w14:paraId="77B4D401" w14:textId="44C24515" w:rsidR="0060267F" w:rsidRDefault="0060267F" w:rsidP="0060267F">
      <w:pPr>
        <w:spacing w:after="0"/>
        <w:ind w:left="360"/>
      </w:pPr>
      <w:r w:rsidRPr="0060267F">
        <w:rPr>
          <w:rFonts w:hAnsi="Symbol"/>
        </w:rPr>
        <w:t></w:t>
      </w:r>
      <w:r>
        <w:t xml:space="preserve"> </w:t>
      </w:r>
      <w:r>
        <w:t xml:space="preserve"> </w:t>
      </w:r>
      <w:r>
        <w:t xml:space="preserve"> </w:t>
      </w:r>
      <w:r>
        <w:t>I</w:t>
      </w:r>
      <w:r>
        <w:t>mplement Ridge and Lasso Regression</w:t>
      </w:r>
    </w:p>
    <w:p w14:paraId="36243C80" w14:textId="6BE12200" w:rsidR="0060267F" w:rsidRDefault="0060267F" w:rsidP="0060267F">
      <w:pPr>
        <w:spacing w:after="0"/>
        <w:ind w:left="360"/>
      </w:pPr>
      <w:r>
        <w:rPr>
          <w:rFonts w:hAnsi="Symbol"/>
        </w:rPr>
        <w:t></w:t>
      </w:r>
      <w:r>
        <w:t xml:space="preserve">  </w:t>
      </w:r>
      <w:r>
        <w:t xml:space="preserve"> </w:t>
      </w:r>
      <w:r>
        <w:t>Try advanced models like Random Forest</w:t>
      </w:r>
    </w:p>
    <w:p w14:paraId="0BD4E1B8" w14:textId="36E24A78" w:rsidR="0060267F" w:rsidRDefault="0060267F" w:rsidP="0060267F">
      <w:pPr>
        <w:spacing w:after="0"/>
        <w:ind w:left="360"/>
      </w:pPr>
      <w:r>
        <w:rPr>
          <w:rFonts w:hAnsi="Symbol"/>
        </w:rPr>
        <w:t></w:t>
      </w:r>
      <w:r>
        <w:t xml:space="preserve"> </w:t>
      </w:r>
      <w:r>
        <w:t xml:space="preserve"> </w:t>
      </w:r>
      <w:r>
        <w:t xml:space="preserve"> Include more location-based features</w:t>
      </w:r>
    </w:p>
    <w:p w14:paraId="6A553D93" w14:textId="224FA9CC" w:rsidR="0060267F" w:rsidRPr="0060267F" w:rsidRDefault="0060267F" w:rsidP="0060267F">
      <w:pPr>
        <w:spacing w:after="0"/>
        <w:ind w:left="360"/>
        <w:rPr>
          <w:b/>
          <w:bCs/>
        </w:rPr>
      </w:pPr>
      <w:r>
        <w:rPr>
          <w:rFonts w:hAnsi="Symbol"/>
        </w:rPr>
        <w:t></w:t>
      </w:r>
      <w:r>
        <w:t xml:space="preserve">  </w:t>
      </w:r>
      <w:r>
        <w:t xml:space="preserve"> </w:t>
      </w:r>
      <w:r>
        <w:t>Deploy the model using a web application</w:t>
      </w:r>
    </w:p>
    <w:p w14:paraId="25177519" w14:textId="77777777" w:rsidR="0060267F" w:rsidRPr="0060267F" w:rsidRDefault="0060267F" w:rsidP="0060267F">
      <w:pPr>
        <w:spacing w:after="0"/>
        <w:ind w:left="360"/>
        <w:rPr>
          <w:b/>
          <w:bCs/>
        </w:rPr>
      </w:pPr>
    </w:p>
    <w:sectPr w:rsidR="0060267F" w:rsidRPr="0060267F" w:rsidSect="00BD14A7">
      <w:headerReference w:type="default" r:id="rId13"/>
      <w:pgSz w:w="11906" w:h="16838"/>
      <w:pgMar w:top="1440" w:right="1440" w:bottom="1440" w:left="144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094A3" w14:textId="77777777" w:rsidR="0057276B" w:rsidRDefault="0057276B" w:rsidP="00BD14A7">
      <w:pPr>
        <w:spacing w:after="0" w:line="240" w:lineRule="auto"/>
      </w:pPr>
      <w:r>
        <w:separator/>
      </w:r>
    </w:p>
  </w:endnote>
  <w:endnote w:type="continuationSeparator" w:id="0">
    <w:p w14:paraId="3BA5672C" w14:textId="77777777" w:rsidR="0057276B" w:rsidRDefault="0057276B" w:rsidP="00BD1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71F69" w14:textId="77777777" w:rsidR="0057276B" w:rsidRDefault="0057276B" w:rsidP="00BD14A7">
      <w:pPr>
        <w:spacing w:after="0" w:line="240" w:lineRule="auto"/>
      </w:pPr>
      <w:r>
        <w:separator/>
      </w:r>
    </w:p>
  </w:footnote>
  <w:footnote w:type="continuationSeparator" w:id="0">
    <w:p w14:paraId="4D6322FE" w14:textId="77777777" w:rsidR="0057276B" w:rsidRDefault="0057276B" w:rsidP="00BD1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6B861" w14:textId="161027C7" w:rsidR="00BD14A7" w:rsidRPr="00BD14A7" w:rsidRDefault="00BD14A7" w:rsidP="00BD14A7">
    <w:pPr>
      <w:spacing w:after="120"/>
      <w:jc w:val="center"/>
      <w:rPr>
        <w:b/>
        <w:bCs/>
        <w:sz w:val="48"/>
        <w:szCs w:val="48"/>
        <w:lang w:val="en-US"/>
      </w:rPr>
    </w:pPr>
    <w:r w:rsidRPr="00BD14A7">
      <w:rPr>
        <w:b/>
        <w:bCs/>
        <w:sz w:val="48"/>
        <w:szCs w:val="48"/>
        <w:highlight w:val="yellow"/>
        <w:lang w:val="en-US"/>
      </w:rPr>
      <w:t>House Price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6" type="#_x0000_t75" style="width:11.1pt;height:11.1pt" o:bullet="t">
        <v:imagedata r:id="rId1" o:title="mso4B4B"/>
      </v:shape>
    </w:pict>
  </w:numPicBullet>
  <w:abstractNum w:abstractNumId="0" w15:restartNumberingAfterBreak="0">
    <w:nsid w:val="01B11B7D"/>
    <w:multiLevelType w:val="multilevel"/>
    <w:tmpl w:val="7CB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B2035"/>
    <w:multiLevelType w:val="multilevel"/>
    <w:tmpl w:val="A9E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A1803"/>
    <w:multiLevelType w:val="multilevel"/>
    <w:tmpl w:val="C706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A6170"/>
    <w:multiLevelType w:val="hybridMultilevel"/>
    <w:tmpl w:val="87765684"/>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804580B"/>
    <w:multiLevelType w:val="multilevel"/>
    <w:tmpl w:val="CD26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C7B76"/>
    <w:multiLevelType w:val="multilevel"/>
    <w:tmpl w:val="53B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482C67"/>
    <w:multiLevelType w:val="multilevel"/>
    <w:tmpl w:val="572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35F79"/>
    <w:multiLevelType w:val="multilevel"/>
    <w:tmpl w:val="F90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6E2ADE"/>
    <w:multiLevelType w:val="multilevel"/>
    <w:tmpl w:val="FA8C93D0"/>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28746910">
    <w:abstractNumId w:val="8"/>
  </w:num>
  <w:num w:numId="2" w16cid:durableId="1092092754">
    <w:abstractNumId w:val="5"/>
  </w:num>
  <w:num w:numId="3" w16cid:durableId="1221090240">
    <w:abstractNumId w:val="3"/>
  </w:num>
  <w:num w:numId="4" w16cid:durableId="646396301">
    <w:abstractNumId w:val="0"/>
  </w:num>
  <w:num w:numId="5" w16cid:durableId="1707674950">
    <w:abstractNumId w:val="2"/>
  </w:num>
  <w:num w:numId="6" w16cid:durableId="1708408182">
    <w:abstractNumId w:val="7"/>
  </w:num>
  <w:num w:numId="7" w16cid:durableId="573316393">
    <w:abstractNumId w:val="4"/>
  </w:num>
  <w:num w:numId="8" w16cid:durableId="69082123">
    <w:abstractNumId w:val="6"/>
  </w:num>
  <w:num w:numId="9" w16cid:durableId="2013874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4A7"/>
    <w:rsid w:val="00064BBF"/>
    <w:rsid w:val="00165207"/>
    <w:rsid w:val="002659C7"/>
    <w:rsid w:val="0050781F"/>
    <w:rsid w:val="005549C3"/>
    <w:rsid w:val="0057276B"/>
    <w:rsid w:val="0060267F"/>
    <w:rsid w:val="00777B99"/>
    <w:rsid w:val="008121F2"/>
    <w:rsid w:val="00964807"/>
    <w:rsid w:val="00A03B09"/>
    <w:rsid w:val="00A726D1"/>
    <w:rsid w:val="00BD14A7"/>
    <w:rsid w:val="00BF71D5"/>
    <w:rsid w:val="00E41F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A3EB5"/>
  <w15:chartTrackingRefBased/>
  <w15:docId w15:val="{90260F1C-F5FF-4739-8C24-AC0EEB136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4A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D14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D14A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D14A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D14A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D1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4A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D14A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D14A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D14A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D14A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D1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4A7"/>
    <w:rPr>
      <w:rFonts w:eastAsiaTheme="majorEastAsia" w:cstheme="majorBidi"/>
      <w:color w:val="272727" w:themeColor="text1" w:themeTint="D8"/>
    </w:rPr>
  </w:style>
  <w:style w:type="paragraph" w:styleId="Title">
    <w:name w:val="Title"/>
    <w:basedOn w:val="Normal"/>
    <w:next w:val="Normal"/>
    <w:link w:val="TitleChar"/>
    <w:uiPriority w:val="10"/>
    <w:qFormat/>
    <w:rsid w:val="00BD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4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4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14A7"/>
    <w:rPr>
      <w:i/>
      <w:iCs/>
      <w:color w:val="404040" w:themeColor="text1" w:themeTint="BF"/>
    </w:rPr>
  </w:style>
  <w:style w:type="paragraph" w:styleId="ListParagraph">
    <w:name w:val="List Paragraph"/>
    <w:basedOn w:val="Normal"/>
    <w:uiPriority w:val="34"/>
    <w:qFormat/>
    <w:rsid w:val="00BD14A7"/>
    <w:pPr>
      <w:ind w:left="720"/>
      <w:contextualSpacing/>
    </w:pPr>
  </w:style>
  <w:style w:type="character" w:styleId="IntenseEmphasis">
    <w:name w:val="Intense Emphasis"/>
    <w:basedOn w:val="DefaultParagraphFont"/>
    <w:uiPriority w:val="21"/>
    <w:qFormat/>
    <w:rsid w:val="00BD14A7"/>
    <w:rPr>
      <w:i/>
      <w:iCs/>
      <w:color w:val="365F91" w:themeColor="accent1" w:themeShade="BF"/>
    </w:rPr>
  </w:style>
  <w:style w:type="paragraph" w:styleId="IntenseQuote">
    <w:name w:val="Intense Quote"/>
    <w:basedOn w:val="Normal"/>
    <w:next w:val="Normal"/>
    <w:link w:val="IntenseQuoteChar"/>
    <w:uiPriority w:val="30"/>
    <w:qFormat/>
    <w:rsid w:val="00BD14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D14A7"/>
    <w:rPr>
      <w:i/>
      <w:iCs/>
      <w:color w:val="365F91" w:themeColor="accent1" w:themeShade="BF"/>
    </w:rPr>
  </w:style>
  <w:style w:type="character" w:styleId="IntenseReference">
    <w:name w:val="Intense Reference"/>
    <w:basedOn w:val="DefaultParagraphFont"/>
    <w:uiPriority w:val="32"/>
    <w:qFormat/>
    <w:rsid w:val="00BD14A7"/>
    <w:rPr>
      <w:b/>
      <w:bCs/>
      <w:smallCaps/>
      <w:color w:val="365F91" w:themeColor="accent1" w:themeShade="BF"/>
      <w:spacing w:val="5"/>
    </w:rPr>
  </w:style>
  <w:style w:type="paragraph" w:styleId="Header">
    <w:name w:val="header"/>
    <w:basedOn w:val="Normal"/>
    <w:link w:val="HeaderChar"/>
    <w:uiPriority w:val="99"/>
    <w:unhideWhenUsed/>
    <w:rsid w:val="00BD1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14A7"/>
  </w:style>
  <w:style w:type="paragraph" w:styleId="Footer">
    <w:name w:val="footer"/>
    <w:basedOn w:val="Normal"/>
    <w:link w:val="FooterChar"/>
    <w:uiPriority w:val="99"/>
    <w:unhideWhenUsed/>
    <w:rsid w:val="00BD1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14A7"/>
  </w:style>
  <w:style w:type="paragraph" w:styleId="NormalWeb">
    <w:name w:val="Normal (Web)"/>
    <w:basedOn w:val="Normal"/>
    <w:uiPriority w:val="99"/>
    <w:semiHidden/>
    <w:unhideWhenUsed/>
    <w:rsid w:val="00A726D1"/>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A726D1"/>
    <w:rPr>
      <w:b/>
      <w:bCs/>
    </w:rPr>
  </w:style>
  <w:style w:type="character" w:styleId="HTMLCode">
    <w:name w:val="HTML Code"/>
    <w:basedOn w:val="DefaultParagraphFont"/>
    <w:uiPriority w:val="99"/>
    <w:semiHidden/>
    <w:unhideWhenUsed/>
    <w:rsid w:val="005549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7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50781F"/>
    <w:rPr>
      <w:rFonts w:ascii="Courier New" w:eastAsia="Times New Roman" w:hAnsi="Courier New" w:cs="Courier New"/>
      <w:kern w:val="0"/>
      <w:sz w:val="20"/>
      <w:szCs w:val="20"/>
      <w:lang w:eastAsia="en-IN" w:bidi="mr-IN"/>
      <w14:ligatures w14:val="none"/>
    </w:rPr>
  </w:style>
  <w:style w:type="character" w:customStyle="1" w:styleId="c1">
    <w:name w:val="c1"/>
    <w:basedOn w:val="DefaultParagraphFont"/>
    <w:rsid w:val="0050781F"/>
  </w:style>
  <w:style w:type="character" w:styleId="Hyperlink">
    <w:name w:val="Hyperlink"/>
    <w:basedOn w:val="DefaultParagraphFont"/>
    <w:uiPriority w:val="99"/>
    <w:semiHidden/>
    <w:unhideWhenUsed/>
    <w:rsid w:val="005078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1885">
      <w:bodyDiv w:val="1"/>
      <w:marLeft w:val="0"/>
      <w:marRight w:val="0"/>
      <w:marTop w:val="0"/>
      <w:marBottom w:val="0"/>
      <w:divBdr>
        <w:top w:val="none" w:sz="0" w:space="0" w:color="auto"/>
        <w:left w:val="none" w:sz="0" w:space="0" w:color="auto"/>
        <w:bottom w:val="none" w:sz="0" w:space="0" w:color="auto"/>
        <w:right w:val="none" w:sz="0" w:space="0" w:color="auto"/>
      </w:divBdr>
    </w:div>
    <w:div w:id="92408066">
      <w:bodyDiv w:val="1"/>
      <w:marLeft w:val="0"/>
      <w:marRight w:val="0"/>
      <w:marTop w:val="0"/>
      <w:marBottom w:val="0"/>
      <w:divBdr>
        <w:top w:val="none" w:sz="0" w:space="0" w:color="auto"/>
        <w:left w:val="none" w:sz="0" w:space="0" w:color="auto"/>
        <w:bottom w:val="none" w:sz="0" w:space="0" w:color="auto"/>
        <w:right w:val="none" w:sz="0" w:space="0" w:color="auto"/>
      </w:divBdr>
    </w:div>
    <w:div w:id="189757300">
      <w:bodyDiv w:val="1"/>
      <w:marLeft w:val="0"/>
      <w:marRight w:val="0"/>
      <w:marTop w:val="0"/>
      <w:marBottom w:val="0"/>
      <w:divBdr>
        <w:top w:val="none" w:sz="0" w:space="0" w:color="auto"/>
        <w:left w:val="none" w:sz="0" w:space="0" w:color="auto"/>
        <w:bottom w:val="none" w:sz="0" w:space="0" w:color="auto"/>
        <w:right w:val="none" w:sz="0" w:space="0" w:color="auto"/>
      </w:divBdr>
    </w:div>
    <w:div w:id="259141354">
      <w:bodyDiv w:val="1"/>
      <w:marLeft w:val="0"/>
      <w:marRight w:val="0"/>
      <w:marTop w:val="0"/>
      <w:marBottom w:val="0"/>
      <w:divBdr>
        <w:top w:val="none" w:sz="0" w:space="0" w:color="auto"/>
        <w:left w:val="none" w:sz="0" w:space="0" w:color="auto"/>
        <w:bottom w:val="none" w:sz="0" w:space="0" w:color="auto"/>
        <w:right w:val="none" w:sz="0" w:space="0" w:color="auto"/>
      </w:divBdr>
    </w:div>
    <w:div w:id="297077662">
      <w:bodyDiv w:val="1"/>
      <w:marLeft w:val="0"/>
      <w:marRight w:val="0"/>
      <w:marTop w:val="0"/>
      <w:marBottom w:val="0"/>
      <w:divBdr>
        <w:top w:val="none" w:sz="0" w:space="0" w:color="auto"/>
        <w:left w:val="none" w:sz="0" w:space="0" w:color="auto"/>
        <w:bottom w:val="none" w:sz="0" w:space="0" w:color="auto"/>
        <w:right w:val="none" w:sz="0" w:space="0" w:color="auto"/>
      </w:divBdr>
    </w:div>
    <w:div w:id="298189951">
      <w:bodyDiv w:val="1"/>
      <w:marLeft w:val="0"/>
      <w:marRight w:val="0"/>
      <w:marTop w:val="0"/>
      <w:marBottom w:val="0"/>
      <w:divBdr>
        <w:top w:val="none" w:sz="0" w:space="0" w:color="auto"/>
        <w:left w:val="none" w:sz="0" w:space="0" w:color="auto"/>
        <w:bottom w:val="none" w:sz="0" w:space="0" w:color="auto"/>
        <w:right w:val="none" w:sz="0" w:space="0" w:color="auto"/>
      </w:divBdr>
    </w:div>
    <w:div w:id="319889731">
      <w:bodyDiv w:val="1"/>
      <w:marLeft w:val="0"/>
      <w:marRight w:val="0"/>
      <w:marTop w:val="0"/>
      <w:marBottom w:val="0"/>
      <w:divBdr>
        <w:top w:val="none" w:sz="0" w:space="0" w:color="auto"/>
        <w:left w:val="none" w:sz="0" w:space="0" w:color="auto"/>
        <w:bottom w:val="none" w:sz="0" w:space="0" w:color="auto"/>
        <w:right w:val="none" w:sz="0" w:space="0" w:color="auto"/>
      </w:divBdr>
    </w:div>
    <w:div w:id="322701631">
      <w:bodyDiv w:val="1"/>
      <w:marLeft w:val="0"/>
      <w:marRight w:val="0"/>
      <w:marTop w:val="0"/>
      <w:marBottom w:val="0"/>
      <w:divBdr>
        <w:top w:val="none" w:sz="0" w:space="0" w:color="auto"/>
        <w:left w:val="none" w:sz="0" w:space="0" w:color="auto"/>
        <w:bottom w:val="none" w:sz="0" w:space="0" w:color="auto"/>
        <w:right w:val="none" w:sz="0" w:space="0" w:color="auto"/>
      </w:divBdr>
    </w:div>
    <w:div w:id="337804726">
      <w:bodyDiv w:val="1"/>
      <w:marLeft w:val="0"/>
      <w:marRight w:val="0"/>
      <w:marTop w:val="0"/>
      <w:marBottom w:val="0"/>
      <w:divBdr>
        <w:top w:val="none" w:sz="0" w:space="0" w:color="auto"/>
        <w:left w:val="none" w:sz="0" w:space="0" w:color="auto"/>
        <w:bottom w:val="none" w:sz="0" w:space="0" w:color="auto"/>
        <w:right w:val="none" w:sz="0" w:space="0" w:color="auto"/>
      </w:divBdr>
    </w:div>
    <w:div w:id="355235763">
      <w:bodyDiv w:val="1"/>
      <w:marLeft w:val="0"/>
      <w:marRight w:val="0"/>
      <w:marTop w:val="0"/>
      <w:marBottom w:val="0"/>
      <w:divBdr>
        <w:top w:val="none" w:sz="0" w:space="0" w:color="auto"/>
        <w:left w:val="none" w:sz="0" w:space="0" w:color="auto"/>
        <w:bottom w:val="none" w:sz="0" w:space="0" w:color="auto"/>
        <w:right w:val="none" w:sz="0" w:space="0" w:color="auto"/>
      </w:divBdr>
    </w:div>
    <w:div w:id="412822972">
      <w:bodyDiv w:val="1"/>
      <w:marLeft w:val="0"/>
      <w:marRight w:val="0"/>
      <w:marTop w:val="0"/>
      <w:marBottom w:val="0"/>
      <w:divBdr>
        <w:top w:val="none" w:sz="0" w:space="0" w:color="auto"/>
        <w:left w:val="none" w:sz="0" w:space="0" w:color="auto"/>
        <w:bottom w:val="none" w:sz="0" w:space="0" w:color="auto"/>
        <w:right w:val="none" w:sz="0" w:space="0" w:color="auto"/>
      </w:divBdr>
    </w:div>
    <w:div w:id="458836298">
      <w:bodyDiv w:val="1"/>
      <w:marLeft w:val="0"/>
      <w:marRight w:val="0"/>
      <w:marTop w:val="0"/>
      <w:marBottom w:val="0"/>
      <w:divBdr>
        <w:top w:val="none" w:sz="0" w:space="0" w:color="auto"/>
        <w:left w:val="none" w:sz="0" w:space="0" w:color="auto"/>
        <w:bottom w:val="none" w:sz="0" w:space="0" w:color="auto"/>
        <w:right w:val="none" w:sz="0" w:space="0" w:color="auto"/>
      </w:divBdr>
    </w:div>
    <w:div w:id="494951719">
      <w:bodyDiv w:val="1"/>
      <w:marLeft w:val="0"/>
      <w:marRight w:val="0"/>
      <w:marTop w:val="0"/>
      <w:marBottom w:val="0"/>
      <w:divBdr>
        <w:top w:val="none" w:sz="0" w:space="0" w:color="auto"/>
        <w:left w:val="none" w:sz="0" w:space="0" w:color="auto"/>
        <w:bottom w:val="none" w:sz="0" w:space="0" w:color="auto"/>
        <w:right w:val="none" w:sz="0" w:space="0" w:color="auto"/>
      </w:divBdr>
    </w:div>
    <w:div w:id="509639612">
      <w:bodyDiv w:val="1"/>
      <w:marLeft w:val="0"/>
      <w:marRight w:val="0"/>
      <w:marTop w:val="0"/>
      <w:marBottom w:val="0"/>
      <w:divBdr>
        <w:top w:val="none" w:sz="0" w:space="0" w:color="auto"/>
        <w:left w:val="none" w:sz="0" w:space="0" w:color="auto"/>
        <w:bottom w:val="none" w:sz="0" w:space="0" w:color="auto"/>
        <w:right w:val="none" w:sz="0" w:space="0" w:color="auto"/>
      </w:divBdr>
    </w:div>
    <w:div w:id="510527610">
      <w:bodyDiv w:val="1"/>
      <w:marLeft w:val="0"/>
      <w:marRight w:val="0"/>
      <w:marTop w:val="0"/>
      <w:marBottom w:val="0"/>
      <w:divBdr>
        <w:top w:val="none" w:sz="0" w:space="0" w:color="auto"/>
        <w:left w:val="none" w:sz="0" w:space="0" w:color="auto"/>
        <w:bottom w:val="none" w:sz="0" w:space="0" w:color="auto"/>
        <w:right w:val="none" w:sz="0" w:space="0" w:color="auto"/>
      </w:divBdr>
    </w:div>
    <w:div w:id="513767551">
      <w:bodyDiv w:val="1"/>
      <w:marLeft w:val="0"/>
      <w:marRight w:val="0"/>
      <w:marTop w:val="0"/>
      <w:marBottom w:val="0"/>
      <w:divBdr>
        <w:top w:val="none" w:sz="0" w:space="0" w:color="auto"/>
        <w:left w:val="none" w:sz="0" w:space="0" w:color="auto"/>
        <w:bottom w:val="none" w:sz="0" w:space="0" w:color="auto"/>
        <w:right w:val="none" w:sz="0" w:space="0" w:color="auto"/>
      </w:divBdr>
    </w:div>
    <w:div w:id="534315903">
      <w:bodyDiv w:val="1"/>
      <w:marLeft w:val="0"/>
      <w:marRight w:val="0"/>
      <w:marTop w:val="0"/>
      <w:marBottom w:val="0"/>
      <w:divBdr>
        <w:top w:val="none" w:sz="0" w:space="0" w:color="auto"/>
        <w:left w:val="none" w:sz="0" w:space="0" w:color="auto"/>
        <w:bottom w:val="none" w:sz="0" w:space="0" w:color="auto"/>
        <w:right w:val="none" w:sz="0" w:space="0" w:color="auto"/>
      </w:divBdr>
    </w:div>
    <w:div w:id="608776348">
      <w:bodyDiv w:val="1"/>
      <w:marLeft w:val="0"/>
      <w:marRight w:val="0"/>
      <w:marTop w:val="0"/>
      <w:marBottom w:val="0"/>
      <w:divBdr>
        <w:top w:val="none" w:sz="0" w:space="0" w:color="auto"/>
        <w:left w:val="none" w:sz="0" w:space="0" w:color="auto"/>
        <w:bottom w:val="none" w:sz="0" w:space="0" w:color="auto"/>
        <w:right w:val="none" w:sz="0" w:space="0" w:color="auto"/>
      </w:divBdr>
    </w:div>
    <w:div w:id="625040628">
      <w:bodyDiv w:val="1"/>
      <w:marLeft w:val="0"/>
      <w:marRight w:val="0"/>
      <w:marTop w:val="0"/>
      <w:marBottom w:val="0"/>
      <w:divBdr>
        <w:top w:val="none" w:sz="0" w:space="0" w:color="auto"/>
        <w:left w:val="none" w:sz="0" w:space="0" w:color="auto"/>
        <w:bottom w:val="none" w:sz="0" w:space="0" w:color="auto"/>
        <w:right w:val="none" w:sz="0" w:space="0" w:color="auto"/>
      </w:divBdr>
    </w:div>
    <w:div w:id="650452977">
      <w:bodyDiv w:val="1"/>
      <w:marLeft w:val="0"/>
      <w:marRight w:val="0"/>
      <w:marTop w:val="0"/>
      <w:marBottom w:val="0"/>
      <w:divBdr>
        <w:top w:val="none" w:sz="0" w:space="0" w:color="auto"/>
        <w:left w:val="none" w:sz="0" w:space="0" w:color="auto"/>
        <w:bottom w:val="none" w:sz="0" w:space="0" w:color="auto"/>
        <w:right w:val="none" w:sz="0" w:space="0" w:color="auto"/>
      </w:divBdr>
    </w:div>
    <w:div w:id="805195326">
      <w:bodyDiv w:val="1"/>
      <w:marLeft w:val="0"/>
      <w:marRight w:val="0"/>
      <w:marTop w:val="0"/>
      <w:marBottom w:val="0"/>
      <w:divBdr>
        <w:top w:val="none" w:sz="0" w:space="0" w:color="auto"/>
        <w:left w:val="none" w:sz="0" w:space="0" w:color="auto"/>
        <w:bottom w:val="none" w:sz="0" w:space="0" w:color="auto"/>
        <w:right w:val="none" w:sz="0" w:space="0" w:color="auto"/>
      </w:divBdr>
    </w:div>
    <w:div w:id="821237586">
      <w:bodyDiv w:val="1"/>
      <w:marLeft w:val="0"/>
      <w:marRight w:val="0"/>
      <w:marTop w:val="0"/>
      <w:marBottom w:val="0"/>
      <w:divBdr>
        <w:top w:val="none" w:sz="0" w:space="0" w:color="auto"/>
        <w:left w:val="none" w:sz="0" w:space="0" w:color="auto"/>
        <w:bottom w:val="none" w:sz="0" w:space="0" w:color="auto"/>
        <w:right w:val="none" w:sz="0" w:space="0" w:color="auto"/>
      </w:divBdr>
    </w:div>
    <w:div w:id="859971768">
      <w:bodyDiv w:val="1"/>
      <w:marLeft w:val="0"/>
      <w:marRight w:val="0"/>
      <w:marTop w:val="0"/>
      <w:marBottom w:val="0"/>
      <w:divBdr>
        <w:top w:val="none" w:sz="0" w:space="0" w:color="auto"/>
        <w:left w:val="none" w:sz="0" w:space="0" w:color="auto"/>
        <w:bottom w:val="none" w:sz="0" w:space="0" w:color="auto"/>
        <w:right w:val="none" w:sz="0" w:space="0" w:color="auto"/>
      </w:divBdr>
    </w:div>
    <w:div w:id="925306285">
      <w:bodyDiv w:val="1"/>
      <w:marLeft w:val="0"/>
      <w:marRight w:val="0"/>
      <w:marTop w:val="0"/>
      <w:marBottom w:val="0"/>
      <w:divBdr>
        <w:top w:val="none" w:sz="0" w:space="0" w:color="auto"/>
        <w:left w:val="none" w:sz="0" w:space="0" w:color="auto"/>
        <w:bottom w:val="none" w:sz="0" w:space="0" w:color="auto"/>
        <w:right w:val="none" w:sz="0" w:space="0" w:color="auto"/>
      </w:divBdr>
    </w:div>
    <w:div w:id="980230688">
      <w:bodyDiv w:val="1"/>
      <w:marLeft w:val="0"/>
      <w:marRight w:val="0"/>
      <w:marTop w:val="0"/>
      <w:marBottom w:val="0"/>
      <w:divBdr>
        <w:top w:val="none" w:sz="0" w:space="0" w:color="auto"/>
        <w:left w:val="none" w:sz="0" w:space="0" w:color="auto"/>
        <w:bottom w:val="none" w:sz="0" w:space="0" w:color="auto"/>
        <w:right w:val="none" w:sz="0" w:space="0" w:color="auto"/>
      </w:divBdr>
    </w:div>
    <w:div w:id="1011182140">
      <w:bodyDiv w:val="1"/>
      <w:marLeft w:val="0"/>
      <w:marRight w:val="0"/>
      <w:marTop w:val="0"/>
      <w:marBottom w:val="0"/>
      <w:divBdr>
        <w:top w:val="none" w:sz="0" w:space="0" w:color="auto"/>
        <w:left w:val="none" w:sz="0" w:space="0" w:color="auto"/>
        <w:bottom w:val="none" w:sz="0" w:space="0" w:color="auto"/>
        <w:right w:val="none" w:sz="0" w:space="0" w:color="auto"/>
      </w:divBdr>
    </w:div>
    <w:div w:id="1143503530">
      <w:bodyDiv w:val="1"/>
      <w:marLeft w:val="0"/>
      <w:marRight w:val="0"/>
      <w:marTop w:val="0"/>
      <w:marBottom w:val="0"/>
      <w:divBdr>
        <w:top w:val="none" w:sz="0" w:space="0" w:color="auto"/>
        <w:left w:val="none" w:sz="0" w:space="0" w:color="auto"/>
        <w:bottom w:val="none" w:sz="0" w:space="0" w:color="auto"/>
        <w:right w:val="none" w:sz="0" w:space="0" w:color="auto"/>
      </w:divBdr>
    </w:div>
    <w:div w:id="1252156500">
      <w:bodyDiv w:val="1"/>
      <w:marLeft w:val="0"/>
      <w:marRight w:val="0"/>
      <w:marTop w:val="0"/>
      <w:marBottom w:val="0"/>
      <w:divBdr>
        <w:top w:val="none" w:sz="0" w:space="0" w:color="auto"/>
        <w:left w:val="none" w:sz="0" w:space="0" w:color="auto"/>
        <w:bottom w:val="none" w:sz="0" w:space="0" w:color="auto"/>
        <w:right w:val="none" w:sz="0" w:space="0" w:color="auto"/>
      </w:divBdr>
    </w:div>
    <w:div w:id="1269316102">
      <w:bodyDiv w:val="1"/>
      <w:marLeft w:val="0"/>
      <w:marRight w:val="0"/>
      <w:marTop w:val="0"/>
      <w:marBottom w:val="0"/>
      <w:divBdr>
        <w:top w:val="none" w:sz="0" w:space="0" w:color="auto"/>
        <w:left w:val="none" w:sz="0" w:space="0" w:color="auto"/>
        <w:bottom w:val="none" w:sz="0" w:space="0" w:color="auto"/>
        <w:right w:val="none" w:sz="0" w:space="0" w:color="auto"/>
      </w:divBdr>
    </w:div>
    <w:div w:id="1332105323">
      <w:bodyDiv w:val="1"/>
      <w:marLeft w:val="0"/>
      <w:marRight w:val="0"/>
      <w:marTop w:val="0"/>
      <w:marBottom w:val="0"/>
      <w:divBdr>
        <w:top w:val="none" w:sz="0" w:space="0" w:color="auto"/>
        <w:left w:val="none" w:sz="0" w:space="0" w:color="auto"/>
        <w:bottom w:val="none" w:sz="0" w:space="0" w:color="auto"/>
        <w:right w:val="none" w:sz="0" w:space="0" w:color="auto"/>
      </w:divBdr>
    </w:div>
    <w:div w:id="1336155832">
      <w:bodyDiv w:val="1"/>
      <w:marLeft w:val="0"/>
      <w:marRight w:val="0"/>
      <w:marTop w:val="0"/>
      <w:marBottom w:val="0"/>
      <w:divBdr>
        <w:top w:val="none" w:sz="0" w:space="0" w:color="auto"/>
        <w:left w:val="none" w:sz="0" w:space="0" w:color="auto"/>
        <w:bottom w:val="none" w:sz="0" w:space="0" w:color="auto"/>
        <w:right w:val="none" w:sz="0" w:space="0" w:color="auto"/>
      </w:divBdr>
    </w:div>
    <w:div w:id="1376469915">
      <w:bodyDiv w:val="1"/>
      <w:marLeft w:val="0"/>
      <w:marRight w:val="0"/>
      <w:marTop w:val="0"/>
      <w:marBottom w:val="0"/>
      <w:divBdr>
        <w:top w:val="none" w:sz="0" w:space="0" w:color="auto"/>
        <w:left w:val="none" w:sz="0" w:space="0" w:color="auto"/>
        <w:bottom w:val="none" w:sz="0" w:space="0" w:color="auto"/>
        <w:right w:val="none" w:sz="0" w:space="0" w:color="auto"/>
      </w:divBdr>
    </w:div>
    <w:div w:id="1442529618">
      <w:bodyDiv w:val="1"/>
      <w:marLeft w:val="0"/>
      <w:marRight w:val="0"/>
      <w:marTop w:val="0"/>
      <w:marBottom w:val="0"/>
      <w:divBdr>
        <w:top w:val="none" w:sz="0" w:space="0" w:color="auto"/>
        <w:left w:val="none" w:sz="0" w:space="0" w:color="auto"/>
        <w:bottom w:val="none" w:sz="0" w:space="0" w:color="auto"/>
        <w:right w:val="none" w:sz="0" w:space="0" w:color="auto"/>
      </w:divBdr>
    </w:div>
    <w:div w:id="1500347188">
      <w:bodyDiv w:val="1"/>
      <w:marLeft w:val="0"/>
      <w:marRight w:val="0"/>
      <w:marTop w:val="0"/>
      <w:marBottom w:val="0"/>
      <w:divBdr>
        <w:top w:val="none" w:sz="0" w:space="0" w:color="auto"/>
        <w:left w:val="none" w:sz="0" w:space="0" w:color="auto"/>
        <w:bottom w:val="none" w:sz="0" w:space="0" w:color="auto"/>
        <w:right w:val="none" w:sz="0" w:space="0" w:color="auto"/>
      </w:divBdr>
    </w:div>
    <w:div w:id="1580871580">
      <w:bodyDiv w:val="1"/>
      <w:marLeft w:val="0"/>
      <w:marRight w:val="0"/>
      <w:marTop w:val="0"/>
      <w:marBottom w:val="0"/>
      <w:divBdr>
        <w:top w:val="none" w:sz="0" w:space="0" w:color="auto"/>
        <w:left w:val="none" w:sz="0" w:space="0" w:color="auto"/>
        <w:bottom w:val="none" w:sz="0" w:space="0" w:color="auto"/>
        <w:right w:val="none" w:sz="0" w:space="0" w:color="auto"/>
      </w:divBdr>
    </w:div>
    <w:div w:id="1642467610">
      <w:bodyDiv w:val="1"/>
      <w:marLeft w:val="0"/>
      <w:marRight w:val="0"/>
      <w:marTop w:val="0"/>
      <w:marBottom w:val="0"/>
      <w:divBdr>
        <w:top w:val="none" w:sz="0" w:space="0" w:color="auto"/>
        <w:left w:val="none" w:sz="0" w:space="0" w:color="auto"/>
        <w:bottom w:val="none" w:sz="0" w:space="0" w:color="auto"/>
        <w:right w:val="none" w:sz="0" w:space="0" w:color="auto"/>
      </w:divBdr>
    </w:div>
    <w:div w:id="1654750426">
      <w:bodyDiv w:val="1"/>
      <w:marLeft w:val="0"/>
      <w:marRight w:val="0"/>
      <w:marTop w:val="0"/>
      <w:marBottom w:val="0"/>
      <w:divBdr>
        <w:top w:val="none" w:sz="0" w:space="0" w:color="auto"/>
        <w:left w:val="none" w:sz="0" w:space="0" w:color="auto"/>
        <w:bottom w:val="none" w:sz="0" w:space="0" w:color="auto"/>
        <w:right w:val="none" w:sz="0" w:space="0" w:color="auto"/>
      </w:divBdr>
    </w:div>
    <w:div w:id="1668706803">
      <w:bodyDiv w:val="1"/>
      <w:marLeft w:val="0"/>
      <w:marRight w:val="0"/>
      <w:marTop w:val="0"/>
      <w:marBottom w:val="0"/>
      <w:divBdr>
        <w:top w:val="none" w:sz="0" w:space="0" w:color="auto"/>
        <w:left w:val="none" w:sz="0" w:space="0" w:color="auto"/>
        <w:bottom w:val="none" w:sz="0" w:space="0" w:color="auto"/>
        <w:right w:val="none" w:sz="0" w:space="0" w:color="auto"/>
      </w:divBdr>
    </w:div>
    <w:div w:id="1686983638">
      <w:bodyDiv w:val="1"/>
      <w:marLeft w:val="0"/>
      <w:marRight w:val="0"/>
      <w:marTop w:val="0"/>
      <w:marBottom w:val="0"/>
      <w:divBdr>
        <w:top w:val="none" w:sz="0" w:space="0" w:color="auto"/>
        <w:left w:val="none" w:sz="0" w:space="0" w:color="auto"/>
        <w:bottom w:val="none" w:sz="0" w:space="0" w:color="auto"/>
        <w:right w:val="none" w:sz="0" w:space="0" w:color="auto"/>
      </w:divBdr>
    </w:div>
    <w:div w:id="1814057195">
      <w:bodyDiv w:val="1"/>
      <w:marLeft w:val="0"/>
      <w:marRight w:val="0"/>
      <w:marTop w:val="0"/>
      <w:marBottom w:val="0"/>
      <w:divBdr>
        <w:top w:val="none" w:sz="0" w:space="0" w:color="auto"/>
        <w:left w:val="none" w:sz="0" w:space="0" w:color="auto"/>
        <w:bottom w:val="none" w:sz="0" w:space="0" w:color="auto"/>
        <w:right w:val="none" w:sz="0" w:space="0" w:color="auto"/>
      </w:divBdr>
    </w:div>
    <w:div w:id="1839035867">
      <w:bodyDiv w:val="1"/>
      <w:marLeft w:val="0"/>
      <w:marRight w:val="0"/>
      <w:marTop w:val="0"/>
      <w:marBottom w:val="0"/>
      <w:divBdr>
        <w:top w:val="none" w:sz="0" w:space="0" w:color="auto"/>
        <w:left w:val="none" w:sz="0" w:space="0" w:color="auto"/>
        <w:bottom w:val="none" w:sz="0" w:space="0" w:color="auto"/>
        <w:right w:val="none" w:sz="0" w:space="0" w:color="auto"/>
      </w:divBdr>
    </w:div>
    <w:div w:id="1885018726">
      <w:bodyDiv w:val="1"/>
      <w:marLeft w:val="0"/>
      <w:marRight w:val="0"/>
      <w:marTop w:val="0"/>
      <w:marBottom w:val="0"/>
      <w:divBdr>
        <w:top w:val="none" w:sz="0" w:space="0" w:color="auto"/>
        <w:left w:val="none" w:sz="0" w:space="0" w:color="auto"/>
        <w:bottom w:val="none" w:sz="0" w:space="0" w:color="auto"/>
        <w:right w:val="none" w:sz="0" w:space="0" w:color="auto"/>
      </w:divBdr>
    </w:div>
    <w:div w:id="1953584898">
      <w:bodyDiv w:val="1"/>
      <w:marLeft w:val="0"/>
      <w:marRight w:val="0"/>
      <w:marTop w:val="0"/>
      <w:marBottom w:val="0"/>
      <w:divBdr>
        <w:top w:val="none" w:sz="0" w:space="0" w:color="auto"/>
        <w:left w:val="none" w:sz="0" w:space="0" w:color="auto"/>
        <w:bottom w:val="none" w:sz="0" w:space="0" w:color="auto"/>
        <w:right w:val="none" w:sz="0" w:space="0" w:color="auto"/>
      </w:divBdr>
    </w:div>
    <w:div w:id="1960914955">
      <w:bodyDiv w:val="1"/>
      <w:marLeft w:val="0"/>
      <w:marRight w:val="0"/>
      <w:marTop w:val="0"/>
      <w:marBottom w:val="0"/>
      <w:divBdr>
        <w:top w:val="none" w:sz="0" w:space="0" w:color="auto"/>
        <w:left w:val="none" w:sz="0" w:space="0" w:color="auto"/>
        <w:bottom w:val="none" w:sz="0" w:space="0" w:color="auto"/>
        <w:right w:val="none" w:sz="0" w:space="0" w:color="auto"/>
      </w:divBdr>
    </w:div>
    <w:div w:id="1993559302">
      <w:bodyDiv w:val="1"/>
      <w:marLeft w:val="0"/>
      <w:marRight w:val="0"/>
      <w:marTop w:val="0"/>
      <w:marBottom w:val="0"/>
      <w:divBdr>
        <w:top w:val="none" w:sz="0" w:space="0" w:color="auto"/>
        <w:left w:val="none" w:sz="0" w:space="0" w:color="auto"/>
        <w:bottom w:val="none" w:sz="0" w:space="0" w:color="auto"/>
        <w:right w:val="none" w:sz="0" w:space="0" w:color="auto"/>
      </w:divBdr>
    </w:div>
    <w:div w:id="20145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CDD2C-4747-4FA8-8366-4EB738012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TotalTime>
  <Pages>6</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nilesakshi7@gmail.com</dc:creator>
  <cp:keywords/>
  <dc:description/>
  <cp:lastModifiedBy>nilesakshi7@gmail.com</cp:lastModifiedBy>
  <cp:revision>2</cp:revision>
  <dcterms:created xsi:type="dcterms:W3CDTF">2026-01-29T18:46:00Z</dcterms:created>
  <dcterms:modified xsi:type="dcterms:W3CDTF">2026-01-30T17:11:00Z</dcterms:modified>
</cp:coreProperties>
</file>