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22A79B1" w14:paraId="5B60BBE5" wp14:textId="69564EFC">
      <w:pPr>
        <w:pBdr>
          <w:top w:val="single" w:color="000000" w:sz="6" w:space="0"/>
          <w:bottom w:val="single" w:color="000000" w:sz="6" w:space="0"/>
        </w:pBdr>
        <w:spacing w:before="1200" w:after="0"/>
        <w:jc w:val="center"/>
      </w:pPr>
      <w:r w:rsidRPr="122A79B1" w:rsidR="122A79B1">
        <w:rPr>
          <w:rFonts w:ascii="Arial" w:hAnsi="Arial" w:eastAsia="Arial" w:cs="Arial"/>
          <w:b w:val="1"/>
          <w:bCs w:val="1"/>
          <w:sz w:val="40"/>
          <w:szCs w:val="40"/>
        </w:rPr>
        <w:t>Assignment 2</w:t>
      </w:r>
    </w:p>
    <w:p xmlns:wp14="http://schemas.microsoft.com/office/word/2010/wordml" w14:paraId="3AAD1E00" wp14:textId="77777777">
      <w:pPr>
        <w:spacing w:before="0" w:after="1200"/>
        <w:jc w:val="center"/>
      </w:pPr>
      <w:r>
        <w:rPr>
          <w:rFonts w:ascii="Arial" w:hAnsi="Arial" w:eastAsia="Arial" w:cs="Arial"/>
          <w:i/>
          <w:iCs/>
          <w:sz w:val="28"/>
          <w:szCs w:val="28"/>
        </w:rPr>
        <w:t xml:space="preserve">Software Design</w:t>
      </w:r>
    </w:p>
    <w:p xmlns:wp14="http://schemas.microsoft.com/office/word/2010/wordml" w14:paraId="66345485" wp14:textId="5D5006B0">
      <w:pPr>
        <w:spacing w:before="0" w:after="120"/>
        <w:jc w:val="right"/>
      </w:pPr>
      <w:r w:rsidRPr="4E272916" w:rsidR="4E272916">
        <w:rPr>
          <w:rFonts w:ascii="Arial" w:hAnsi="Arial" w:eastAsia="Arial" w:cs="Arial"/>
          <w:sz w:val="22"/>
          <w:szCs w:val="22"/>
        </w:rPr>
        <w:t>Author: Virag Raul</w:t>
      </w:r>
    </w:p>
    <w:p xmlns:wp14="http://schemas.microsoft.com/office/word/2010/wordml" w14:paraId="5805A1AE" wp14:textId="5177D3FC">
      <w:pPr>
        <w:spacing w:before="0" w:after="0"/>
        <w:jc w:val="right"/>
      </w:pPr>
      <w:r w:rsidRPr="4E272916" w:rsidR="4E272916">
        <w:rPr>
          <w:rFonts w:ascii="Arial" w:hAnsi="Arial" w:eastAsia="Arial" w:cs="Arial"/>
          <w:sz w:val="22"/>
          <w:szCs w:val="22"/>
        </w:rPr>
        <w:t>Group: 30433</w:t>
      </w:r>
    </w:p>
    <w:p xmlns:wp14="http://schemas.microsoft.com/office/word/2010/wordml" w14:paraId="672A6659" wp14:textId="77777777">
      <w:r>
        <w:br w:type="page"/>
      </w:r>
    </w:p>
    <w:sdt>
      <w:sdtPr>
        <w:id w:val="1804704643"/>
        <w:alias w:val="Table of Contents"/>
        <w:placeholder>
          <w:docPart w:val="DefaultPlaceholder_1081868574"/>
        </w:placeholder>
        <w:showingPlcHdr/>
      </w:sdtPr>
      <w:sdtContent>
        <w:p xmlns:wp14="http://schemas.microsoft.com/office/word/2010/wordml" w14:paraId="0A37501D" wp14:textId="49DEDB7C">
          <w:r w:rsidR="10230D66">
            <w:rPr/>
            <w:t xml:space="preserve">     </w:t>
          </w:r>
        </w:p>
      </w:sdtContent>
    </w:sdt>
    <w:p xmlns:wp14="http://schemas.microsoft.com/office/word/2010/wordml" w:rsidP="4E272916" w14:paraId="718DAB8F" wp14:textId="5AE977D0">
      <w:pPr>
        <w:pStyle w:val="Heading1"/>
        <w:rPr>
          <w:lang w:val="en-US"/>
        </w:rPr>
      </w:pPr>
      <w:r w:rsidRPr="4E272916" w:rsidR="1BFA8A8E">
        <w:rPr>
          <w:lang w:val="en-US"/>
        </w:rPr>
        <w:t>1 Problem</w:t>
      </w:r>
      <w:r w:rsidRPr="4E272916" w:rsidR="4E272916">
        <w:rPr>
          <w:lang w:val="en-US"/>
        </w:rPr>
        <w:t xml:space="preserve"> Definition</w:t>
      </w:r>
    </w:p>
    <w:p xmlns:wp14="http://schemas.microsoft.com/office/word/2010/wordml" w14:paraId="39998F0B" wp14:textId="159F56F6">
      <w:pPr>
        <w:spacing w:after="160"/>
      </w:pPr>
      <w:r w:rsidRPr="122A79B1" w:rsidR="4E272916">
        <w:rPr>
          <w:lang w:val="en-GB"/>
        </w:rPr>
        <w:t xml:space="preserve">This project implements a Warehouse Management System </w:t>
      </w:r>
      <w:r w:rsidRPr="122A79B1" w:rsidR="28CCA0B9">
        <w:rPr>
          <w:lang w:val="en-GB"/>
        </w:rPr>
        <w:t>-</w:t>
      </w:r>
      <w:r w:rsidRPr="122A79B1" w:rsidR="4E272916">
        <w:rPr>
          <w:lang w:val="en-GB"/>
        </w:rPr>
        <w:t xml:space="preserve"> a web application that allows warehouse staff to manage product types, track physical stock </w:t>
      </w:r>
      <w:r w:rsidRPr="122A79B1" w:rsidR="02B393F0">
        <w:rPr>
          <w:lang w:val="en-GB"/>
        </w:rPr>
        <w:t>units, create</w:t>
      </w:r>
      <w:r w:rsidRPr="122A79B1" w:rsidR="02B393F0">
        <w:rPr>
          <w:lang w:val="en-GB"/>
        </w:rPr>
        <w:t xml:space="preserve"> users,</w:t>
      </w:r>
      <w:r w:rsidRPr="122A79B1" w:rsidR="4E272916">
        <w:rPr>
          <w:lang w:val="en-GB"/>
        </w:rPr>
        <w:t xml:space="preserve"> and perform inventory operations such as adding and searching items.</w:t>
      </w:r>
    </w:p>
    <w:p xmlns:wp14="http://schemas.microsoft.com/office/word/2010/wordml" w14:paraId="2AE64A83" wp14:textId="3E43BB90">
      <w:pPr>
        <w:spacing w:after="160"/>
      </w:pPr>
      <w:r w:rsidRPr="122A79B1" w:rsidR="4E272916">
        <w:rPr>
          <w:lang w:val="en-US"/>
        </w:rPr>
        <w:t xml:space="preserve">The system </w:t>
      </w:r>
      <w:r w:rsidRPr="122A79B1" w:rsidR="4E272916">
        <w:rPr>
          <w:lang w:val="en-US"/>
        </w:rPr>
        <w:t>maintains</w:t>
      </w:r>
      <w:r w:rsidRPr="122A79B1" w:rsidR="4E272916">
        <w:rPr>
          <w:lang w:val="en-US"/>
        </w:rPr>
        <w:t xml:space="preserve"> two levels of inventory: a product catalogue (Items) and individual physical units (</w:t>
      </w:r>
      <w:r w:rsidRPr="122A79B1" w:rsidR="24FD6B27">
        <w:rPr>
          <w:lang w:val="en-US"/>
        </w:rPr>
        <w:t>Stock Units</w:t>
      </w:r>
      <w:r w:rsidRPr="122A79B1" w:rsidR="4E272916">
        <w:rPr>
          <w:lang w:val="en-US"/>
        </w:rPr>
        <w:t xml:space="preserve">), each </w:t>
      </w:r>
      <w:r w:rsidRPr="122A79B1" w:rsidR="4E272916">
        <w:rPr>
          <w:lang w:val="en-US"/>
        </w:rPr>
        <w:t>identified</w:t>
      </w:r>
      <w:r w:rsidRPr="122A79B1" w:rsidR="4E272916">
        <w:rPr>
          <w:lang w:val="en-US"/>
        </w:rPr>
        <w:t xml:space="preserve"> by a system-generated serial number. A denormalized Stock counter provides </w:t>
      </w:r>
      <w:r w:rsidRPr="122A79B1" w:rsidR="1B5F6D0F">
        <w:rPr>
          <w:lang w:val="en-US"/>
        </w:rPr>
        <w:t>a fast</w:t>
      </w:r>
      <w:r w:rsidRPr="122A79B1" w:rsidR="4E272916">
        <w:rPr>
          <w:lang w:val="en-US"/>
        </w:rPr>
        <w:t xml:space="preserve"> aggregate </w:t>
      </w:r>
      <w:r w:rsidRPr="122A79B1" w:rsidR="1DD827CA">
        <w:rPr>
          <w:lang w:val="en-US"/>
        </w:rPr>
        <w:t>quantity of</w:t>
      </w:r>
      <w:r w:rsidRPr="122A79B1" w:rsidR="4E272916">
        <w:rPr>
          <w:lang w:val="en-US"/>
        </w:rPr>
        <w:t xml:space="preserve"> queries.</w:t>
      </w:r>
    </w:p>
    <w:p xmlns:wp14="http://schemas.microsoft.com/office/word/2010/wordml" w:rsidP="4E272916" w14:paraId="495342B0" wp14:textId="7C34F008">
      <w:pPr>
        <w:spacing w:after="160"/>
        <w:rPr>
          <w:lang w:val="en-US"/>
        </w:rPr>
      </w:pPr>
      <w:r w:rsidRPr="4E272916" w:rsidR="4E272916">
        <w:rPr>
          <w:lang w:val="en-US"/>
        </w:rPr>
        <w:t>This document covers the analysis, design, implementation, and testing phases of the project.</w:t>
      </w:r>
      <w:r w:rsidRPr="4E272916" w:rsidR="4E272916">
        <w:rPr>
          <w:lang w:val="en-US"/>
        </w:rPr>
        <w:t xml:space="preserve"> </w:t>
      </w:r>
    </w:p>
    <w:p xmlns:wp14="http://schemas.microsoft.com/office/word/2010/wordml" w14:paraId="3B3E4989" wp14:textId="4B0EC2DC">
      <w:pPr>
        <w:pStyle w:val="Heading1"/>
      </w:pPr>
      <w:r w:rsidRPr="122A79B1" w:rsidR="04D8C05E">
        <w:rPr>
          <w:lang w:val="en-US"/>
        </w:rPr>
        <w:t>2 Analysis</w:t>
      </w:r>
      <w:r w:rsidRPr="122A79B1" w:rsidR="04D8C05E">
        <w:rPr>
          <w:lang w:val="en-US"/>
        </w:rPr>
        <w:t xml:space="preserve"> </w:t>
      </w:r>
      <w:r w:rsidRPr="122A79B1" w:rsidR="08144C32">
        <w:rPr>
          <w:lang w:val="en-US"/>
        </w:rPr>
        <w:t>Phase Use</w:t>
      </w:r>
      <w:r w:rsidRPr="122A79B1" w:rsidR="04D8C05E">
        <w:rPr>
          <w:lang w:val="en-US"/>
        </w:rPr>
        <w:t xml:space="preserve"> Cases &amp; Requirements</w:t>
      </w:r>
    </w:p>
    <w:p xmlns:wp14="http://schemas.microsoft.com/office/word/2010/wordml" w14:paraId="488CBC07" wp14:textId="1E578814">
      <w:pPr>
        <w:pStyle w:val="Heading2"/>
      </w:pPr>
      <w:r w:rsidRPr="4E272916" w:rsidR="04D8C05E">
        <w:rPr>
          <w:lang w:val="en-US"/>
        </w:rPr>
        <w:t>2.1 Functional</w:t>
      </w:r>
      <w:r w:rsidRPr="4E272916" w:rsidR="4E272916">
        <w:rPr>
          <w:lang w:val="en-US"/>
        </w:rPr>
        <w:t xml:space="preserve"> Requirements</w:t>
      </w:r>
    </w:p>
    <w:p xmlns:wp14="http://schemas.microsoft.com/office/word/2010/wordml" w14:paraId="76802BCB" wp14:textId="23EFC65A">
      <w:pPr>
        <w:pStyle w:val="ListParagraph"/>
        <w:numPr>
          <w:ilvl w:val="0"/>
          <w:numId w:val="2"/>
        </w:numPr>
        <w:spacing w:after="80"/>
        <w:rPr/>
      </w:pPr>
      <w:r w:rsidRPr="4E272916" w:rsidR="4E272916">
        <w:rPr>
          <w:lang w:val="en-GB"/>
        </w:rPr>
        <w:t xml:space="preserve">The system must allow users to add, edit, and </w:t>
      </w:r>
      <w:r w:rsidRPr="4E272916" w:rsidR="4E272916">
        <w:rPr>
          <w:lang w:val="en-GB"/>
        </w:rPr>
        <w:t>delete</w:t>
      </w:r>
      <w:r w:rsidRPr="4E272916" w:rsidR="4E272916">
        <w:rPr>
          <w:lang w:val="en-GB"/>
        </w:rPr>
        <w:t xml:space="preserve"> product types (Items).</w:t>
      </w:r>
    </w:p>
    <w:p xmlns:wp14="http://schemas.microsoft.com/office/word/2010/wordml" w14:paraId="1D920B11" wp14:textId="77777777">
      <w:pPr>
        <w:pStyle w:val="ListParagraph"/>
        <w:numPr>
          <w:ilvl w:val="0"/>
          <w:numId w:val="2"/>
        </w:numPr>
        <w:spacing w:after="80"/>
      </w:pPr>
      <w:r>
        <w:t xml:space="preserve">The system must allow users to add stock units in bulk; each unit receives a system-generated serial number.</w:t>
      </w:r>
    </w:p>
    <w:p xmlns:wp14="http://schemas.microsoft.com/office/word/2010/wordml" w14:paraId="3274CDA7" wp14:textId="38003BC6">
      <w:pPr>
        <w:pStyle w:val="ListParagraph"/>
        <w:numPr>
          <w:ilvl w:val="0"/>
          <w:numId w:val="2"/>
        </w:numPr>
        <w:spacing w:after="80"/>
        <w:rPr/>
      </w:pPr>
      <w:r w:rsidR="4E272916">
        <w:rPr/>
        <w:t>The system must allow users to search stock units by product name or serial number</w:t>
      </w:r>
      <w:r w:rsidR="2E490CD9">
        <w:rPr/>
        <w:t xml:space="preserve"> and ordered ascending or descending</w:t>
      </w:r>
      <w:r w:rsidR="4E272916">
        <w:rPr/>
        <w:t>.</w:t>
      </w:r>
    </w:p>
    <w:p xmlns:wp14="http://schemas.microsoft.com/office/word/2010/wordml" w:rsidP="4E272916" w14:paraId="5300BCFF" wp14:textId="777777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122A79B1" w:rsidR="4E272916">
        <w:rPr>
          <w:lang w:val="en-US"/>
        </w:rPr>
        <w:t>The system must mark individual units as Available, Reserved, Shipped, or Returned.</w:t>
      </w:r>
    </w:p>
    <w:p w:rsidR="6DF44BCC" w:rsidP="122A79B1" w:rsidRDefault="6DF44BCC" w14:paraId="44393F53" w14:textId="14A5A2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122A79B1" w:rsidR="6DF44BCC">
        <w:rPr>
          <w:lang w:val="en-US"/>
        </w:rPr>
        <w:t>The system must endure data exportation as a JSON/CSV/XML file to be downloaded.</w:t>
      </w:r>
    </w:p>
    <w:p w:rsidR="6DF44BCC" w:rsidP="122A79B1" w:rsidRDefault="6DF44BCC" w14:paraId="7439EE9B" w14:textId="78155F76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122A79B1" w:rsidR="6DF44BCC">
        <w:rPr>
          <w:lang w:val="en-US"/>
        </w:rPr>
        <w:t xml:space="preserve">The system must send email after specific operation for the logged in </w:t>
      </w:r>
      <w:r w:rsidRPr="122A79B1" w:rsidR="103987B7">
        <w:rPr>
          <w:lang w:val="en-US"/>
        </w:rPr>
        <w:t>Warehouse Account</w:t>
      </w:r>
      <w:r w:rsidRPr="122A79B1" w:rsidR="6DF44BCC">
        <w:rPr>
          <w:lang w:val="en-US"/>
        </w:rPr>
        <w:t>.</w:t>
      </w:r>
    </w:p>
    <w:p xmlns:wp14="http://schemas.microsoft.com/office/word/2010/wordml" w14:paraId="3D691BF5" wp14:textId="68481451">
      <w:pPr>
        <w:pStyle w:val="Heading2"/>
      </w:pPr>
      <w:r w:rsidRPr="4E272916" w:rsidR="5D3B1CE8">
        <w:rPr>
          <w:lang w:val="en-US"/>
        </w:rPr>
        <w:t>2.2 Use</w:t>
      </w:r>
      <w:r w:rsidRPr="4E272916" w:rsidR="4E272916">
        <w:rPr>
          <w:lang w:val="en-US"/>
        </w:rPr>
        <w:t xml:space="preserve"> Cases</w:t>
      </w:r>
    </w:p>
    <w:p xmlns:wp14="http://schemas.microsoft.com/office/word/2010/wordml" w14:paraId="44A74F41" wp14:textId="6ADDD618">
      <w:pPr>
        <w:spacing w:after="80"/>
      </w:pPr>
      <w:r w:rsidRPr="122A79B1" w:rsidR="122A79B1">
        <w:rPr>
          <w:b w:val="1"/>
          <w:bCs w:val="1"/>
          <w:lang w:val="en-GB"/>
        </w:rPr>
        <w:t>UC-</w:t>
      </w:r>
      <w:r w:rsidRPr="122A79B1" w:rsidR="025FA275">
        <w:rPr>
          <w:b w:val="1"/>
          <w:bCs w:val="1"/>
          <w:lang w:val="en-GB"/>
        </w:rPr>
        <w:t>1 Add</w:t>
      </w:r>
      <w:r w:rsidRPr="122A79B1" w:rsidR="122A79B1">
        <w:rPr>
          <w:b w:val="1"/>
          <w:bCs w:val="1"/>
          <w:lang w:val="en-GB"/>
        </w:rPr>
        <w:t xml:space="preserve"> Product Type</w:t>
      </w:r>
    </w:p>
    <w:p xmlns:wp14="http://schemas.microsoft.com/office/word/2010/wordml" w14:paraId="15DACC5E" wp14:textId="071CA99A">
      <w:pPr>
        <w:pStyle w:val="ListParagraph"/>
        <w:numPr>
          <w:ilvl w:val="0"/>
          <w:numId w:val="2"/>
        </w:numPr>
        <w:spacing w:after="40"/>
        <w:rPr/>
      </w:pPr>
      <w:r w:rsidR="4E272916">
        <w:rPr/>
        <w:t xml:space="preserve">Actor: Warehouse </w:t>
      </w:r>
      <w:r w:rsidR="1872EC7F">
        <w:rPr/>
        <w:t xml:space="preserve">Admin </w:t>
      </w:r>
      <w:r w:rsidR="05AE8643">
        <w:rPr/>
        <w:t>+ Seller</w:t>
      </w:r>
    </w:p>
    <w:p xmlns:wp14="http://schemas.microsoft.com/office/word/2010/wordml" w14:paraId="1EA45687" wp14:textId="77777777">
      <w:pPr>
        <w:pStyle w:val="ListParagraph"/>
        <w:numPr>
          <w:ilvl w:val="0"/>
          <w:numId w:val="2"/>
        </w:numPr>
        <w:spacing w:after="40"/>
      </w:pPr>
      <w:r>
        <w:t xml:space="preserve">Task: Creates a new Item with name, description, and base price.</w:t>
      </w:r>
    </w:p>
    <w:p xmlns:wp14="http://schemas.microsoft.com/office/word/2010/wordml" w14:paraId="1613A6A0" wp14:textId="77777777">
      <w:pPr>
        <w:pStyle w:val="ListParagraph"/>
        <w:numPr>
          <w:ilvl w:val="0"/>
          <w:numId w:val="2"/>
        </w:numPr>
        <w:spacing w:after="120"/>
      </w:pPr>
      <w:r>
        <w:t xml:space="preserve">Result: Item persisted; visible in product list.</w:t>
      </w:r>
    </w:p>
    <w:p xmlns:wp14="http://schemas.microsoft.com/office/word/2010/wordml" w14:paraId="5D9BF2F3" wp14:textId="2C415C05">
      <w:pPr>
        <w:spacing w:after="80"/>
      </w:pPr>
      <w:r w:rsidRPr="122A79B1" w:rsidR="122A79B1">
        <w:rPr>
          <w:b w:val="1"/>
          <w:bCs w:val="1"/>
          <w:lang w:val="en-GB"/>
        </w:rPr>
        <w:t>UC-</w:t>
      </w:r>
      <w:r w:rsidRPr="122A79B1" w:rsidR="42386EB4">
        <w:rPr>
          <w:b w:val="1"/>
          <w:bCs w:val="1"/>
          <w:lang w:val="en-GB"/>
        </w:rPr>
        <w:t>2 Add</w:t>
      </w:r>
      <w:r w:rsidRPr="122A79B1" w:rsidR="122A79B1">
        <w:rPr>
          <w:b w:val="1"/>
          <w:bCs w:val="1"/>
          <w:lang w:val="en-GB"/>
        </w:rPr>
        <w:t xml:space="preserve"> Stock Units</w:t>
      </w:r>
    </w:p>
    <w:p xmlns:wp14="http://schemas.microsoft.com/office/word/2010/wordml" w14:paraId="7B86CEF0" wp14:textId="21505839">
      <w:pPr>
        <w:pStyle w:val="ListParagraph"/>
        <w:numPr>
          <w:ilvl w:val="0"/>
          <w:numId w:val="2"/>
        </w:numPr>
        <w:spacing w:after="40"/>
        <w:rPr/>
      </w:pPr>
      <w:r w:rsidR="4E272916">
        <w:rPr/>
        <w:t xml:space="preserve">Actor: Warehouse </w:t>
      </w:r>
      <w:r w:rsidR="62D97A08">
        <w:rPr/>
        <w:t xml:space="preserve">Admin </w:t>
      </w:r>
      <w:r w:rsidR="378DEF56">
        <w:rPr/>
        <w:t>+ Seller</w:t>
      </w:r>
    </w:p>
    <w:p xmlns:wp14="http://schemas.microsoft.com/office/word/2010/wordml" w14:paraId="26CF28DA" wp14:textId="2AEE8E5E">
      <w:pPr>
        <w:pStyle w:val="ListParagraph"/>
        <w:numPr>
          <w:ilvl w:val="0"/>
          <w:numId w:val="2"/>
        </w:numPr>
        <w:spacing w:after="40"/>
        <w:rPr/>
      </w:pPr>
      <w:r w:rsidRPr="122A79B1" w:rsidR="4E272916">
        <w:rPr>
          <w:lang w:val="en-US"/>
        </w:rPr>
        <w:t xml:space="preserve">Task: Selects a product type and enters quantity; system creates </w:t>
      </w:r>
      <w:r w:rsidRPr="122A79B1" w:rsidR="653117B5">
        <w:rPr>
          <w:lang w:val="en-US"/>
        </w:rPr>
        <w:t>many</w:t>
      </w:r>
      <w:r w:rsidRPr="122A79B1" w:rsidR="4E272916">
        <w:rPr>
          <w:lang w:val="en-US"/>
        </w:rPr>
        <w:t xml:space="preserve"> </w:t>
      </w:r>
      <w:r w:rsidRPr="122A79B1" w:rsidR="53BAAC6F">
        <w:rPr>
          <w:lang w:val="en-US"/>
        </w:rPr>
        <w:t>Stock Unit</w:t>
      </w:r>
      <w:r w:rsidRPr="122A79B1" w:rsidR="4E272916">
        <w:rPr>
          <w:lang w:val="en-US"/>
        </w:rPr>
        <w:t xml:space="preserve"> rows.</w:t>
      </w:r>
    </w:p>
    <w:p xmlns:wp14="http://schemas.microsoft.com/office/word/2010/wordml" w14:paraId="5E4458C4" wp14:textId="6760DABF">
      <w:pPr>
        <w:pStyle w:val="ListParagraph"/>
        <w:numPr>
          <w:ilvl w:val="0"/>
          <w:numId w:val="2"/>
        </w:numPr>
        <w:spacing w:after="120"/>
        <w:rPr/>
      </w:pPr>
      <w:r w:rsidRPr="4E272916" w:rsidR="4E272916">
        <w:rPr>
          <w:lang w:val="en-US"/>
        </w:rPr>
        <w:t xml:space="preserve">Result: Stock counter </w:t>
      </w:r>
      <w:r w:rsidRPr="4E272916" w:rsidR="4E272916">
        <w:rPr>
          <w:lang w:val="en-US"/>
        </w:rPr>
        <w:t>incremented;</w:t>
      </w:r>
      <w:r w:rsidRPr="4E272916" w:rsidR="4E272916">
        <w:rPr>
          <w:lang w:val="en-US"/>
        </w:rPr>
        <w:t xml:space="preserve"> units searchable by serial.</w:t>
      </w:r>
    </w:p>
    <w:p xmlns:wp14="http://schemas.microsoft.com/office/word/2010/wordml" w14:paraId="2C76FC83" wp14:textId="7DBFEE55">
      <w:pPr>
        <w:spacing w:after="80"/>
      </w:pPr>
      <w:r w:rsidRPr="122A79B1" w:rsidR="4E272916">
        <w:rPr>
          <w:b w:val="1"/>
          <w:bCs w:val="1"/>
          <w:lang w:val="en-GB"/>
        </w:rPr>
        <w:t>UC-</w:t>
      </w:r>
      <w:r w:rsidRPr="122A79B1" w:rsidR="37DB83E3">
        <w:rPr>
          <w:b w:val="1"/>
          <w:bCs w:val="1"/>
          <w:lang w:val="en-GB"/>
        </w:rPr>
        <w:t>3 Search</w:t>
      </w:r>
      <w:r w:rsidRPr="122A79B1" w:rsidR="4E272916">
        <w:rPr>
          <w:b w:val="1"/>
          <w:bCs w:val="1"/>
          <w:lang w:val="en-GB"/>
        </w:rPr>
        <w:t xml:space="preserve"> Stock</w:t>
      </w:r>
    </w:p>
    <w:p xmlns:wp14="http://schemas.microsoft.com/office/word/2010/wordml" w14:paraId="34EDADF5" wp14:textId="231EFEC5">
      <w:pPr>
        <w:pStyle w:val="ListParagraph"/>
        <w:numPr>
          <w:ilvl w:val="0"/>
          <w:numId w:val="2"/>
        </w:numPr>
        <w:spacing w:after="40"/>
        <w:rPr/>
      </w:pPr>
      <w:r w:rsidR="4E272916">
        <w:rPr/>
        <w:t xml:space="preserve">Actor: </w:t>
      </w:r>
      <w:r w:rsidR="7C8FECD7">
        <w:rPr/>
        <w:t>Warehouse Admin + Seller</w:t>
      </w:r>
    </w:p>
    <w:p xmlns:wp14="http://schemas.microsoft.com/office/word/2010/wordml" w14:paraId="2AEE4634" wp14:textId="77777777">
      <w:pPr>
        <w:pStyle w:val="ListParagraph"/>
        <w:numPr>
          <w:ilvl w:val="0"/>
          <w:numId w:val="2"/>
        </w:numPr>
        <w:spacing w:after="40"/>
      </w:pPr>
      <w:r>
        <w:t xml:space="preserve">Task: Enters a product name or partial serial number in the search bar.</w:t>
      </w:r>
    </w:p>
    <w:p xmlns:wp14="http://schemas.microsoft.com/office/word/2010/wordml" w:rsidP="4E272916" w14:paraId="26380C0F" wp14:textId="2AA59AD9">
      <w:pPr>
        <w:pStyle w:val="ListParagraph"/>
        <w:numPr>
          <w:ilvl w:val="0"/>
          <w:numId w:val="2"/>
        </w:numPr>
        <w:spacing w:after="160"/>
        <w:rPr>
          <w:lang w:val="en-US"/>
        </w:rPr>
      </w:pPr>
      <w:r w:rsidRPr="122A79B1" w:rsidR="4E272916">
        <w:rPr>
          <w:lang w:val="en-US"/>
        </w:rPr>
        <w:t xml:space="preserve">Result: Filtered list of matching </w:t>
      </w:r>
      <w:r w:rsidRPr="122A79B1" w:rsidR="3DCA5C97">
        <w:rPr>
          <w:lang w:val="en-US"/>
        </w:rPr>
        <w:t>Stock Units</w:t>
      </w:r>
      <w:r w:rsidRPr="122A79B1" w:rsidR="4E272916">
        <w:rPr>
          <w:lang w:val="en-US"/>
        </w:rPr>
        <w:t xml:space="preserve"> </w:t>
      </w:r>
      <w:r w:rsidRPr="122A79B1" w:rsidR="586BD507">
        <w:rPr>
          <w:lang w:val="en-US"/>
        </w:rPr>
        <w:t>displayed</w:t>
      </w:r>
      <w:r w:rsidRPr="122A79B1" w:rsidR="4E272916">
        <w:rPr>
          <w:lang w:val="en-US"/>
        </w:rPr>
        <w:t>.</w:t>
      </w:r>
    </w:p>
    <w:p xmlns:wp14="http://schemas.microsoft.com/office/word/2010/wordml" w:rsidP="4E272916" w14:paraId="05588366" wp14:textId="7239F6A4">
      <w:pPr>
        <w:pStyle w:val="Normal"/>
        <w:spacing w:after="160"/>
        <w:rPr>
          <w:lang w:val="en-US"/>
        </w:rPr>
      </w:pPr>
    </w:p>
    <w:p xmlns:wp14="http://schemas.microsoft.com/office/word/2010/wordml" w:rsidP="122A79B1" w14:paraId="5AFD34AC" wp14:textId="5B75D3BB">
      <w:pPr>
        <w:pStyle w:val="Normal"/>
        <w:spacing w:after="80"/>
        <w:rPr>
          <w:b w:val="0"/>
          <w:bCs w:val="0"/>
          <w:lang w:val="en-GB"/>
        </w:rPr>
      </w:pPr>
      <w:r w:rsidRPr="122A79B1" w:rsidR="7EC8299D">
        <w:rPr>
          <w:b w:val="1"/>
          <w:bCs w:val="1"/>
          <w:lang w:val="en-GB"/>
        </w:rPr>
        <w:t>UC-4</w:t>
      </w:r>
      <w:r w:rsidRPr="122A79B1" w:rsidR="2C4F25DE">
        <w:rPr>
          <w:b w:val="1"/>
          <w:bCs w:val="1"/>
          <w:lang w:val="en-GB"/>
        </w:rPr>
        <w:t xml:space="preserve"> </w:t>
      </w:r>
      <w:r w:rsidRPr="122A79B1" w:rsidR="2C4F25DE">
        <w:rPr>
          <w:b w:val="1"/>
          <w:bCs w:val="1"/>
          <w:lang w:val="en-GB"/>
        </w:rPr>
        <w:t>Soft</w:t>
      </w:r>
      <w:r w:rsidRPr="122A79B1" w:rsidR="7EC8299D">
        <w:rPr>
          <w:b w:val="1"/>
          <w:bCs w:val="1"/>
          <w:lang w:val="en-GB"/>
        </w:rPr>
        <w:t xml:space="preserve"> Delete</w:t>
      </w:r>
      <w:r w:rsidRPr="122A79B1" w:rsidR="7EC8299D">
        <w:rPr>
          <w:b w:val="1"/>
          <w:bCs w:val="1"/>
          <w:lang w:val="en-GB"/>
        </w:rPr>
        <w:t xml:space="preserve"> operation -&gt; o</w:t>
      </w:r>
      <w:r w:rsidRPr="122A79B1" w:rsidR="7EC8299D">
        <w:rPr>
          <w:b w:val="0"/>
          <w:bCs w:val="0"/>
          <w:lang w:val="en-GB"/>
        </w:rPr>
        <w:t xml:space="preserve">nly </w:t>
      </w:r>
      <w:r w:rsidRPr="122A79B1" w:rsidR="41F8A601">
        <w:rPr>
          <w:b w:val="0"/>
          <w:bCs w:val="0"/>
          <w:lang w:val="en-GB"/>
        </w:rPr>
        <w:t>Admin,</w:t>
      </w:r>
      <w:r w:rsidRPr="122A79B1" w:rsidR="2F0274BC">
        <w:rPr>
          <w:b w:val="0"/>
          <w:bCs w:val="0"/>
          <w:lang w:val="en-GB"/>
        </w:rPr>
        <w:t xml:space="preserve"> </w:t>
      </w:r>
      <w:r w:rsidRPr="122A79B1" w:rsidR="2F0274BC">
        <w:rPr>
          <w:b w:val="0"/>
          <w:bCs w:val="0"/>
          <w:lang w:val="en-GB"/>
        </w:rPr>
        <w:t>delete</w:t>
      </w:r>
      <w:r w:rsidRPr="122A79B1" w:rsidR="2F0274BC">
        <w:rPr>
          <w:b w:val="0"/>
          <w:bCs w:val="0"/>
          <w:lang w:val="en-GB"/>
        </w:rPr>
        <w:t xml:space="preserve"> individual stock units and if no more </w:t>
      </w:r>
      <w:r w:rsidRPr="122A79B1" w:rsidR="3AF60F41">
        <w:rPr>
          <w:b w:val="0"/>
          <w:bCs w:val="0"/>
          <w:lang w:val="en-GB"/>
        </w:rPr>
        <w:t>shelf</w:t>
      </w:r>
      <w:r w:rsidRPr="122A79B1" w:rsidR="2F0274BC">
        <w:rPr>
          <w:b w:val="0"/>
          <w:bCs w:val="0"/>
          <w:lang w:val="en-GB"/>
        </w:rPr>
        <w:t xml:space="preserve"> products </w:t>
      </w:r>
      <w:r w:rsidRPr="122A79B1" w:rsidR="41F8A601">
        <w:rPr>
          <w:b w:val="0"/>
          <w:bCs w:val="0"/>
          <w:lang w:val="en-GB"/>
        </w:rPr>
        <w:t>left,</w:t>
      </w:r>
      <w:r w:rsidRPr="122A79B1" w:rsidR="2F0274BC">
        <w:rPr>
          <w:b w:val="0"/>
          <w:bCs w:val="0"/>
          <w:lang w:val="en-GB"/>
        </w:rPr>
        <w:t xml:space="preserve"> it can also </w:t>
      </w:r>
      <w:r w:rsidRPr="122A79B1" w:rsidR="2F0274BC">
        <w:rPr>
          <w:b w:val="0"/>
          <w:bCs w:val="0"/>
          <w:lang w:val="en-GB"/>
        </w:rPr>
        <w:t>delete</w:t>
      </w:r>
      <w:r w:rsidRPr="122A79B1" w:rsidR="2F0274BC">
        <w:rPr>
          <w:b w:val="0"/>
          <w:bCs w:val="0"/>
          <w:lang w:val="en-GB"/>
        </w:rPr>
        <w:t xml:space="preserve"> the Item </w:t>
      </w:r>
      <w:r w:rsidRPr="122A79B1" w:rsidR="40B7BC31">
        <w:rPr>
          <w:b w:val="0"/>
          <w:bCs w:val="0"/>
          <w:lang w:val="en-GB"/>
        </w:rPr>
        <w:t>category,</w:t>
      </w:r>
      <w:r w:rsidRPr="122A79B1" w:rsidR="2F0274BC">
        <w:rPr>
          <w:b w:val="0"/>
          <w:bCs w:val="0"/>
          <w:lang w:val="en-GB"/>
        </w:rPr>
        <w:t xml:space="preserve"> </w:t>
      </w:r>
      <w:r w:rsidRPr="122A79B1" w:rsidR="1BD2E635">
        <w:rPr>
          <w:b w:val="0"/>
          <w:bCs w:val="0"/>
          <w:lang w:val="en-GB"/>
        </w:rPr>
        <w:t>and</w:t>
      </w:r>
      <w:r w:rsidRPr="122A79B1" w:rsidR="2F0274BC">
        <w:rPr>
          <w:b w:val="0"/>
          <w:bCs w:val="0"/>
          <w:lang w:val="en-GB"/>
        </w:rPr>
        <w:t xml:space="preserve"> the stock </w:t>
      </w:r>
      <w:r w:rsidRPr="122A79B1" w:rsidR="0595B6FC">
        <w:rPr>
          <w:b w:val="0"/>
          <w:bCs w:val="0"/>
          <w:lang w:val="en-GB"/>
        </w:rPr>
        <w:t>associated</w:t>
      </w:r>
      <w:r w:rsidRPr="122A79B1" w:rsidR="2F0274BC">
        <w:rPr>
          <w:b w:val="0"/>
          <w:bCs w:val="0"/>
          <w:lang w:val="en-GB"/>
        </w:rPr>
        <w:t xml:space="preserve"> with them.</w:t>
      </w:r>
    </w:p>
    <w:p w:rsidR="7EC8299D" w:rsidP="122A79B1" w:rsidRDefault="7EC8299D" w14:paraId="70D60C28" w14:textId="44FD6B40">
      <w:pPr>
        <w:pStyle w:val="Normal"/>
        <w:spacing w:after="80"/>
      </w:pPr>
      <w:r w:rsidRPr="122A79B1" w:rsidR="7EC8299D">
        <w:rPr>
          <w:b w:val="1"/>
          <w:bCs w:val="1"/>
        </w:rPr>
        <w:t xml:space="preserve">Uc-5 Update operation </w:t>
      </w:r>
      <w:r w:rsidR="73A990F3">
        <w:rPr>
          <w:b w:val="0"/>
          <w:bCs w:val="0"/>
        </w:rPr>
        <w:t>-&gt;</w:t>
      </w:r>
      <w:r w:rsidRPr="122A79B1" w:rsidR="73A990F3">
        <w:rPr>
          <w:b w:val="1"/>
          <w:bCs w:val="1"/>
        </w:rPr>
        <w:t xml:space="preserve"> </w:t>
      </w:r>
      <w:r w:rsidR="7EC8299D">
        <w:rPr>
          <w:b w:val="0"/>
          <w:bCs w:val="0"/>
        </w:rPr>
        <w:t>both admin and seller</w:t>
      </w:r>
      <w:r w:rsidR="28BD368B">
        <w:rPr>
          <w:b w:val="0"/>
          <w:bCs w:val="0"/>
        </w:rPr>
        <w:t xml:space="preserve"> on items and stock items</w:t>
      </w:r>
    </w:p>
    <w:p xmlns:wp14="http://schemas.microsoft.com/office/word/2010/wordml" w:rsidP="4E272916" w14:paraId="02EB378F" wp14:textId="4772C31D">
      <w:pPr>
        <w:pStyle w:val="ListParagraph"/>
        <w:numPr>
          <w:ilvl w:val="0"/>
          <w:numId w:val="2"/>
        </w:numPr>
        <w:spacing w:after="160"/>
        <w:rPr>
          <w:lang w:val="en-US"/>
        </w:rPr>
      </w:pPr>
      <w:r w:rsidRPr="4E272916">
        <w:rPr>
          <w:lang w:val="en-US"/>
        </w:rPr>
        <w:br w:type="page"/>
      </w:r>
    </w:p>
    <w:p xmlns:wp14="http://schemas.microsoft.com/office/word/2010/wordml" w14:paraId="5084B296" wp14:textId="435C824A">
      <w:pPr>
        <w:pStyle w:val="Heading1"/>
      </w:pPr>
      <w:r w:rsidRPr="4E272916" w:rsidR="7E996CDF">
        <w:rPr>
          <w:lang w:val="en-US"/>
        </w:rPr>
        <w:t>3 Design</w:t>
      </w:r>
      <w:r w:rsidRPr="4E272916" w:rsidR="4E272916">
        <w:rPr>
          <w:lang w:val="en-US"/>
        </w:rPr>
        <w:t xml:space="preserve"> Phase</w:t>
      </w:r>
    </w:p>
    <w:p xmlns:wp14="http://schemas.microsoft.com/office/word/2010/wordml" w14:paraId="5F16A67D" wp14:textId="572990F8">
      <w:pPr>
        <w:pStyle w:val="Heading2"/>
      </w:pPr>
      <w:r w:rsidRPr="122A79B1" w:rsidR="4E272916">
        <w:rPr>
          <w:lang w:val="en-US"/>
        </w:rPr>
        <w:t>3.  Architecture</w:t>
      </w:r>
      <w:r w:rsidRPr="122A79B1" w:rsidR="4E272916">
        <w:rPr>
          <w:lang w:val="en-US"/>
        </w:rPr>
        <w:t xml:space="preserve"> Overview</w:t>
      </w:r>
    </w:p>
    <w:p w:rsidR="428702D1" w:rsidP="122A79B1" w:rsidRDefault="428702D1" w14:paraId="01C26A3E" w14:textId="6204DB69">
      <w:pPr>
        <w:shd w:val="clear" w:color="auto" w:fill="FFFFFF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</w:pP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The application follows a three-layer architecture: Presentation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(Blazor Server components), Business Logic (Service classes), and </w:t>
      </w:r>
    </w:p>
    <w:p w:rsidR="428702D1" w:rsidP="122A79B1" w:rsidRDefault="428702D1" w14:paraId="213BDF00" w14:textId="0F4000A0">
      <w:pPr>
        <w:shd w:val="clear" w:color="auto" w:fill="FFFFFF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</w:pP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Data Access (Entity Framework Core with SQL Server). The client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browser communicates with the server over a persistent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SignalR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connection; UI updates are handled server-side and pushed to the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browser as DOM diffs, with no direct database access exposed to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t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he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 client. The exception is authentication (login/logout), which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uses plain HTTP POST requests to Minimal API endpoints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to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correctly set and clear browser cookies, since cookies cannot be </w:t>
      </w:r>
    </w:p>
    <w:p w:rsidR="428702D1" w:rsidP="122A79B1" w:rsidRDefault="428702D1" w14:paraId="454D17D7" w14:textId="5AD0D0E6">
      <w:pPr>
        <w:shd w:val="clear" w:color="auto" w:fill="FFFFFF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</w:pP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set over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SignalR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.</w:t>
      </w:r>
    </w:p>
    <w:p w:rsidR="428702D1" w:rsidP="122A79B1" w:rsidRDefault="428702D1" w14:paraId="3A616BCF" w14:textId="3A1011EA">
      <w:pPr>
        <w:shd w:val="clear" w:color="auto" w:fill="FFFFFF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</w:pP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This style isolates concerns: components hold no query logic; </w:t>
      </w:r>
    </w:p>
    <w:p w:rsidR="428702D1" w:rsidP="122A79B1" w:rsidRDefault="428702D1" w14:paraId="1991C1EB" w14:textId="2FE99779">
      <w:pPr>
        <w:shd w:val="clear" w:color="auto" w:fill="FFFFFF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</w:pP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services hold no markup, and repositories (via EF 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DbContext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) are </w:t>
      </w:r>
    </w:p>
    <w:p w:rsidR="428702D1" w:rsidP="122A79B1" w:rsidRDefault="428702D1" w14:paraId="0221250A" w14:textId="55234A16">
      <w:pPr>
        <w:shd w:val="clear" w:color="auto" w:fill="FFFFFF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</w:pP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>Injectable</w:t>
      </w:r>
      <w:r w:rsidRPr="122A79B1" w:rsidR="428702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en-US"/>
        </w:rPr>
        <w:t xml:space="preserve"> and testable.</w:t>
      </w:r>
    </w:p>
    <w:p w:rsidR="122A79B1" w:rsidP="122A79B1" w:rsidRDefault="122A79B1" w14:paraId="1E9ABA9B" w14:textId="5C94938C">
      <w:pPr>
        <w:spacing w:after="160"/>
        <w:rPr>
          <w:lang w:val="en-US"/>
        </w:rPr>
      </w:pPr>
    </w:p>
    <w:p xmlns:wp14="http://schemas.microsoft.com/office/word/2010/wordml" w14:paraId="4E159746" wp14:textId="55B0DFDE">
      <w:pPr>
        <w:pStyle w:val="Heading2"/>
      </w:pPr>
      <w:r w:rsidRPr="3E5342D5" w:rsidR="4E272916">
        <w:rPr>
          <w:lang w:val="en-US"/>
        </w:rPr>
        <w:t xml:space="preserve"> Entity</w:t>
      </w:r>
      <w:r w:rsidRPr="3E5342D5" w:rsidR="4E272916">
        <w:rPr>
          <w:lang w:val="en-US"/>
        </w:rPr>
        <w:t>-Relationship</w:t>
      </w:r>
    </w:p>
    <w:p xmlns:wp14="http://schemas.microsoft.com/office/word/2010/wordml" w14:paraId="7A35A1FE" wp14:textId="77777777">
      <w:pPr>
        <w:spacing w:after="80"/>
      </w:pPr>
      <w:r w:rsidRPr="4E272916" w:rsidR="4E272916">
        <w:rPr>
          <w:lang w:val="en-US"/>
        </w:rPr>
        <w:t xml:space="preserve">The database </w:t>
      </w:r>
      <w:r w:rsidRPr="4E272916" w:rsidR="4E272916">
        <w:rPr>
          <w:lang w:val="en-US"/>
        </w:rPr>
        <w:t>contains</w:t>
      </w:r>
      <w:r w:rsidRPr="4E272916" w:rsidR="4E272916">
        <w:rPr>
          <w:lang w:val="en-US"/>
        </w:rPr>
        <w:t xml:space="preserve"> three core tables:</w:t>
      </w:r>
    </w:p>
    <w:p xmlns:wp14="http://schemas.microsoft.com/office/word/2010/wordml" w14:paraId="7BD49AEB" wp14:textId="4D5F5855">
      <w:pPr>
        <w:pStyle w:val="ListParagraph"/>
        <w:numPr>
          <w:ilvl w:val="0"/>
          <w:numId w:val="2"/>
        </w:numPr>
        <w:spacing w:after="60"/>
        <w:rPr/>
      </w:pPr>
      <w:r w:rsidRPr="122A79B1" w:rsidR="4E272916">
        <w:rPr>
          <w:b w:val="1"/>
          <w:bCs w:val="1"/>
          <w:lang w:val="en-US"/>
        </w:rPr>
        <w:t>Items</w:t>
      </w:r>
      <w:r w:rsidRPr="122A79B1" w:rsidR="4E272916">
        <w:rPr>
          <w:lang w:val="en-US"/>
        </w:rPr>
        <w:t xml:space="preserve"> product catalogue. Attributes: Id, Name, Description, </w:t>
      </w:r>
      <w:r w:rsidRPr="122A79B1" w:rsidR="4E272916">
        <w:rPr>
          <w:lang w:val="en-US"/>
        </w:rPr>
        <w:t>PricePerItem</w:t>
      </w:r>
      <w:r w:rsidRPr="122A79B1" w:rsidR="4E272916">
        <w:rPr>
          <w:lang w:val="en-US"/>
        </w:rPr>
        <w:t xml:space="preserve">, </w:t>
      </w:r>
      <w:r w:rsidRPr="122A79B1" w:rsidR="4E272916">
        <w:rPr>
          <w:lang w:val="en-US"/>
        </w:rPr>
        <w:t>IsDeleted</w:t>
      </w:r>
      <w:r w:rsidRPr="122A79B1" w:rsidR="4E272916">
        <w:rPr>
          <w:lang w:val="en-US"/>
        </w:rPr>
        <w:t xml:space="preserve">, </w:t>
      </w:r>
      <w:r w:rsidRPr="122A79B1" w:rsidR="4E272916">
        <w:rPr>
          <w:lang w:val="en-US"/>
        </w:rPr>
        <w:t>DeletedAtTime</w:t>
      </w:r>
      <w:r w:rsidRPr="122A79B1" w:rsidR="4E272916">
        <w:rPr>
          <w:lang w:val="en-US"/>
        </w:rPr>
        <w:t xml:space="preserve">, </w:t>
      </w:r>
      <w:r w:rsidRPr="122A79B1" w:rsidR="4E272916">
        <w:rPr>
          <w:lang w:val="en-US"/>
        </w:rPr>
        <w:t>LastModifiedTime</w:t>
      </w:r>
      <w:r w:rsidRPr="122A79B1" w:rsidR="4E272916">
        <w:rPr>
          <w:lang w:val="en-US"/>
        </w:rPr>
        <w:t>.</w:t>
      </w:r>
    </w:p>
    <w:p xmlns:wp14="http://schemas.microsoft.com/office/word/2010/wordml" w14:paraId="218CD7D1" wp14:textId="46F43852">
      <w:pPr>
        <w:pStyle w:val="ListParagraph"/>
        <w:numPr>
          <w:ilvl w:val="0"/>
          <w:numId w:val="2"/>
        </w:numPr>
        <w:spacing w:after="60"/>
        <w:rPr/>
      </w:pPr>
      <w:r w:rsidRPr="122A79B1" w:rsidR="4E272916">
        <w:rPr>
          <w:b w:val="1"/>
          <w:bCs w:val="1"/>
          <w:lang w:val="en-US"/>
        </w:rPr>
        <w:t>StockUnits</w:t>
      </w:r>
      <w:r w:rsidRPr="122A79B1" w:rsidR="4E272916">
        <w:rPr>
          <w:lang w:val="en-US"/>
        </w:rPr>
        <w:t xml:space="preserve"> one row per physical unit. Attributes: Id, </w:t>
      </w:r>
      <w:r w:rsidRPr="122A79B1" w:rsidR="4E272916">
        <w:rPr>
          <w:lang w:val="en-US"/>
        </w:rPr>
        <w:t>ItemId</w:t>
      </w:r>
      <w:r w:rsidRPr="122A79B1" w:rsidR="4E272916">
        <w:rPr>
          <w:lang w:val="en-US"/>
        </w:rPr>
        <w:t xml:space="preserve"> (FK), </w:t>
      </w:r>
      <w:r w:rsidRPr="122A79B1" w:rsidR="4E272916">
        <w:rPr>
          <w:lang w:val="en-US"/>
        </w:rPr>
        <w:t>SerialNumber</w:t>
      </w:r>
      <w:r w:rsidRPr="122A79B1" w:rsidR="4E272916">
        <w:rPr>
          <w:lang w:val="en-US"/>
        </w:rPr>
        <w:t xml:space="preserve">, </w:t>
      </w:r>
      <w:r w:rsidRPr="122A79B1" w:rsidR="4E272916">
        <w:rPr>
          <w:lang w:val="en-US"/>
        </w:rPr>
        <w:t>ActualPrice</w:t>
      </w:r>
      <w:r w:rsidRPr="122A79B1" w:rsidR="4E272916">
        <w:rPr>
          <w:lang w:val="en-US"/>
        </w:rPr>
        <w:t xml:space="preserve">, Note, Status, </w:t>
      </w:r>
      <w:r w:rsidRPr="122A79B1" w:rsidR="4E272916">
        <w:rPr>
          <w:lang w:val="en-US"/>
        </w:rPr>
        <w:t>IsDeleted</w:t>
      </w:r>
      <w:r w:rsidRPr="122A79B1" w:rsidR="4E272916">
        <w:rPr>
          <w:lang w:val="en-US"/>
        </w:rPr>
        <w:t>.</w:t>
      </w:r>
    </w:p>
    <w:p xmlns:wp14="http://schemas.microsoft.com/office/word/2010/wordml" w14:paraId="26ED7CDE" wp14:textId="6E29EF86">
      <w:pPr>
        <w:pStyle w:val="ListParagraph"/>
        <w:numPr>
          <w:ilvl w:val="0"/>
          <w:numId w:val="2"/>
        </w:numPr>
        <w:spacing w:after="160"/>
        <w:rPr/>
      </w:pPr>
      <w:r w:rsidRPr="122A79B1" w:rsidR="4E272916">
        <w:rPr>
          <w:b w:val="1"/>
          <w:bCs w:val="1"/>
          <w:lang w:val="en-US"/>
        </w:rPr>
        <w:t>Stocks</w:t>
      </w:r>
      <w:r w:rsidRPr="122A79B1" w:rsidR="4E272916">
        <w:rPr>
          <w:lang w:val="en-US"/>
        </w:rPr>
        <w:t xml:space="preserve"> denormalized quantity counter. Attributes: Id, </w:t>
      </w:r>
      <w:r w:rsidRPr="122A79B1" w:rsidR="4E272916">
        <w:rPr>
          <w:lang w:val="en-US"/>
        </w:rPr>
        <w:t>ItemId</w:t>
      </w:r>
      <w:r w:rsidRPr="122A79B1" w:rsidR="4E272916">
        <w:rPr>
          <w:lang w:val="en-US"/>
        </w:rPr>
        <w:t xml:space="preserve"> (FK), Quantity ≥ 0.</w:t>
      </w:r>
    </w:p>
    <w:p xmlns:wp14="http://schemas.microsoft.com/office/word/2010/wordml" w:rsidP="4E272916" w14:paraId="7DE548F2" wp14:textId="0E645063">
      <w:pPr>
        <w:spacing w:after="80"/>
        <w:rPr>
          <w:lang w:val="en-US"/>
        </w:rPr>
      </w:pPr>
      <w:r w:rsidRPr="122A79B1" w:rsidR="4E272916">
        <w:rPr>
          <w:lang w:val="en-US"/>
        </w:rPr>
        <w:t xml:space="preserve">Items </w:t>
      </w:r>
      <w:r w:rsidRPr="122A79B1" w:rsidR="7870D2AA">
        <w:rPr>
          <w:lang w:val="en-US"/>
        </w:rPr>
        <w:t>S</w:t>
      </w:r>
      <w:r w:rsidRPr="122A79B1" w:rsidR="7870D2AA">
        <w:rPr>
          <w:lang w:val="en-US"/>
        </w:rPr>
        <w:t>tockUnits</w:t>
      </w:r>
      <w:r w:rsidRPr="122A79B1" w:rsidR="4E272916">
        <w:rPr>
          <w:lang w:val="en-US"/>
        </w:rPr>
        <w:t>:</w:t>
      </w:r>
      <w:r w:rsidRPr="122A79B1" w:rsidR="4E272916">
        <w:rPr>
          <w:lang w:val="en-US"/>
        </w:rPr>
        <w:t xml:space="preserve"> one-to-many. I</w:t>
      </w:r>
      <w:r w:rsidRPr="122A79B1" w:rsidR="4E272916">
        <w:rPr>
          <w:lang w:val="en-US"/>
        </w:rPr>
        <w:t>tems Stocks:</w:t>
      </w:r>
      <w:r w:rsidRPr="122A79B1" w:rsidR="4E272916">
        <w:rPr>
          <w:lang w:val="en-US"/>
        </w:rPr>
        <w:t xml:space="preserve"> one-to-one.</w:t>
      </w:r>
    </w:p>
    <w:p xmlns:wp14="http://schemas.microsoft.com/office/word/2010/wordml" w14:paraId="6AA97EC1" wp14:textId="7B7D9E19">
      <w:pPr>
        <w:pStyle w:val="Heading2"/>
      </w:pPr>
      <w:r w:rsidRPr="122A79B1" w:rsidR="4E272916">
        <w:rPr>
          <w:lang w:val="en-US"/>
        </w:rPr>
        <w:t>Component</w:t>
      </w:r>
      <w:r w:rsidRPr="122A79B1" w:rsidR="4E272916">
        <w:rPr>
          <w:lang w:val="en-US"/>
        </w:rPr>
        <w:t xml:space="preserve">: </w:t>
      </w:r>
      <w:r w:rsidRPr="122A79B1" w:rsidR="2E5CFDAD">
        <w:rPr>
          <w:lang w:val="en-US"/>
        </w:rPr>
        <w:t>Blazor</w:t>
      </w:r>
      <w:r w:rsidRPr="122A79B1" w:rsidR="4E272916">
        <w:rPr>
          <w:lang w:val="en-US"/>
        </w:rPr>
        <w:t xml:space="preserve"> Web Application</w:t>
      </w:r>
    </w:p>
    <w:p w:rsidR="710070E4" w:rsidP="122A79B1" w:rsidRDefault="710070E4" w14:paraId="6C1221AD" w14:textId="7317B959">
      <w:pPr>
        <w:pStyle w:val="Normal"/>
        <w:spacing w:after="160"/>
      </w:pP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Blazor Server application acts as the sole entry point. Razor components receive user interactions over a persistent 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>SignalR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connection, delegate to service classes, and re-render the affected parts of the UI server-side. A shared generic 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>component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122A79B1" w:rsidR="710070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GenericTable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>renders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tabular data for any entity, keeping 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>component</w:t>
      </w:r>
      <w:r w:rsidRPr="122A79B1" w:rsidR="710070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code DRY.</w:t>
      </w:r>
    </w:p>
    <w:p xmlns:wp14="http://schemas.microsoft.com/office/word/2010/wordml" w14:paraId="7ACE3C0D" wp14:textId="14CC3147">
      <w:pPr>
        <w:pStyle w:val="Heading2"/>
      </w:pPr>
      <w:r w:rsidRPr="122A79B1" w:rsidR="4E272916">
        <w:rPr>
          <w:lang w:val="en-US"/>
        </w:rPr>
        <w:t>Component</w:t>
      </w:r>
      <w:r w:rsidRPr="122A79B1" w:rsidR="4E272916">
        <w:rPr>
          <w:lang w:val="en-US"/>
        </w:rPr>
        <w:t>: Service &amp; Data Layer</w:t>
      </w:r>
    </w:p>
    <w:p xmlns:wp14="http://schemas.microsoft.com/office/word/2010/wordml" w:rsidP="4E272916" w14:paraId="04D9E37A" wp14:textId="29A2714D">
      <w:pPr>
        <w:spacing w:after="160"/>
        <w:rPr>
          <w:lang w:val="en-US"/>
        </w:rPr>
      </w:pPr>
      <w:r w:rsidRPr="122A79B1" w:rsidR="4E272916">
        <w:rPr>
          <w:lang w:val="en-US"/>
        </w:rPr>
        <w:t>GenericService</w:t>
      </w:r>
      <w:r w:rsidRPr="122A79B1" w:rsidR="4E272916">
        <w:rPr>
          <w:lang w:val="en-US"/>
        </w:rPr>
        <w:t>&lt;</w:t>
      </w:r>
      <w:r w:rsidRPr="122A79B1" w:rsidR="4E272916">
        <w:rPr>
          <w:lang w:val="en-US"/>
        </w:rPr>
        <w:t>TEntity</w:t>
      </w:r>
      <w:r w:rsidRPr="122A79B1" w:rsidR="4E272916">
        <w:rPr>
          <w:lang w:val="en-US"/>
        </w:rPr>
        <w:t xml:space="preserve">, </w:t>
      </w:r>
      <w:r w:rsidRPr="122A79B1" w:rsidR="4E272916">
        <w:rPr>
          <w:lang w:val="en-US"/>
        </w:rPr>
        <w:t>T</w:t>
      </w:r>
      <w:r w:rsidRPr="122A79B1" w:rsidR="5867D60C">
        <w:rPr>
          <w:lang w:val="en-US"/>
        </w:rPr>
        <w:t>Get</w:t>
      </w:r>
      <w:r w:rsidRPr="122A79B1" w:rsidR="4E272916">
        <w:rPr>
          <w:lang w:val="en-US"/>
        </w:rPr>
        <w:t xml:space="preserve">, </w:t>
      </w:r>
      <w:r w:rsidRPr="122A79B1" w:rsidR="4E272916">
        <w:rPr>
          <w:lang w:val="en-US"/>
        </w:rPr>
        <w:t>T</w:t>
      </w:r>
      <w:r w:rsidRPr="122A79B1" w:rsidR="69A8A659">
        <w:rPr>
          <w:lang w:val="en-US"/>
        </w:rPr>
        <w:t>S</w:t>
      </w:r>
      <w:r w:rsidRPr="122A79B1" w:rsidR="4E272916">
        <w:rPr>
          <w:lang w:val="en-US"/>
        </w:rPr>
        <w:t>e</w:t>
      </w:r>
      <w:r w:rsidRPr="122A79B1" w:rsidR="69A8A659">
        <w:rPr>
          <w:lang w:val="en-US"/>
        </w:rPr>
        <w:t>nd</w:t>
      </w:r>
      <w:r w:rsidRPr="122A79B1" w:rsidR="4E272916">
        <w:rPr>
          <w:lang w:val="en-US"/>
        </w:rPr>
        <w:t>&gt; provides default CRUD operations via EF Core. Concrete services (</w:t>
      </w:r>
      <w:r w:rsidRPr="122A79B1" w:rsidR="4E272916">
        <w:rPr>
          <w:lang w:val="en-US"/>
        </w:rPr>
        <w:t>ItemService</w:t>
      </w:r>
      <w:r w:rsidRPr="122A79B1" w:rsidR="4E272916">
        <w:rPr>
          <w:lang w:val="en-US"/>
        </w:rPr>
        <w:t xml:space="preserve">, </w:t>
      </w:r>
      <w:r w:rsidRPr="122A79B1" w:rsidR="4E272916">
        <w:rPr>
          <w:lang w:val="en-US"/>
        </w:rPr>
        <w:t>StockUnitService</w:t>
      </w:r>
      <w:r w:rsidRPr="122A79B1" w:rsidR="4E272916">
        <w:rPr>
          <w:lang w:val="en-US"/>
        </w:rPr>
        <w:t xml:space="preserve">) override methods that require navigation-property projections or business-rule validation </w:t>
      </w:r>
      <w:r w:rsidRPr="122A79B1" w:rsidR="1CFAD0F5">
        <w:rPr>
          <w:lang w:val="en-US"/>
        </w:rPr>
        <w:t xml:space="preserve">+ implement </w:t>
      </w:r>
      <w:r w:rsidRPr="122A79B1" w:rsidR="1CFAD0F5">
        <w:rPr>
          <w:lang w:val="en-US"/>
        </w:rPr>
        <w:t>additional</w:t>
      </w:r>
      <w:r w:rsidRPr="122A79B1" w:rsidR="1CFAD0F5">
        <w:rPr>
          <w:lang w:val="en-US"/>
        </w:rPr>
        <w:t xml:space="preserve"> methods.</w:t>
      </w:r>
    </w:p>
    <w:p xmlns:wp14="http://schemas.microsoft.com/office/word/2010/wordml" w14:paraId="54E1DA1D" wp14:textId="1C45EAF8">
      <w:pPr>
        <w:pStyle w:val="Heading2"/>
      </w:pPr>
      <w:r w:rsidRPr="122A79B1" w:rsidR="4E272916">
        <w:rPr>
          <w:lang w:val="en-US"/>
        </w:rPr>
        <w:t xml:space="preserve">  Design</w:t>
      </w:r>
      <w:r w:rsidRPr="122A79B1" w:rsidR="4E272916">
        <w:rPr>
          <w:lang w:val="en-US"/>
        </w:rPr>
        <w:t xml:space="preserve"> Patterns</w:t>
      </w:r>
    </w:p>
    <w:p w:rsidR="17777E59" w:rsidP="122A79B1" w:rsidRDefault="17777E59" w14:paraId="276C19AB" w14:textId="391D0EB9">
      <w:pPr>
        <w:pStyle w:val="ListParagraph"/>
        <w:numPr>
          <w:ilvl w:val="0"/>
          <w:numId w:val="2"/>
        </w:numPr>
        <w:spacing w:after="160"/>
        <w:rPr/>
      </w:pPr>
      <w:r w:rsidRPr="122A79B1" w:rsidR="17777E59">
        <w:rPr>
          <w:b w:val="1"/>
          <w:bCs w:val="1"/>
          <w:noProof w:val="0"/>
          <w:lang w:val="en-US"/>
        </w:rPr>
        <w:t>Repository / Unit of Work</w:t>
      </w:r>
      <w:r w:rsidRPr="122A79B1" w:rsidR="17777E59">
        <w:rPr>
          <w:noProof w:val="0"/>
          <w:lang w:val="en-US"/>
        </w:rPr>
        <w:t xml:space="preserve"> (</w:t>
      </w:r>
      <w:r w:rsidRPr="122A79B1" w:rsidR="0A06BDD0">
        <w:rPr>
          <w:noProof w:val="0"/>
          <w:lang w:val="en-US"/>
        </w:rPr>
        <w:t>structural) EF</w:t>
      </w:r>
      <w:r w:rsidRPr="122A79B1" w:rsidR="17777E59">
        <w:rPr>
          <w:noProof w:val="0"/>
          <w:lang w:val="en-US"/>
        </w:rPr>
        <w:t xml:space="preserve"> </w:t>
      </w:r>
      <w:r w:rsidRPr="122A79B1" w:rsidR="17777E59">
        <w:rPr>
          <w:noProof w:val="0"/>
          <w:lang w:val="en-US"/>
        </w:rPr>
        <w:t>DbContext</w:t>
      </w:r>
      <w:r w:rsidRPr="122A79B1" w:rsidR="17777E59">
        <w:rPr>
          <w:noProof w:val="0"/>
          <w:lang w:val="en-US"/>
        </w:rPr>
        <w:t xml:space="preserve"> acts as the unit of work; </w:t>
      </w:r>
      <w:r w:rsidRPr="122A79B1" w:rsidR="17777E59">
        <w:rPr>
          <w:noProof w:val="0"/>
          <w:lang w:val="en-US"/>
        </w:rPr>
        <w:t>DbSet</w:t>
      </w:r>
      <w:r w:rsidRPr="122A79B1" w:rsidR="17777E59">
        <w:rPr>
          <w:noProof w:val="0"/>
          <w:lang w:val="en-US"/>
        </w:rPr>
        <w:t>&lt;T&gt; acts as repository. Decouples business logic from SQL.</w:t>
      </w:r>
    </w:p>
    <w:p w:rsidR="17777E59" w:rsidP="122A79B1" w:rsidRDefault="17777E59" w14:paraId="4755A213" w14:textId="42BC5E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22A79B1" w:rsidR="17777E59">
        <w:rPr>
          <w:rFonts w:ascii="Arial" w:hAnsi="Arial" w:eastAsia="Arial" w:cs="Arial"/>
          <w:b w:val="1"/>
          <w:bCs w:val="1"/>
          <w:noProof w:val="0"/>
          <w:lang w:val="en-US"/>
        </w:rPr>
        <w:t>Generic Service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(</w:t>
      </w:r>
      <w:r w:rsidRPr="122A79B1" w:rsidR="0ABDB353">
        <w:rPr>
          <w:rFonts w:ascii="Arial" w:hAnsi="Arial" w:eastAsia="Arial" w:cs="Arial"/>
          <w:noProof w:val="0"/>
          <w:lang w:val="en-US"/>
        </w:rPr>
        <w:t>behavioral) a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single base class provides CRUD for any entity; subclasses override only what differs.</w:t>
      </w:r>
    </w:p>
    <w:p w:rsidR="17777E59" w:rsidP="122A79B1" w:rsidRDefault="17777E59" w14:paraId="55C82A11" w14:textId="239744F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22A79B1" w:rsidR="17777E59">
        <w:rPr>
          <w:rFonts w:ascii="Arial" w:hAnsi="Arial" w:eastAsia="Arial" w:cs="Arial"/>
          <w:b w:val="1"/>
          <w:bCs w:val="1"/>
          <w:noProof w:val="0"/>
          <w:lang w:val="en-US"/>
        </w:rPr>
        <w:t>DTO / Mapper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(structural)  </w:t>
      </w:r>
      <w:r w:rsidRPr="122A79B1" w:rsidR="17777E59">
        <w:rPr>
          <w:rFonts w:ascii="Arial" w:hAnsi="Arial" w:eastAsia="Arial" w:cs="Arial"/>
          <w:noProof w:val="0"/>
          <w:lang w:val="en-US"/>
        </w:rPr>
        <w:t>AutoMapper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translates between EF entities and lightweight DTOs, keeping the view layer decoupled from the data model.</w:t>
      </w:r>
    </w:p>
    <w:p w:rsidR="17777E59" w:rsidP="122A79B1" w:rsidRDefault="17777E59" w14:paraId="60F31F64" w14:textId="195278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22A79B1" w:rsidR="17777E59">
        <w:rPr>
          <w:rFonts w:ascii="Arial" w:hAnsi="Arial" w:eastAsia="Arial" w:cs="Arial"/>
          <w:b w:val="1"/>
          <w:bCs w:val="1"/>
          <w:noProof w:val="0"/>
          <w:lang w:val="en-US"/>
        </w:rPr>
        <w:t>Singleton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(creational)  </w:t>
      </w:r>
      <w:r w:rsidRPr="122A79B1" w:rsidR="17777E59">
        <w:rPr>
          <w:rFonts w:ascii="Arial" w:hAnsi="Arial" w:eastAsia="Arial" w:cs="Arial"/>
          <w:noProof w:val="0"/>
          <w:lang w:val="en-US"/>
        </w:rPr>
        <w:t>WarehouseEventBus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and </w:t>
      </w:r>
      <w:r w:rsidRPr="122A79B1" w:rsidR="17777E59">
        <w:rPr>
          <w:rFonts w:ascii="Arial" w:hAnsi="Arial" w:eastAsia="Arial" w:cs="Arial"/>
          <w:noProof w:val="0"/>
          <w:lang w:val="en-US"/>
        </w:rPr>
        <w:t>NotificationService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are registered as singletons, ensuring a single shared instance exists for the lifetime of the application. Guarantees one event bus that all services are published.</w:t>
      </w:r>
    </w:p>
    <w:p w:rsidR="17777E59" w:rsidP="122A79B1" w:rsidRDefault="17777E59" w14:paraId="72DE1713" w14:textId="4936D6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22A79B1" w:rsidR="17777E59">
        <w:rPr>
          <w:rFonts w:ascii="Arial" w:hAnsi="Arial" w:eastAsia="Arial" w:cs="Arial"/>
          <w:b w:val="1"/>
          <w:bCs w:val="1"/>
          <w:noProof w:val="0"/>
          <w:lang w:val="en-US"/>
        </w:rPr>
        <w:t>Observer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(behavioral)  </w:t>
      </w:r>
      <w:r w:rsidRPr="122A79B1" w:rsidR="17777E59">
        <w:rPr>
          <w:rFonts w:ascii="Arial" w:hAnsi="Arial" w:eastAsia="Arial" w:cs="Arial"/>
          <w:noProof w:val="0"/>
          <w:lang w:val="en-US"/>
        </w:rPr>
        <w:t>WarehouseEventBus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maintains an </w:t>
      </w:r>
      <w:r w:rsidRPr="122A79B1" w:rsidR="17777E59">
        <w:rPr>
          <w:rFonts w:ascii="Arial" w:hAnsi="Arial" w:eastAsia="Arial" w:cs="Arial"/>
          <w:noProof w:val="0"/>
          <w:lang w:val="en-US"/>
        </w:rPr>
        <w:t>OnEvent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delegate; services like </w:t>
      </w:r>
      <w:r w:rsidRPr="122A79B1" w:rsidR="17777E59">
        <w:rPr>
          <w:rFonts w:ascii="Arial" w:hAnsi="Arial" w:eastAsia="Arial" w:cs="Arial"/>
          <w:noProof w:val="0"/>
          <w:lang w:val="en-US"/>
        </w:rPr>
        <w:t>ItemService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publish events while </w:t>
      </w:r>
      <w:r w:rsidRPr="122A79B1" w:rsidR="17777E59">
        <w:rPr>
          <w:rFonts w:ascii="Arial" w:hAnsi="Arial" w:eastAsia="Arial" w:cs="Arial"/>
          <w:noProof w:val="0"/>
          <w:lang w:val="en-US"/>
        </w:rPr>
        <w:t>NotificationService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subscribes and reacts. Decouples the publisher from the </w:t>
      </w:r>
      <w:r w:rsidRPr="122A79B1" w:rsidR="29D5E848">
        <w:rPr>
          <w:rFonts w:ascii="Arial" w:hAnsi="Arial" w:eastAsia="Arial" w:cs="Arial"/>
          <w:noProof w:val="0"/>
          <w:lang w:val="en-US"/>
        </w:rPr>
        <w:t>consumer neither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knows about the other directly.</w:t>
      </w:r>
    </w:p>
    <w:p w:rsidR="17777E59" w:rsidP="122A79B1" w:rsidRDefault="17777E59" w14:paraId="06ED692B" w14:textId="5ADD8D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22A79B1" w:rsidR="17777E59">
        <w:rPr>
          <w:rFonts w:ascii="Arial" w:hAnsi="Arial" w:eastAsia="Arial" w:cs="Arial"/>
          <w:b w:val="1"/>
          <w:bCs w:val="1"/>
          <w:noProof w:val="0"/>
          <w:lang w:val="en-US"/>
        </w:rPr>
        <w:t>Strategy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(behavioral)  </w:t>
      </w:r>
      <w:r w:rsidRPr="122A79B1" w:rsidR="17777E59">
        <w:rPr>
          <w:rFonts w:ascii="Arial" w:hAnsi="Arial" w:eastAsia="Arial" w:cs="Arial"/>
          <w:noProof w:val="0"/>
          <w:lang w:val="en-US"/>
        </w:rPr>
        <w:t>IExportStrategy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defines a common export interface; </w:t>
      </w:r>
      <w:r w:rsidRPr="122A79B1" w:rsidR="17777E59">
        <w:rPr>
          <w:rFonts w:ascii="Arial" w:hAnsi="Arial" w:eastAsia="Arial" w:cs="Arial"/>
          <w:noProof w:val="0"/>
          <w:lang w:val="en-US"/>
        </w:rPr>
        <w:t>ExportCSV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, </w:t>
      </w:r>
      <w:r w:rsidRPr="122A79B1" w:rsidR="17777E59">
        <w:rPr>
          <w:rFonts w:ascii="Arial" w:hAnsi="Arial" w:eastAsia="Arial" w:cs="Arial"/>
          <w:noProof w:val="0"/>
          <w:lang w:val="en-US"/>
        </w:rPr>
        <w:t>ExportJSON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, and </w:t>
      </w:r>
      <w:r w:rsidRPr="122A79B1" w:rsidR="17777E59">
        <w:rPr>
          <w:rFonts w:ascii="Arial" w:hAnsi="Arial" w:eastAsia="Arial" w:cs="Arial"/>
          <w:noProof w:val="0"/>
          <w:lang w:val="en-US"/>
        </w:rPr>
        <w:t>ExportXML</w:t>
      </w:r>
      <w:r w:rsidRPr="122A79B1" w:rsidR="17777E59">
        <w:rPr>
          <w:rFonts w:ascii="Arial" w:hAnsi="Arial" w:eastAsia="Arial" w:cs="Arial"/>
          <w:noProof w:val="0"/>
          <w:lang w:val="en-US"/>
        </w:rPr>
        <w:t xml:space="preserve"> are concrete implementations. The Export class delegates to whichever strategy is selected at runtime, making it easy to add new formats without changing existing code.</w:t>
      </w:r>
    </w:p>
    <w:p w:rsidR="122A79B1" w:rsidP="122A79B1" w:rsidRDefault="122A79B1" w14:paraId="18875C33" w14:textId="39F48A20">
      <w:pPr>
        <w:pStyle w:val="ListParagraph"/>
        <w:spacing w:after="160"/>
        <w:ind w:left="720"/>
        <w:rPr>
          <w:lang w:val="en-US"/>
        </w:rPr>
      </w:pPr>
    </w:p>
    <w:p w:rsidR="4E272916" w:rsidP="4E272916" w:rsidRDefault="4E272916" w14:paraId="08D60FB9" w14:textId="3ABDF1C8">
      <w:pPr>
        <w:pStyle w:val="ListParagraph"/>
        <w:spacing w:after="160"/>
        <w:ind w:left="720"/>
        <w:rPr>
          <w:lang w:val="en-US"/>
        </w:rPr>
      </w:pPr>
    </w:p>
    <w:p w:rsidR="4E272916" w:rsidP="4E272916" w:rsidRDefault="4E272916" w14:paraId="5804CAE4" w14:textId="37AE3492">
      <w:pPr>
        <w:pStyle w:val="ListParagraph"/>
        <w:spacing w:after="160"/>
        <w:ind w:left="720"/>
        <w:rPr>
          <w:lang w:val="en-US"/>
        </w:rPr>
      </w:pPr>
    </w:p>
    <w:p w:rsidR="6C24032B" w:rsidP="122A79B1" w:rsidRDefault="6C24032B" w14:paraId="301C8421" w14:textId="0BE5C801">
      <w:pPr>
        <w:pStyle w:val="Normal"/>
        <w:spacing w:after="160"/>
        <w:ind w:left="0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</w:pPr>
      <w:r w:rsidRPr="122A79B1" w:rsidR="6C24032B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Entity-Relationship Diagram  Warehouse System</w:t>
      </w:r>
    </w:p>
    <w:p w:rsidR="27D57B5B" w:rsidP="4E272916" w:rsidRDefault="27D57B5B" w14:paraId="4F4DCFC5" w14:textId="5EE5B10B">
      <w:pPr>
        <w:pStyle w:val="Normal"/>
        <w:spacing w:after="160"/>
        <w:ind w:left="0"/>
      </w:pPr>
      <w:r w:rsidR="4421C7C6">
        <w:drawing>
          <wp:inline wp14:editId="17876EBD" wp14:anchorId="049C5DE5">
            <wp:extent cx="5724525" cy="3895725"/>
            <wp:effectExtent l="0" t="0" r="0" b="0"/>
            <wp:docPr id="19157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78812" name="Picture 191578812"/>
                    <pic:cNvPicPr/>
                  </pic:nvPicPr>
                  <pic:blipFill>
                    <a:blip xmlns:r="http://schemas.openxmlformats.org/officeDocument/2006/relationships" r:embed="rId1001729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8889C" w:rsidP="4E272916" w:rsidRDefault="1868889C" w14:paraId="18CAD5EE" w14:textId="1B432D89">
      <w:pPr>
        <w:pStyle w:val="Heading2"/>
      </w:pPr>
      <w:r w:rsidRPr="122A79B1" w:rsidR="1868889C">
        <w:rPr>
          <w:lang w:val="en-US"/>
        </w:rPr>
        <w:t>Use case Diagram</w:t>
      </w:r>
    </w:p>
    <w:p w:rsidR="1775659B" w:rsidP="3F2A6414" w:rsidRDefault="1775659B" w14:paraId="3CA155BC" w14:textId="150EABA4">
      <w:pPr>
        <w:pStyle w:val="Normal"/>
      </w:pPr>
      <w:r w:rsidR="1B193465">
        <w:drawing>
          <wp:inline wp14:editId="022A5173" wp14:anchorId="19EB17D0">
            <wp:extent cx="5724525" cy="3514725"/>
            <wp:effectExtent l="0" t="0" r="0" b="0"/>
            <wp:docPr id="1278997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997427" name="Picture 1278997427"/>
                    <pic:cNvPicPr/>
                  </pic:nvPicPr>
                  <pic:blipFill>
                    <a:blip xmlns:r="http://schemas.openxmlformats.org/officeDocument/2006/relationships" r:embed="rId1460408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72916" w:rsidP="4E272916" w:rsidRDefault="4E272916" w14:paraId="08C3584F" w14:textId="6124CFDF">
      <w:pPr>
        <w:spacing w:after="80"/>
        <w:rPr>
          <w:lang w:val="en-US"/>
        </w:rPr>
      </w:pPr>
    </w:p>
    <w:p w:rsidR="122A79B1" w:rsidP="122A79B1" w:rsidRDefault="122A79B1" w14:paraId="7C478CF7" w14:textId="66AD7A98">
      <w:pPr>
        <w:pStyle w:val="Heading2"/>
        <w:rPr>
          <w:lang w:val="en-US"/>
        </w:rPr>
      </w:pPr>
    </w:p>
    <w:p w:rsidR="122A79B1" w:rsidP="122A79B1" w:rsidRDefault="122A79B1" w14:paraId="768443ED" w14:textId="573FF02D">
      <w:pPr>
        <w:pStyle w:val="Heading2"/>
        <w:rPr>
          <w:lang w:val="en-US"/>
        </w:rPr>
      </w:pPr>
    </w:p>
    <w:p xmlns:wp14="http://schemas.microsoft.com/office/word/2010/wordml" w14:paraId="77406C7D" wp14:textId="058FCC2E">
      <w:pPr>
        <w:pStyle w:val="Heading2"/>
      </w:pPr>
      <w:r w:rsidRPr="122A79B1" w:rsidR="6EAD903F">
        <w:rPr>
          <w:lang w:val="en-US"/>
        </w:rPr>
        <w:t>Core Domain Diagram</w:t>
      </w:r>
    </w:p>
    <w:p w:rsidR="122A79B1" w:rsidP="122A79B1" w:rsidRDefault="122A79B1" w14:paraId="4EA93743" w14:textId="40959D73">
      <w:pPr>
        <w:pStyle w:val="Heading2"/>
        <w:rPr>
          <w:noProof w:val="0"/>
          <w:lang w:val="en-US"/>
        </w:rPr>
      </w:pPr>
    </w:p>
    <w:p xmlns:wp14="http://schemas.microsoft.com/office/word/2010/wordml" w14:paraId="18345D6C" wp14:textId="17E20BDF">
      <w:pPr>
        <w:pStyle w:val="Heading2"/>
      </w:pPr>
      <w:r w:rsidRPr="122A79B1" w:rsidR="314577C3">
        <w:rPr>
          <w:noProof w:val="0"/>
          <w:lang w:val="en-US"/>
        </w:rPr>
        <w:t>The entities and their relationships (Item, Stock Unit, Stock, Enums</w:t>
      </w:r>
      <w:r w:rsidRPr="122A79B1" w:rsidR="3E0A9C5A">
        <w:rPr>
          <w:noProof w:val="0"/>
          <w:lang w:val="en-US"/>
        </w:rPr>
        <w:t>).</w:t>
      </w:r>
      <w:r w:rsidRPr="122A79B1" w:rsidR="314577C3">
        <w:rPr>
          <w:noProof w:val="0"/>
          <w:lang w:val="en-US"/>
        </w:rPr>
        <w:t xml:space="preserve"> It shows the structure of dat</w:t>
      </w:r>
      <w:r w:rsidRPr="122A79B1" w:rsidR="314577C3">
        <w:rPr>
          <w:i w:val="1"/>
          <w:iCs w:val="1"/>
          <w:noProof w:val="0"/>
          <w:lang w:val="en-US"/>
        </w:rPr>
        <w:t>a</w:t>
      </w:r>
      <w:r w:rsidRPr="122A79B1" w:rsidR="314577C3">
        <w:rPr>
          <w:noProof w:val="0"/>
          <w:lang w:val="en-US"/>
        </w:rPr>
        <w:t xml:space="preserve"> in the app.</w:t>
      </w:r>
    </w:p>
    <w:p xmlns:wp14="http://schemas.microsoft.com/office/word/2010/wordml" w14:paraId="4E10A40D" wp14:textId="583B69A5">
      <w:pPr>
        <w:pStyle w:val="Heading2"/>
      </w:pPr>
      <w:r w:rsidR="4D2B2357">
        <w:drawing>
          <wp:inline xmlns:wp14="http://schemas.microsoft.com/office/word/2010/wordprocessingDrawing" wp14:editId="31F27473" wp14:anchorId="0E10A45B">
            <wp:extent cx="5724525" cy="3152775"/>
            <wp:effectExtent l="0" t="0" r="0" b="0"/>
            <wp:docPr id="93570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707905" name="Picture 935707905"/>
                    <pic:cNvPicPr/>
                  </pic:nvPicPr>
                  <pic:blipFill>
                    <a:blip xmlns:r="http://schemas.openxmlformats.org/officeDocument/2006/relationships" r:embed="rId819571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B2357">
        <w:drawing>
          <wp:inline xmlns:wp14="http://schemas.microsoft.com/office/word/2010/wordprocessingDrawing" wp14:editId="6DA88A9B" wp14:anchorId="00F4EABA">
            <wp:extent cx="5724525" cy="2781300"/>
            <wp:effectExtent l="0" t="0" r="0" b="0"/>
            <wp:docPr id="15693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3188" name="Picture 15693188"/>
                    <pic:cNvPicPr/>
                  </pic:nvPicPr>
                  <pic:blipFill>
                    <a:blip xmlns:r="http://schemas.openxmlformats.org/officeDocument/2006/relationships" r:embed="rId884275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2A79B1" w:rsidR="4E272916">
        <w:rPr>
          <w:lang w:val="en-US"/>
        </w:rPr>
        <w:t xml:space="preserve">  </w:t>
      </w:r>
    </w:p>
    <w:p xmlns:wp14="http://schemas.microsoft.com/office/word/2010/wordml" w:rsidP="122A79B1" w14:paraId="5BB93920" wp14:textId="450481F6">
      <w:pPr>
        <w:pStyle w:val="Heading2"/>
        <w:rPr>
          <w:lang w:val="en-US"/>
        </w:rPr>
      </w:pPr>
    </w:p>
    <w:p xmlns:wp14="http://schemas.microsoft.com/office/word/2010/wordml" w:rsidP="122A79B1" w14:paraId="4CBC6EDA" wp14:textId="2B6F1AE8">
      <w:pPr>
        <w:pStyle w:val="Heading2"/>
        <w:rPr>
          <w:lang w:val="en-US"/>
        </w:rPr>
      </w:pPr>
    </w:p>
    <w:p xmlns:wp14="http://schemas.microsoft.com/office/word/2010/wordml" w:rsidP="122A79B1" w14:paraId="247F4E0F" wp14:textId="6AE10BC6">
      <w:pPr>
        <w:pStyle w:val="Heading2"/>
        <w:rPr>
          <w:lang w:val="en-US"/>
        </w:rPr>
      </w:pPr>
    </w:p>
    <w:p xmlns:wp14="http://schemas.microsoft.com/office/word/2010/wordml" w14:paraId="74A83401" wp14:textId="07E8A499">
      <w:pPr>
        <w:pStyle w:val="Heading2"/>
      </w:pPr>
      <w:r w:rsidRPr="122A79B1" w:rsidR="4E272916">
        <w:rPr>
          <w:lang w:val="en-US"/>
        </w:rPr>
        <w:t>Sequence Diagram</w:t>
      </w:r>
    </w:p>
    <w:p w:rsidR="12C08EBA" w:rsidP="4E272916" w:rsidRDefault="12C08EBA" w14:paraId="596EE0C1" w14:textId="19046327">
      <w:pPr>
        <w:pStyle w:val="Heading2"/>
      </w:pPr>
      <w:r w:rsidR="12C08EBA">
        <w:drawing>
          <wp:inline wp14:editId="13526D9A" wp14:anchorId="59551209">
            <wp:extent cx="5724525" cy="3543300"/>
            <wp:effectExtent l="0" t="0" r="0" b="0"/>
            <wp:docPr id="204881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810306" name="Picture 2048810306"/>
                    <pic:cNvPicPr/>
                  </pic:nvPicPr>
                  <pic:blipFill>
                    <a:blip xmlns:r="http://schemas.openxmlformats.org/officeDocument/2006/relationships" r:embed="rId200320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CF3816" wp14:textId="1B27C8CD">
      <w:pPr>
        <w:pStyle w:val="Heading1"/>
      </w:pPr>
      <w:r w:rsidRPr="4E272916" w:rsidR="788FAC97">
        <w:rPr>
          <w:lang w:val="en-US"/>
        </w:rPr>
        <w:t>4 Implementation</w:t>
      </w:r>
      <w:r w:rsidRPr="4E272916" w:rsidR="4E272916">
        <w:rPr>
          <w:lang w:val="en-US"/>
        </w:rPr>
        <w:t xml:space="preserve"> Phase</w:t>
      </w:r>
    </w:p>
    <w:p xmlns:wp14="http://schemas.microsoft.com/office/word/2010/wordml" w14:paraId="08C138EF" wp14:textId="0AD80BC0">
      <w:pPr>
        <w:pStyle w:val="Heading2"/>
      </w:pPr>
      <w:r w:rsidRPr="122A79B1" w:rsidR="678775FF">
        <w:rPr>
          <w:lang w:val="en-US"/>
        </w:rPr>
        <w:t>4.1 Tools</w:t>
      </w:r>
      <w:r w:rsidRPr="122A79B1" w:rsidR="4E272916">
        <w:rPr>
          <w:lang w:val="en-US"/>
        </w:rPr>
        <w:t xml:space="preserve"> and Technologies</w:t>
      </w:r>
    </w:p>
    <w:p w:rsidR="70B9B84F" w:rsidP="122A79B1" w:rsidRDefault="70B9B84F" w14:paraId="09E735D9" w14:textId="6213B8EF">
      <w:pPr>
        <w:pStyle w:val="ListParagraph"/>
        <w:numPr>
          <w:ilvl w:val="0"/>
          <w:numId w:val="2"/>
        </w:numPr>
        <w:spacing w:after="160"/>
        <w:rPr>
          <w:sz w:val="24"/>
          <w:szCs w:val="24"/>
        </w:rPr>
      </w:pPr>
      <w:r w:rsidR="70B9B84F">
        <w:rPr/>
        <w:t xml:space="preserve">C# / .NET 10 </w:t>
      </w:r>
      <w:r w:rsidR="71C73952">
        <w:rPr/>
        <w:t>-</w:t>
      </w:r>
      <w:r w:rsidR="70B9B84F">
        <w:rPr/>
        <w:t xml:space="preserve"> primary language and runtime.</w:t>
      </w:r>
    </w:p>
    <w:p w:rsidR="70B9B84F" w:rsidP="122A79B1" w:rsidRDefault="70B9B84F" w14:paraId="17B86F85" w14:textId="454EEF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70B9B84F">
        <w:rPr>
          <w:lang w:val="en-GB"/>
        </w:rPr>
        <w:t xml:space="preserve">ASP.NET Core Blazor </w:t>
      </w:r>
      <w:r w:rsidRPr="122A79B1" w:rsidR="52279847">
        <w:rPr>
          <w:lang w:val="en-GB"/>
        </w:rPr>
        <w:t>Server web</w:t>
      </w:r>
      <w:r w:rsidRPr="122A79B1" w:rsidR="70B9B84F">
        <w:rPr>
          <w:lang w:val="en-GB"/>
        </w:rPr>
        <w:t xml:space="preserve"> framework </w:t>
      </w:r>
      <w:r w:rsidRPr="122A79B1" w:rsidR="7D8FD607">
        <w:rPr>
          <w:lang w:val="en-GB"/>
        </w:rPr>
        <w:t xml:space="preserve">- </w:t>
      </w:r>
      <w:r w:rsidRPr="122A79B1" w:rsidR="70B9B84F">
        <w:rPr>
          <w:lang w:val="en-GB"/>
        </w:rPr>
        <w:t xml:space="preserve">providing component-based UI, </w:t>
      </w:r>
      <w:r w:rsidRPr="122A79B1" w:rsidR="70B9B84F">
        <w:rPr>
          <w:lang w:val="en-GB"/>
        </w:rPr>
        <w:t>SignalR</w:t>
      </w:r>
      <w:r w:rsidRPr="122A79B1" w:rsidR="70B9B84F">
        <w:rPr>
          <w:lang w:val="en-GB"/>
        </w:rPr>
        <w:t>-based interactivity, and server-side rendering.</w:t>
      </w:r>
    </w:p>
    <w:p w:rsidR="70B9B84F" w:rsidP="122A79B1" w:rsidRDefault="70B9B84F" w14:paraId="40B66621" w14:textId="4F7D28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lang w:val="en-GB"/>
        </w:rPr>
      </w:pPr>
      <w:r w:rsidRPr="122A79B1" w:rsidR="70B9B84F">
        <w:rPr>
          <w:lang w:val="en-GB"/>
        </w:rPr>
        <w:t xml:space="preserve">Entity Framework </w:t>
      </w:r>
      <w:r w:rsidRPr="122A79B1" w:rsidR="0BCF89A8">
        <w:rPr>
          <w:lang w:val="en-GB"/>
        </w:rPr>
        <w:t>Core ORM</w:t>
      </w:r>
      <w:r w:rsidRPr="122A79B1" w:rsidR="70B9B84F">
        <w:rPr>
          <w:lang w:val="en-GB"/>
        </w:rPr>
        <w:t xml:space="preserve"> </w:t>
      </w:r>
      <w:r w:rsidRPr="122A79B1" w:rsidR="70B9B84F">
        <w:rPr>
          <w:lang w:val="en-GB"/>
        </w:rPr>
        <w:t>with code-first migrations and LINQ query translation.</w:t>
      </w:r>
    </w:p>
    <w:p w:rsidR="70B9B84F" w:rsidP="122A79B1" w:rsidRDefault="70B9B84F" w14:paraId="3FA96658" w14:textId="647F5C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lang w:val="en-GB"/>
        </w:rPr>
      </w:pPr>
      <w:r w:rsidRPr="122A79B1" w:rsidR="70B9B84F">
        <w:rPr>
          <w:lang w:val="en-GB"/>
        </w:rPr>
        <w:t xml:space="preserve">SQL </w:t>
      </w:r>
      <w:r w:rsidRPr="122A79B1" w:rsidR="6F863EDD">
        <w:rPr>
          <w:lang w:val="en-GB"/>
        </w:rPr>
        <w:t>Server relational</w:t>
      </w:r>
      <w:r w:rsidRPr="122A79B1" w:rsidR="70B9B84F">
        <w:rPr>
          <w:lang w:val="en-GB"/>
        </w:rPr>
        <w:t xml:space="preserve"> database</w:t>
      </w:r>
      <w:r w:rsidRPr="122A79B1" w:rsidR="01E2E0F0">
        <w:rPr>
          <w:lang w:val="en-GB"/>
        </w:rPr>
        <w:t xml:space="preserve"> -</w:t>
      </w:r>
      <w:r w:rsidRPr="122A79B1" w:rsidR="70B9B84F">
        <w:rPr>
          <w:lang w:val="en-GB"/>
        </w:rPr>
        <w:t xml:space="preserve"> chosen for constraint support and EF Core compatibility.</w:t>
      </w:r>
    </w:p>
    <w:p w:rsidR="30693116" w:rsidP="122A79B1" w:rsidRDefault="30693116" w14:paraId="69F00F1B" w14:textId="0D8CDF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30693116">
        <w:rPr>
          <w:lang w:val="en-GB"/>
        </w:rPr>
        <w:t>AutoMapper</w:t>
      </w:r>
      <w:r w:rsidRPr="122A79B1" w:rsidR="70B9B84F">
        <w:rPr>
          <w:lang w:val="en-GB"/>
        </w:rPr>
        <w:t xml:space="preserve"> </w:t>
      </w:r>
      <w:r w:rsidRPr="122A79B1" w:rsidR="051C6E9E">
        <w:rPr>
          <w:lang w:val="en-GB"/>
        </w:rPr>
        <w:t xml:space="preserve">- </w:t>
      </w:r>
      <w:r w:rsidRPr="122A79B1" w:rsidR="70B9B84F">
        <w:rPr>
          <w:lang w:val="en-GB"/>
        </w:rPr>
        <w:t>object-to-object mapping between entities and DTOs.</w:t>
      </w:r>
    </w:p>
    <w:p w:rsidR="70B9B84F" w:rsidP="122A79B1" w:rsidRDefault="70B9B84F" w14:paraId="7679497B" w14:textId="073249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70B9B84F">
        <w:rPr>
          <w:lang w:val="en-GB"/>
        </w:rPr>
        <w:t xml:space="preserve">Bootstrap </w:t>
      </w:r>
      <w:r w:rsidRPr="122A79B1" w:rsidR="6DE488BF">
        <w:rPr>
          <w:lang w:val="en-GB"/>
        </w:rPr>
        <w:t>5</w:t>
      </w:r>
      <w:r w:rsidRPr="122A79B1" w:rsidR="70B9B84F">
        <w:rPr>
          <w:lang w:val="en-GB"/>
        </w:rPr>
        <w:t xml:space="preserve"> </w:t>
      </w:r>
      <w:r w:rsidRPr="122A79B1" w:rsidR="70B9B84F">
        <w:rPr>
          <w:lang w:val="en-GB"/>
        </w:rPr>
        <w:t>framework for responsive UI.</w:t>
      </w:r>
    </w:p>
    <w:p w:rsidR="122A79B1" w:rsidP="122A79B1" w:rsidRDefault="122A79B1" w14:paraId="6C2838F4" w14:textId="26543E13">
      <w:pPr>
        <w:pStyle w:val="ListParagraph"/>
        <w:spacing w:after="160"/>
        <w:ind w:left="720"/>
      </w:pPr>
    </w:p>
    <w:p xmlns:wp14="http://schemas.microsoft.com/office/word/2010/wordml" w14:paraId="38D766D6" wp14:textId="66F42F33">
      <w:pPr>
        <w:pStyle w:val="Heading2"/>
      </w:pPr>
      <w:r w:rsidRPr="122A79B1" w:rsidR="44614F72">
        <w:rPr>
          <w:lang w:val="en-US"/>
        </w:rPr>
        <w:t>4.2 Application</w:t>
      </w:r>
      <w:r w:rsidRPr="122A79B1" w:rsidR="4E272916">
        <w:rPr>
          <w:lang w:val="en-US"/>
        </w:rPr>
        <w:t xml:space="preserve"> Structure</w:t>
      </w:r>
    </w:p>
    <w:p w:rsidR="40376AC4" w:rsidP="122A79B1" w:rsidRDefault="40376AC4" w14:paraId="0E9520DA" w14:textId="6CCAAD66">
      <w:pPr>
        <w:pStyle w:val="ListParagraph"/>
        <w:numPr>
          <w:ilvl w:val="0"/>
          <w:numId w:val="2"/>
        </w:numPr>
        <w:spacing w:after="160"/>
        <w:rPr>
          <w:noProof w:val="0"/>
          <w:lang w:val="en-US"/>
        </w:rPr>
      </w:pPr>
      <w:r w:rsidRPr="122A79B1" w:rsidR="40376AC4">
        <w:rPr>
          <w:noProof w:val="0"/>
          <w:lang w:val="en-US"/>
        </w:rPr>
        <w:t>Warehouse.Data</w:t>
      </w:r>
      <w:r w:rsidRPr="122A79B1" w:rsidR="40376AC4">
        <w:rPr>
          <w:noProof w:val="0"/>
          <w:lang w:val="en-US"/>
        </w:rPr>
        <w:t xml:space="preserve">  Entities, DTOs, </w:t>
      </w:r>
      <w:r w:rsidRPr="122A79B1" w:rsidR="40376AC4">
        <w:rPr>
          <w:noProof w:val="0"/>
          <w:lang w:val="en-US"/>
        </w:rPr>
        <w:t>DbContext</w:t>
      </w:r>
      <w:r w:rsidRPr="122A79B1" w:rsidR="40376AC4">
        <w:rPr>
          <w:noProof w:val="0"/>
          <w:lang w:val="en-US"/>
        </w:rPr>
        <w:t>, Migrations.</w:t>
      </w:r>
    </w:p>
    <w:p w:rsidR="40376AC4" w:rsidP="122A79B1" w:rsidRDefault="40376AC4" w14:paraId="6880231F" w14:textId="02E2C9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122A79B1" w:rsidR="40376AC4">
        <w:rPr>
          <w:noProof w:val="0"/>
          <w:lang w:val="en-US"/>
        </w:rPr>
        <w:t>Warehouse.Services</w:t>
      </w:r>
      <w:r w:rsidRPr="122A79B1" w:rsidR="40376AC4">
        <w:rPr>
          <w:noProof w:val="0"/>
          <w:lang w:val="en-US"/>
        </w:rPr>
        <w:t xml:space="preserve">  </w:t>
      </w:r>
      <w:r w:rsidRPr="122A79B1" w:rsidR="40376AC4">
        <w:rPr>
          <w:noProof w:val="0"/>
          <w:lang w:val="en-US"/>
        </w:rPr>
        <w:t>GenericService</w:t>
      </w:r>
      <w:r w:rsidRPr="122A79B1" w:rsidR="40376AC4">
        <w:rPr>
          <w:noProof w:val="0"/>
          <w:lang w:val="en-US"/>
        </w:rPr>
        <w:t xml:space="preserve"> base + </w:t>
      </w:r>
      <w:r w:rsidRPr="122A79B1" w:rsidR="40376AC4">
        <w:rPr>
          <w:noProof w:val="0"/>
          <w:lang w:val="en-US"/>
        </w:rPr>
        <w:t>ItemService</w:t>
      </w:r>
      <w:r w:rsidRPr="122A79B1" w:rsidR="40376AC4">
        <w:rPr>
          <w:noProof w:val="0"/>
          <w:lang w:val="en-US"/>
        </w:rPr>
        <w:t xml:space="preserve">, </w:t>
      </w:r>
      <w:r w:rsidRPr="122A79B1" w:rsidR="40376AC4">
        <w:rPr>
          <w:noProof w:val="0"/>
          <w:lang w:val="en-US"/>
        </w:rPr>
        <w:t>StockUnitService</w:t>
      </w:r>
      <w:r w:rsidRPr="122A79B1" w:rsidR="40376AC4">
        <w:rPr>
          <w:noProof w:val="0"/>
          <w:lang w:val="en-US"/>
        </w:rPr>
        <w:t xml:space="preserve"> etc.</w:t>
      </w:r>
    </w:p>
    <w:p w:rsidR="40376AC4" w:rsidP="122A79B1" w:rsidRDefault="40376AC4" w14:paraId="1F9879C0" w14:textId="4AC83D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122A79B1" w:rsidR="40376AC4">
        <w:rPr>
          <w:noProof w:val="0"/>
          <w:lang w:val="en-US"/>
        </w:rPr>
        <w:t>Warehouse.Web</w:t>
      </w:r>
      <w:r w:rsidRPr="122A79B1" w:rsidR="40376AC4">
        <w:rPr>
          <w:noProof w:val="0"/>
          <w:lang w:val="en-US"/>
        </w:rPr>
        <w:t xml:space="preserve"> (Blazor </w:t>
      </w:r>
      <w:r w:rsidRPr="122A79B1" w:rsidR="3DB66C13">
        <w:rPr>
          <w:noProof w:val="0"/>
          <w:lang w:val="en-US"/>
        </w:rPr>
        <w:t>Server) Razor</w:t>
      </w:r>
      <w:r w:rsidRPr="122A79B1" w:rsidR="40376AC4">
        <w:rPr>
          <w:noProof w:val="0"/>
          <w:lang w:val="en-US"/>
        </w:rPr>
        <w:t xml:space="preserve"> components, shared generic </w:t>
      </w:r>
      <w:r w:rsidRPr="122A79B1" w:rsidR="65CB95D4">
        <w:rPr>
          <w:noProof w:val="0"/>
          <w:lang w:val="en-US"/>
        </w:rPr>
        <w:t>components</w:t>
      </w:r>
      <w:r w:rsidRPr="122A79B1" w:rsidR="40376AC4">
        <w:rPr>
          <w:noProof w:val="0"/>
          <w:lang w:val="en-US"/>
        </w:rPr>
        <w:t xml:space="preserve"> (</w:t>
      </w:r>
      <w:r w:rsidRPr="122A79B1" w:rsidR="40376AC4">
        <w:rPr>
          <w:noProof w:val="0"/>
          <w:lang w:val="en-US"/>
        </w:rPr>
        <w:t>GenericTable</w:t>
      </w:r>
      <w:r w:rsidRPr="122A79B1" w:rsidR="40376AC4">
        <w:rPr>
          <w:noProof w:val="0"/>
          <w:lang w:val="en-US"/>
        </w:rPr>
        <w:t xml:space="preserve">), </w:t>
      </w:r>
      <w:r w:rsidRPr="122A79B1" w:rsidR="40376AC4">
        <w:rPr>
          <w:noProof w:val="0"/>
          <w:lang w:val="en-US"/>
        </w:rPr>
        <w:t>AutoMapper</w:t>
      </w:r>
      <w:r w:rsidRPr="122A79B1" w:rsidR="40376AC4">
        <w:rPr>
          <w:noProof w:val="0"/>
          <w:lang w:val="en-US"/>
        </w:rPr>
        <w:t xml:space="preserve"> profiles, Minimal API endpoints for cookie authentication.</w:t>
      </w:r>
    </w:p>
    <w:p w:rsidR="122A79B1" w:rsidP="122A79B1" w:rsidRDefault="122A79B1" w14:paraId="2E68BA53" w14:textId="6359AD8D">
      <w:pPr>
        <w:pStyle w:val="ListParagraph"/>
        <w:numPr>
          <w:ilvl w:val="0"/>
          <w:numId w:val="2"/>
        </w:numPr>
        <w:spacing w:after="160"/>
        <w:rPr>
          <w:lang w:val="en-US"/>
        </w:rPr>
      </w:pPr>
    </w:p>
    <w:p xmlns:wp14="http://schemas.microsoft.com/office/word/2010/wordml" w14:paraId="48562B9A" wp14:textId="667B2923">
      <w:pPr>
        <w:pStyle w:val="Heading2"/>
      </w:pPr>
      <w:r w:rsidRPr="122A79B1" w:rsidR="12B9E062">
        <w:rPr>
          <w:lang w:val="en-US"/>
        </w:rPr>
        <w:t>4.3 User</w:t>
      </w:r>
      <w:r w:rsidRPr="122A79B1" w:rsidR="4E272916">
        <w:rPr>
          <w:lang w:val="en-US"/>
        </w:rPr>
        <w:t xml:space="preserve"> Manual</w:t>
      </w:r>
    </w:p>
    <w:p w:rsidR="6E0577D8" w:rsidP="122A79B1" w:rsidRDefault="6E0577D8" w14:paraId="52A7C45C" w14:textId="0C1E0B0A">
      <w:pPr>
        <w:pStyle w:val="ListParagraph"/>
        <w:numPr>
          <w:ilvl w:val="0"/>
          <w:numId w:val="2"/>
        </w:numPr>
        <w:spacing w:after="160"/>
        <w:rPr/>
      </w:pPr>
      <w:r w:rsidR="6E0577D8">
        <w:rPr/>
        <w:t>Navigation bar provides links to Items and Stock Units, visible based on the user's role. Key workflows:</w:t>
      </w:r>
    </w:p>
    <w:p w:rsidR="2CD477E8" w:rsidP="122A79B1" w:rsidRDefault="2CD477E8" w14:paraId="731AB75B" w14:textId="7EB22C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2CD477E8">
        <w:rPr>
          <w:b w:val="1"/>
          <w:bCs w:val="1"/>
          <w:lang w:val="en-GB"/>
        </w:rPr>
        <w:t>Items View</w:t>
      </w:r>
      <w:r w:rsidRPr="122A79B1" w:rsidR="6E0577D8">
        <w:rPr>
          <w:b w:val="1"/>
          <w:bCs w:val="1"/>
          <w:lang w:val="en-GB"/>
        </w:rPr>
        <w:t xml:space="preserve"> All:</w:t>
      </w:r>
      <w:r w:rsidRPr="122A79B1" w:rsidR="6E0577D8">
        <w:rPr>
          <w:lang w:val="en-GB"/>
        </w:rPr>
        <w:t xml:space="preserve"> lists all product types with Edit/</w:t>
      </w:r>
      <w:r w:rsidRPr="122A79B1" w:rsidR="6E0577D8">
        <w:rPr>
          <w:lang w:val="en-GB"/>
        </w:rPr>
        <w:t>Delete</w:t>
      </w:r>
      <w:r w:rsidRPr="122A79B1" w:rsidR="6E0577D8">
        <w:rPr>
          <w:lang w:val="en-GB"/>
        </w:rPr>
        <w:t xml:space="preserve"> (Admin only) and a 'View Stock' link per row.</w:t>
      </w:r>
    </w:p>
    <w:p w:rsidR="25B4D3C5" w:rsidP="122A79B1" w:rsidRDefault="25B4D3C5" w14:paraId="6202AD4F" w14:textId="74A674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25B4D3C5">
        <w:rPr>
          <w:b w:val="1"/>
          <w:bCs w:val="1"/>
          <w:lang w:val="en-GB"/>
        </w:rPr>
        <w:t>Items Add</w:t>
      </w:r>
      <w:r w:rsidRPr="122A79B1" w:rsidR="6E0577D8">
        <w:rPr>
          <w:b w:val="1"/>
          <w:bCs w:val="1"/>
          <w:lang w:val="en-GB"/>
        </w:rPr>
        <w:t>:</w:t>
      </w:r>
      <w:r w:rsidRPr="122A79B1" w:rsidR="6E0577D8">
        <w:rPr>
          <w:lang w:val="en-GB"/>
        </w:rPr>
        <w:t xml:space="preserve"> form to create a new product type (Admin only).</w:t>
      </w:r>
    </w:p>
    <w:p w:rsidR="6E0577D8" w:rsidP="122A79B1" w:rsidRDefault="6E0577D8" w14:paraId="324A0825" w14:textId="2F12E9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6E0577D8">
        <w:rPr>
          <w:b w:val="1"/>
          <w:bCs w:val="1"/>
          <w:lang w:val="en-GB"/>
        </w:rPr>
        <w:t xml:space="preserve">Stock </w:t>
      </w:r>
      <w:r w:rsidRPr="122A79B1" w:rsidR="54CE5486">
        <w:rPr>
          <w:b w:val="1"/>
          <w:bCs w:val="1"/>
          <w:lang w:val="en-GB"/>
        </w:rPr>
        <w:t>Units View</w:t>
      </w:r>
      <w:r w:rsidRPr="122A79B1" w:rsidR="6E0577D8">
        <w:rPr>
          <w:b w:val="1"/>
          <w:bCs w:val="1"/>
          <w:lang w:val="en-GB"/>
        </w:rPr>
        <w:t xml:space="preserve"> All:</w:t>
      </w:r>
      <w:r w:rsidRPr="122A79B1" w:rsidR="6E0577D8">
        <w:rPr>
          <w:lang w:val="en-GB"/>
        </w:rPr>
        <w:t xml:space="preserve"> lists all physical units with name and serial. Search bar accepts both product name and partial serial.</w:t>
      </w:r>
    </w:p>
    <w:p w:rsidR="6E0577D8" w:rsidP="122A79B1" w:rsidRDefault="6E0577D8" w14:paraId="27F73BBC" w14:textId="205C8E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6E0577D8">
        <w:rPr>
          <w:b w:val="1"/>
          <w:bCs w:val="1"/>
          <w:lang w:val="en-GB"/>
        </w:rPr>
        <w:t xml:space="preserve">Stock </w:t>
      </w:r>
      <w:r w:rsidRPr="122A79B1" w:rsidR="54CE5486">
        <w:rPr>
          <w:b w:val="1"/>
          <w:bCs w:val="1"/>
          <w:lang w:val="en-GB"/>
        </w:rPr>
        <w:t>Units Add</w:t>
      </w:r>
      <w:r w:rsidRPr="122A79B1" w:rsidR="6E0577D8">
        <w:rPr>
          <w:b w:val="1"/>
          <w:bCs w:val="1"/>
          <w:lang w:val="en-GB"/>
        </w:rPr>
        <w:t>:</w:t>
      </w:r>
      <w:r w:rsidRPr="122A79B1" w:rsidR="6E0577D8">
        <w:rPr>
          <w:lang w:val="en-GB"/>
        </w:rPr>
        <w:t xml:space="preserve"> select a product type and enter quantity; system generates serials automatically.</w:t>
      </w:r>
    </w:p>
    <w:p w:rsidR="6E0577D8" w:rsidP="122A79B1" w:rsidRDefault="6E0577D8" w14:paraId="4E7613F5" w14:textId="573DA9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  <w:r w:rsidRPr="122A79B1" w:rsidR="6E0577D8">
        <w:rPr>
          <w:b w:val="1"/>
          <w:bCs w:val="1"/>
        </w:rPr>
        <w:t>Login / Register:</w:t>
      </w:r>
      <w:r w:rsidR="6E0577D8">
        <w:rPr/>
        <w:t xml:space="preserve"> accessible from the navigation bar when not logged in. On successful login the navbar updates to show the current user's email and a Logout button.</w:t>
      </w:r>
    </w:p>
    <w:p w:rsidR="122A79B1" w:rsidP="122A79B1" w:rsidRDefault="122A79B1" w14:paraId="414EAFC2" w14:textId="37A8BF47">
      <w:pPr>
        <w:pStyle w:val="ListParagraph"/>
        <w:numPr>
          <w:ilvl w:val="0"/>
          <w:numId w:val="2"/>
        </w:numPr>
        <w:spacing w:after="160"/>
        <w:rPr/>
      </w:pPr>
    </w:p>
    <w:p xmlns:wp14="http://schemas.microsoft.com/office/word/2010/wordml" w14:paraId="1C9498C1" wp14:textId="57B5DDB8">
      <w:pPr>
        <w:pStyle w:val="Heading1"/>
      </w:pPr>
      <w:r w:rsidRPr="4E272916" w:rsidR="00D97D43">
        <w:rPr>
          <w:lang w:val="en-US"/>
        </w:rPr>
        <w:t>5 Testing</w:t>
      </w:r>
      <w:r w:rsidRPr="4E272916" w:rsidR="4E272916">
        <w:rPr>
          <w:lang w:val="en-US"/>
        </w:rPr>
        <w:t xml:space="preserve"> and Validation</w:t>
      </w:r>
    </w:p>
    <w:p xmlns:wp14="http://schemas.microsoft.com/office/word/2010/wordml" w14:paraId="252E0EFB" wp14:textId="79CDB5B8">
      <w:pPr>
        <w:spacing w:after="160"/>
      </w:pPr>
      <w:r w:rsidRPr="4E272916" w:rsidR="4E272916">
        <w:rPr>
          <w:lang w:val="en-GB"/>
        </w:rPr>
        <w:t xml:space="preserve">Validation was </w:t>
      </w:r>
      <w:r w:rsidRPr="4E272916" w:rsidR="0CE9AE8E">
        <w:rPr>
          <w:lang w:val="en-GB"/>
        </w:rPr>
        <w:t>performed:</w:t>
      </w:r>
      <w:r w:rsidRPr="4E272916" w:rsidR="4E272916">
        <w:rPr>
          <w:lang w:val="en-GB"/>
        </w:rPr>
        <w:t xml:space="preserve"> manual integration tests via the UI.</w:t>
      </w:r>
    </w:p>
    <w:p xmlns:wp14="http://schemas.microsoft.com/office/word/2010/wordml" w14:paraId="532BEE1B" wp14:textId="7702A539">
      <w:pPr>
        <w:pStyle w:val="Heading2"/>
      </w:pPr>
      <w:r w:rsidRPr="122A79B1" w:rsidR="2859070F">
        <w:rPr>
          <w:lang w:val="en-US"/>
        </w:rPr>
        <w:t>5.</w:t>
      </w:r>
      <w:r w:rsidRPr="122A79B1" w:rsidR="477756C3">
        <w:rPr>
          <w:lang w:val="en-US"/>
        </w:rPr>
        <w:t>1</w:t>
      </w:r>
      <w:r w:rsidRPr="122A79B1" w:rsidR="2859070F">
        <w:rPr>
          <w:lang w:val="en-US"/>
        </w:rPr>
        <w:t xml:space="preserve"> Manual</w:t>
      </w:r>
      <w:r w:rsidRPr="122A79B1" w:rsidR="4E272916">
        <w:rPr>
          <w:lang w:val="en-US"/>
        </w:rPr>
        <w:t xml:space="preserve"> Integration Tests</w:t>
      </w:r>
    </w:p>
    <w:p w:rsidR="60DE163F" w:rsidP="122A79B1" w:rsidRDefault="60DE163F" w14:paraId="4810D66D" w14:textId="6B625F42">
      <w:pPr>
        <w:pStyle w:val="ListParagraph"/>
        <w:numPr>
          <w:ilvl w:val="0"/>
          <w:numId w:val="2"/>
        </w:numPr>
        <w:spacing w:after="60"/>
        <w:rPr/>
      </w:pPr>
      <w:r w:rsidR="60DE163F">
        <w:rPr/>
        <w:t>Navigation bar provides links to Items and Stock Units, visible based on the user's role. Key workflows:</w:t>
      </w:r>
    </w:p>
    <w:p w:rsidR="60DE163F" w:rsidP="122A79B1" w:rsidRDefault="60DE163F" w14:paraId="5141B674" w14:textId="0F2B83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22A79B1" w:rsidR="60DE163F">
        <w:rPr>
          <w:b w:val="1"/>
          <w:bCs w:val="1"/>
          <w:lang w:val="en-GB"/>
        </w:rPr>
        <w:t>Items View All:</w:t>
      </w:r>
      <w:r w:rsidRPr="122A79B1" w:rsidR="60DE163F">
        <w:rPr>
          <w:lang w:val="en-GB"/>
        </w:rPr>
        <w:t xml:space="preserve"> lists all product types with Edit/</w:t>
      </w:r>
      <w:r w:rsidRPr="122A79B1" w:rsidR="60DE163F">
        <w:rPr>
          <w:lang w:val="en-GB"/>
        </w:rPr>
        <w:t>Delete</w:t>
      </w:r>
      <w:r w:rsidRPr="122A79B1" w:rsidR="60DE163F">
        <w:rPr>
          <w:lang w:val="en-GB"/>
        </w:rPr>
        <w:t xml:space="preserve"> (Admin only) and a 'View Stock' link per row.</w:t>
      </w:r>
    </w:p>
    <w:p w:rsidR="60DE163F" w:rsidP="122A79B1" w:rsidRDefault="60DE163F" w14:paraId="7EC7D7C6" w14:textId="530B44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  <w:r w:rsidRPr="122A79B1" w:rsidR="60DE163F">
        <w:rPr>
          <w:b w:val="1"/>
          <w:bCs w:val="1"/>
        </w:rPr>
        <w:t>Items Add:</w:t>
      </w:r>
      <w:r w:rsidR="60DE163F">
        <w:rPr/>
        <w:t xml:space="preserve"> form to create a new product type (Admin only).</w:t>
      </w:r>
    </w:p>
    <w:p w:rsidR="60DE163F" w:rsidP="122A79B1" w:rsidRDefault="60DE163F" w14:paraId="5922CC71" w14:textId="4C6AE1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  <w:r w:rsidRPr="122A79B1" w:rsidR="60DE163F">
        <w:rPr>
          <w:b w:val="1"/>
          <w:bCs w:val="1"/>
        </w:rPr>
        <w:t>Stock Units View All:</w:t>
      </w:r>
      <w:r w:rsidR="60DE163F">
        <w:rPr/>
        <w:t xml:space="preserve"> lists all physical units with name and serial. Search bar accepts both product name and partial serial.</w:t>
      </w:r>
    </w:p>
    <w:p w:rsidR="60DE163F" w:rsidP="122A79B1" w:rsidRDefault="60DE163F" w14:paraId="33B5C777" w14:textId="7B0A82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  <w:r w:rsidRPr="122A79B1" w:rsidR="60DE163F">
        <w:rPr>
          <w:b w:val="1"/>
          <w:bCs w:val="1"/>
        </w:rPr>
        <w:t>Stock Units Add:</w:t>
      </w:r>
      <w:r w:rsidR="60DE163F">
        <w:rPr/>
        <w:t xml:space="preserve"> select a product type and enter quantity; system generates serials automatically.</w:t>
      </w:r>
    </w:p>
    <w:p w:rsidR="60DE163F" w:rsidP="122A79B1" w:rsidRDefault="60DE163F" w14:paraId="1DCE9EF9" w14:textId="728645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  <w:r w:rsidRPr="122A79B1" w:rsidR="60DE163F">
        <w:rPr>
          <w:b w:val="1"/>
          <w:bCs w:val="1"/>
        </w:rPr>
        <w:t>Login / Register:</w:t>
      </w:r>
      <w:r w:rsidR="60DE163F">
        <w:rPr/>
        <w:t xml:space="preserve"> accessible from the navigation bar when not logged in. On successful login the navbar updates to show the current user's email and a Logout button.</w:t>
      </w:r>
    </w:p>
    <w:p w:rsidR="122A79B1" w:rsidP="122A79B1" w:rsidRDefault="122A79B1" w14:paraId="42D0FE93" w14:textId="21E8DE89">
      <w:pPr>
        <w:pStyle w:val="ListParagraph"/>
        <w:spacing w:after="60"/>
        <w:ind w:left="720"/>
      </w:pPr>
    </w:p>
    <w:p xmlns:wp14="http://schemas.microsoft.com/office/word/2010/wordml" w:rsidP="4E272916" w14:paraId="6350E600" wp14:textId="3679348B">
      <w:pPr>
        <w:pStyle w:val="Normal"/>
        <w:spacing w:after="60"/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8e3707e7b69a4c07"/>
      <w:footerReference w:type="default" r:id="R22e82629ea4e4d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348C16" w:rsidTr="0F348C16" w14:paraId="2CC5EC97">
      <w:trPr>
        <w:trHeight w:val="300"/>
      </w:trPr>
      <w:tc>
        <w:tcPr>
          <w:tcW w:w="3005" w:type="dxa"/>
          <w:tcMar/>
        </w:tcPr>
        <w:p w:rsidR="0F348C16" w:rsidP="0F348C16" w:rsidRDefault="0F348C16" w14:paraId="3B580931" w14:textId="4ACA9F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348C16" w:rsidP="0F348C16" w:rsidRDefault="0F348C16" w14:paraId="77A3243A" w14:textId="2C47223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348C16" w:rsidP="0F348C16" w:rsidRDefault="0F348C16" w14:paraId="39A24A7A" w14:textId="6D6F8BBE">
          <w:pPr>
            <w:pStyle w:val="Header"/>
            <w:bidi w:val="0"/>
            <w:ind w:right="-115"/>
            <w:jc w:val="right"/>
          </w:pPr>
        </w:p>
      </w:tc>
    </w:tr>
  </w:tbl>
  <w:p w:rsidR="0F348C16" w:rsidP="0F348C16" w:rsidRDefault="0F348C16" w14:paraId="07067615" w14:textId="7EB6F7E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348C16" w:rsidTr="0F348C16" w14:paraId="2FAF50EA">
      <w:trPr>
        <w:trHeight w:val="300"/>
      </w:trPr>
      <w:tc>
        <w:tcPr>
          <w:tcW w:w="3005" w:type="dxa"/>
          <w:tcMar/>
        </w:tcPr>
        <w:p w:rsidR="0F348C16" w:rsidP="0F348C16" w:rsidRDefault="0F348C16" w14:paraId="44AAA818" w14:textId="3C077DA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348C16" w:rsidP="0F348C16" w:rsidRDefault="0F348C16" w14:paraId="3E7AA77D" w14:textId="753ABF1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348C16" w:rsidP="0F348C16" w:rsidRDefault="0F348C16" w14:paraId="1E682D02" w14:textId="15FA90E4">
          <w:pPr>
            <w:pStyle w:val="Header"/>
            <w:bidi w:val="0"/>
            <w:ind w:right="-115"/>
            <w:jc w:val="right"/>
          </w:pPr>
        </w:p>
      </w:tc>
    </w:tr>
  </w:tbl>
  <w:p w:rsidR="0F348C16" w:rsidP="0F348C16" w:rsidRDefault="0F348C16" w14:paraId="36D84A64" w14:textId="78B5A48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6f2bd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da4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6573fa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de4d4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D97D43"/>
    <w:rsid w:val="00D97D43"/>
    <w:rsid w:val="01E2E0F0"/>
    <w:rsid w:val="025FA275"/>
    <w:rsid w:val="02B393F0"/>
    <w:rsid w:val="03D1BCAA"/>
    <w:rsid w:val="04D8C05E"/>
    <w:rsid w:val="051C6E9E"/>
    <w:rsid w:val="0595B6FC"/>
    <w:rsid w:val="05AE8643"/>
    <w:rsid w:val="08144C32"/>
    <w:rsid w:val="0A06BDD0"/>
    <w:rsid w:val="0ABDB353"/>
    <w:rsid w:val="0AF19C63"/>
    <w:rsid w:val="0AF19C63"/>
    <w:rsid w:val="0B098FF7"/>
    <w:rsid w:val="0BCF89A8"/>
    <w:rsid w:val="0CA7F4BC"/>
    <w:rsid w:val="0CE53279"/>
    <w:rsid w:val="0CE9AE8E"/>
    <w:rsid w:val="0D44B4FA"/>
    <w:rsid w:val="0DEB65DD"/>
    <w:rsid w:val="0E6F9D6C"/>
    <w:rsid w:val="0F348C16"/>
    <w:rsid w:val="10230D66"/>
    <w:rsid w:val="103987B7"/>
    <w:rsid w:val="10BBDA28"/>
    <w:rsid w:val="10C67FCA"/>
    <w:rsid w:val="122A79B1"/>
    <w:rsid w:val="12B9E062"/>
    <w:rsid w:val="12C08EBA"/>
    <w:rsid w:val="12D8906D"/>
    <w:rsid w:val="132EEC82"/>
    <w:rsid w:val="14430ECA"/>
    <w:rsid w:val="16514095"/>
    <w:rsid w:val="1775659B"/>
    <w:rsid w:val="17777E59"/>
    <w:rsid w:val="1868889C"/>
    <w:rsid w:val="1872EC7F"/>
    <w:rsid w:val="1B193465"/>
    <w:rsid w:val="1B5F6D0F"/>
    <w:rsid w:val="1BD2E635"/>
    <w:rsid w:val="1BFA8A8E"/>
    <w:rsid w:val="1C44FF91"/>
    <w:rsid w:val="1CFAD0F5"/>
    <w:rsid w:val="1DD827CA"/>
    <w:rsid w:val="1DFFF026"/>
    <w:rsid w:val="206342B5"/>
    <w:rsid w:val="24FD6B27"/>
    <w:rsid w:val="25B4D3C5"/>
    <w:rsid w:val="264C73C0"/>
    <w:rsid w:val="264C73C0"/>
    <w:rsid w:val="27D57B5B"/>
    <w:rsid w:val="2859070F"/>
    <w:rsid w:val="28784D03"/>
    <w:rsid w:val="28BD368B"/>
    <w:rsid w:val="28CCA0B9"/>
    <w:rsid w:val="28DFAC96"/>
    <w:rsid w:val="29D5E848"/>
    <w:rsid w:val="2B988A7F"/>
    <w:rsid w:val="2B988A7F"/>
    <w:rsid w:val="2C4F25DE"/>
    <w:rsid w:val="2CD477E8"/>
    <w:rsid w:val="2DA80A74"/>
    <w:rsid w:val="2E490CD9"/>
    <w:rsid w:val="2E5CFDAD"/>
    <w:rsid w:val="2ED9D931"/>
    <w:rsid w:val="2EE9392F"/>
    <w:rsid w:val="2EE9392F"/>
    <w:rsid w:val="2F0274BC"/>
    <w:rsid w:val="30693116"/>
    <w:rsid w:val="30D6E89D"/>
    <w:rsid w:val="314577C3"/>
    <w:rsid w:val="31F1E54D"/>
    <w:rsid w:val="32926E40"/>
    <w:rsid w:val="3296457C"/>
    <w:rsid w:val="33ABD9EC"/>
    <w:rsid w:val="33ABD9EC"/>
    <w:rsid w:val="35EAE7E4"/>
    <w:rsid w:val="35EAE7E4"/>
    <w:rsid w:val="378DEF56"/>
    <w:rsid w:val="37AA1782"/>
    <w:rsid w:val="37DB83E3"/>
    <w:rsid w:val="3AB1CBBE"/>
    <w:rsid w:val="3AF60F41"/>
    <w:rsid w:val="3B9521F3"/>
    <w:rsid w:val="3DB5CA1F"/>
    <w:rsid w:val="3DB66C13"/>
    <w:rsid w:val="3DCA5C97"/>
    <w:rsid w:val="3E0A9C5A"/>
    <w:rsid w:val="3E5342D5"/>
    <w:rsid w:val="3F2A6414"/>
    <w:rsid w:val="40376AC4"/>
    <w:rsid w:val="4065F718"/>
    <w:rsid w:val="40B7BC31"/>
    <w:rsid w:val="41601CFD"/>
    <w:rsid w:val="41C9C498"/>
    <w:rsid w:val="41D647E4"/>
    <w:rsid w:val="41F8A601"/>
    <w:rsid w:val="42386EB4"/>
    <w:rsid w:val="428702D1"/>
    <w:rsid w:val="42955424"/>
    <w:rsid w:val="432D91D6"/>
    <w:rsid w:val="432D91D6"/>
    <w:rsid w:val="43358A90"/>
    <w:rsid w:val="438F911B"/>
    <w:rsid w:val="43C89641"/>
    <w:rsid w:val="4421C7C6"/>
    <w:rsid w:val="44614F72"/>
    <w:rsid w:val="454E2654"/>
    <w:rsid w:val="45E77EF9"/>
    <w:rsid w:val="46189E39"/>
    <w:rsid w:val="477756C3"/>
    <w:rsid w:val="4A5389DF"/>
    <w:rsid w:val="4D2B2357"/>
    <w:rsid w:val="4E272916"/>
    <w:rsid w:val="4E971015"/>
    <w:rsid w:val="4F660EA0"/>
    <w:rsid w:val="52279847"/>
    <w:rsid w:val="53BAAC6F"/>
    <w:rsid w:val="54CE5486"/>
    <w:rsid w:val="54D339E7"/>
    <w:rsid w:val="54E2B08E"/>
    <w:rsid w:val="58160696"/>
    <w:rsid w:val="583819F0"/>
    <w:rsid w:val="5867D60C"/>
    <w:rsid w:val="586BD507"/>
    <w:rsid w:val="5A966D27"/>
    <w:rsid w:val="5D3B1CE8"/>
    <w:rsid w:val="5D45B076"/>
    <w:rsid w:val="5F8F1FFC"/>
    <w:rsid w:val="5F8F1FFC"/>
    <w:rsid w:val="5FFB0ABC"/>
    <w:rsid w:val="60DE163F"/>
    <w:rsid w:val="611A6324"/>
    <w:rsid w:val="61BF0997"/>
    <w:rsid w:val="61BF0997"/>
    <w:rsid w:val="62D97A08"/>
    <w:rsid w:val="653117B5"/>
    <w:rsid w:val="65CB95D4"/>
    <w:rsid w:val="660BFA68"/>
    <w:rsid w:val="678775FF"/>
    <w:rsid w:val="67DA3909"/>
    <w:rsid w:val="67DA3909"/>
    <w:rsid w:val="683DD31E"/>
    <w:rsid w:val="683DD31E"/>
    <w:rsid w:val="69A8A659"/>
    <w:rsid w:val="6C24032B"/>
    <w:rsid w:val="6CE53350"/>
    <w:rsid w:val="6D7EACFE"/>
    <w:rsid w:val="6DE488BF"/>
    <w:rsid w:val="6DF44BCC"/>
    <w:rsid w:val="6E0577D8"/>
    <w:rsid w:val="6E907DD3"/>
    <w:rsid w:val="6EAD903F"/>
    <w:rsid w:val="6F863EDD"/>
    <w:rsid w:val="70B9B84F"/>
    <w:rsid w:val="710070E4"/>
    <w:rsid w:val="7194298F"/>
    <w:rsid w:val="71C73952"/>
    <w:rsid w:val="73A990F3"/>
    <w:rsid w:val="749D158A"/>
    <w:rsid w:val="76753C44"/>
    <w:rsid w:val="7745E297"/>
    <w:rsid w:val="784D16A3"/>
    <w:rsid w:val="784D16A3"/>
    <w:rsid w:val="7870D2AA"/>
    <w:rsid w:val="788FAC97"/>
    <w:rsid w:val="791A5664"/>
    <w:rsid w:val="791A5664"/>
    <w:rsid w:val="7B30BC23"/>
    <w:rsid w:val="7B30BC23"/>
    <w:rsid w:val="7BE6EC0B"/>
    <w:rsid w:val="7C5D7A50"/>
    <w:rsid w:val="7C8FECD7"/>
    <w:rsid w:val="7D8FD607"/>
    <w:rsid w:val="7D92552B"/>
    <w:rsid w:val="7E310572"/>
    <w:rsid w:val="7E996CDF"/>
    <w:rsid w:val="7EC8299D"/>
  </w:rsids>
  <w14:docId w14:val="452E6783"/>
  <w15:docId w15:val="{32204EDD-C02F-48EC-9957-F544389F4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w:type="paragraph" w:styleId="Header">
    <w:uiPriority w:val="99"/>
    <w:name w:val="header"/>
    <w:basedOn w:val="Normal"/>
    <w:unhideWhenUsed/>
    <w:rsid w:val="0F348C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348C1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4.png" Id="rId2003204792" /><Relationship Type="http://schemas.openxmlformats.org/officeDocument/2006/relationships/header" Target="/word/header.xml" Id="R8e3707e7b69a4c07" /><Relationship Type="http://schemas.openxmlformats.org/officeDocument/2006/relationships/footer" Target="/word/footer.xml" Id="R22e82629ea4e4db8" /><Relationship Type="http://schemas.openxmlformats.org/officeDocument/2006/relationships/image" Target="/media/image6.png" Id="rId1001729263" /><Relationship Type="http://schemas.openxmlformats.org/officeDocument/2006/relationships/image" Target="/media/image7.png" Id="rId1460408309" /><Relationship Type="http://schemas.openxmlformats.org/officeDocument/2006/relationships/image" Target="/media/image8.png" Id="rId819571967" /><Relationship Type="http://schemas.openxmlformats.org/officeDocument/2006/relationships/image" Target="/media/image9.png" Id="rId88427574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Raul Adrian Virag</lastModifiedBy>
  <revision>6</revision>
  <dcterms:created xsi:type="dcterms:W3CDTF">2026-03-23T12:24:47.4750000Z</dcterms:created>
  <dcterms:modified xsi:type="dcterms:W3CDTF">2026-04-20T10:12:05.9002697Z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