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Sin acta con quórum valido NO se puede emitir ninguna resolución de valuación ni ejecutar bajas.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Las decisiones deben quedar redactadas de forma expresa y numerada.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Adjunte los cuadros de PL-14 y los listados de PL-13 que se presentaron en la sesión.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Firman todos los asistentes.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20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ACTA DE SESIÓN DEL COMITÉ DE SANEAMIENTO CONTABLE</w:t>
      </w:r>
    </w:p>
    <w:p>
      <w:pPr>
        <w:spacing w:after="20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Y SOSTENIBILIDAD FISCAL Y FINANCIERA</w:t>
      </w:r>
    </w:p>
    <w:p>
      <w:pPr>
        <w:spacing w:after="24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ACTA No. {{ACTA_NUMERO}}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1. DATOS DE LA SESIÓN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{{FECHA_SESION}}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Hora de inicio / cierre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{{HORA_INICIO}} / {{HORA_CIERRE}}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Lugar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{{LUGAR_SESION}}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Tipo de sesión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{{TIPO_SESION}}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Acto de conformacion del Comité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{{ACTO_CONFORMACION_COMITE}}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2. ASISTENTES Y VERIFICACIÓN DEL QUÓRUM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800"/>
        <w:gridCol w:w="2600"/>
        <w:gridCol w:w="2560"/>
        <w:gridCol w:w="14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NOMBRE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CARGO</w:t>
            </w:r>
          </w:p>
        </w:tc>
        <w:tc>
          <w:tcPr>
            <w:tcW w:type="dxa" w:w="25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CALIDAD EN EL COMITÉ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ASISTIO</w:t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{{ASISTENTE_NOMBRE}}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{{ASISTENTE_CARGO}}</w:t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{{ASISTENTE_CALIDAD}}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5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Miembros del Comité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{{TOTAL_MIEMBROS}}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Miembros asistentes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{{TOTAL_ASISTENTES}}</w:t>
            </w:r>
          </w:p>
        </w:tc>
      </w:tr>
    </w:tbl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2600"/>
        <w:gridCol w:w="6760"/>
      </w:tblGrid>
      <w:tr>
        <w:tc>
          <w:tcPr>
            <w:tcW w:type="dxa" w:w="2600"/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Quórum deliberatorio y decisorio</w:t>
            </w:r>
          </w:p>
        </w:tc>
        <w:tc>
          <w:tcPr>
            <w:tcW w:type="dxa" w:w="67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{{QUORUM_VALIDO}}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3. ORDEN DEL DÍA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Verificación del quórum.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Presentación del informe de diagnostico inicial de la cuenta de Propiedad, Planta y Equipos.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Presentación de los resultados del inventario físico, plaqueteo y hojas de vida.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Presentación del cálculo del indice de obsolescencia.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Presentación del recalculo de la depreciación acumulada y del deterioro reconocido.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Presentación del informe de valuación técnica de bienes muebles e inmuebles.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Presentación de las propuestas de baja de bienes por causal.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Consideracion y aprobación de los ajustes y de los proyectos de resolución.</w:t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Compromisos y cierre.</w:t>
      </w:r>
    </w:p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4. DESARROLLO DE LA SESIÓN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0"/>
          <w:szCs w:val="20"/>
        </w:rPr>
        <w:t xml:space="preserve">{{DESARROLLO_SESION}}</w:t>
      </w:r>
    </w:p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5. DELIBERACIONES Y OBSERVACIONES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808080"/>
          <w:sz w:val="20"/>
          <w:szCs w:val="20"/>
        </w:rPr>
        <w:t xml:space="preserve">{{DELIBERACIONES}}</w:t>
      </w:r>
    </w:p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6. DECISIONES ADOPTADAS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700"/>
        <w:gridCol w:w="6860"/>
        <w:gridCol w:w="1800"/>
      </w:tblGrid>
      <w:tr>
        <w:trPr>
          <w:tblHeader/>
        </w:trPr>
        <w:tc>
          <w:tcPr>
            <w:tcW w:type="dxa" w:w="7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68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DECISIÓN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VOTACION</w:t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6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{{DECISION_1}}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{{VOTACION_1}}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68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Cuadro de ajustes aprobado (resumen de PL-14):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76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SUBCUENTA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SALDO ANTERIOR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 SALDO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NUEVA DEPRECIACIÓN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VALOR NETO FINAL</w:t>
            </w:r>
          </w:p>
        </w:tc>
      </w:tr>
      <w:tr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{{SUBCUENTA}}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{{SALDO_ANTERIOR}}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{{NUEVO_SALDO}}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{{DEP_NUEVA}}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{{VALOR_NETO}}</w:t>
            </w:r>
          </w:p>
        </w:tc>
      </w:tr>
      <w:tr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{{T_ANT}}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{{T_NUEVO}}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{{T_DEP}}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{{T_NETO}}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7. COMPROMISOS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5160"/>
        <w:gridCol w:w="2400"/>
        <w:gridCol w:w="1800"/>
      </w:tblGrid>
      <w:tr>
        <w:trPr>
          <w:tblHeader/>
        </w:trPr>
        <w:tc>
          <w:tcPr>
            <w:tcW w:type="dxa" w:w="5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COMPROMISO</w:t>
            </w:r>
          </w:p>
        </w:tc>
        <w:tc>
          <w:tcPr>
            <w:tcW w:type="dxa" w:w="2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FECHA LIMITE</w:t>
            </w:r>
          </w:p>
        </w:tc>
      </w:tr>
      <w:tr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{{COMPROMISO}}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{{RESPONSABLE}}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{{FECHA_LIMITE}}</w:t>
            </w:r>
          </w:p>
        </w:tc>
      </w:tr>
      <w:tr>
        <w:tc>
          <w:tcPr>
            <w:tcW w:type="dxa" w:w="5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5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4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3"/>
          <w:szCs w:val="23"/>
        </w:rPr>
        <w:t xml:space="preserve">8. FIRMAS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{{PRESIDENTE_NOMBRE}}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Presidente del Comité</w:t>
            </w:r>
          </w:p>
        </w:tc>
        <w:tc>
          <w:tcPr>
            <w:tcW w:type="dxa" w:w="46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{{SECRETARIO_NOMBRE}}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Secretario del Comité</w:t>
            </w:r>
          </w:p>
        </w:tc>
      </w:tr>
    </w:tbl>
    <w:p>
      <w:pPr>
        <w:spacing w:after="2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{{MIEMBRO_3_NOMBRE}}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Miembro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{{MIEMBRO_4_NOMBRE}}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Miembro</w:t>
            </w:r>
          </w:p>
        </w:tc>
        <w:tc>
          <w:tcPr>
            <w:tcW w:type="dxa" w:w="31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{{MIEMBRO_5_NOMBRE}}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Miembro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PL-16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2026-08-24T21:36:23.372Z</dcterms:created>
  <dcterms:modified xsi:type="dcterms:W3CDTF">2026-08-24T21:36:23.372Z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